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安全生产知识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1.我国《安全生产法》规定生产经营单位的主要负责人对本单位的安全生产工作全面负责。（</w:t>
      </w:r>
      <w:r>
        <w:rPr>
          <w:rFonts w:hint="eastAsia" w:ascii="仿宋" w:hAnsi="仿宋" w:eastAsia="仿宋" w:cs="仿宋"/>
          <w:sz w:val="28"/>
          <w:szCs w:val="28"/>
          <w:lang w:val="en-US" w:eastAsia="zh-CN"/>
        </w:rPr>
        <w:t>√</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2.对新兴行业、领域的安全生产监督管理职责不明确的，由县级以上地方各级人民政府按照业务相近的原则确定监督管理部门。（</w:t>
      </w:r>
      <w:r>
        <w:rPr>
          <w:rFonts w:hint="eastAsia" w:ascii="仿宋" w:hAnsi="仿宋" w:eastAsia="仿宋" w:cs="仿宋"/>
          <w:sz w:val="28"/>
          <w:szCs w:val="28"/>
          <w:lang w:val="en-US" w:eastAsia="zh-CN"/>
        </w:rPr>
        <w:t>√</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3.各级应急管理部门要建立完善安全风险评估与论证机制，严把项目审批安全关。（×）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4.根据《生产安全事故报告和调查处理条例》，特别重大事故由事故发生地省级人民政府负责调查。（×）</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5.危险物品的生产、经营、储存单位应当设置安全生产管理机构或者配备兼职安全生产管理人员。（×）</w:t>
      </w:r>
    </w:p>
    <w:p>
      <w:pPr>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危险化学品相关试题</w:t>
      </w:r>
    </w:p>
    <w:p>
      <w:pPr>
        <w:pageBreakBefore w:val="0"/>
        <w:kinsoku/>
        <w:wordWrap/>
        <w:overflowPunct/>
        <w:topLinePunct w:val="0"/>
        <w:autoSpaceDE/>
        <w:autoSpaceDN/>
        <w:bidi w:val="0"/>
        <w:adjustRightInd/>
        <w:snapToGrid/>
        <w:spacing w:line="480" w:lineRule="exact"/>
        <w:textAlignment w:val="auto"/>
        <w:rPr>
          <w:sz w:val="28"/>
          <w:szCs w:val="28"/>
        </w:rPr>
      </w:pPr>
    </w:p>
    <w:p>
      <w:pPr>
        <w:pageBreakBefore w:val="0"/>
        <w:kinsoku/>
        <w:wordWrap/>
        <w:overflowPunct/>
        <w:topLinePunct w:val="0"/>
        <w:autoSpaceDE/>
        <w:autoSpaceDN/>
        <w:bidi w:val="0"/>
        <w:adjustRightInd/>
        <w:snapToGrid/>
        <w:spacing w:line="480" w:lineRule="exact"/>
        <w:textAlignment w:val="auto"/>
        <w:rPr>
          <w:sz w:val="28"/>
          <w:szCs w:val="28"/>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1.让灭火剂参与燃烧反应，并在反应中起抑制作用使燃烧停止的方法叫化学抑制法。（√）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2.泡沫灭火覆盖了易燃液面，起隔离与窒息作用。（√）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3.二氧化碳灭火是隔离法。（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4.较小的剂量能引起机体的细胞成分发生生物化学或物理化学变化，引起机体功能性或器质性改变，叫化学性毒物。（√）</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5.有毒气体导致空气中的氧气浓度降低致１４％以下时，接触者意识立即丧失，甚至出现电击一样死亡，称窒息性气体中毒。（√）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6.对窒息性气体中毒抢救,必须立即向中毒现场内送风;佩带防毒面具,并系好安全带。（√）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7.接触低浓度蓄积性毒物，不断进入人体数月、数年后才出现症状，称亚急性中毒。（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8.毒物进入人体的途径只有呼吸道。（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9.闪点是表示易燃易爆液体燃爆危险性的重要指标，闪点越高、爆炸危险性越大。（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10.爆炸极限的浓度范围越宽，危险性越大。（√）</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11.化学事故的特点是发生突然，扩散迅速、危害途径多，作用范围广。（√）</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12.浓硫酸、烧碱、液碱可用铁制品做容器储存，因此也可用镀锌铁桶储存。（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13.由于在容器或管道中的可燃气体中的可燃气体浓度在爆炸上限以上，虽然空气能补充或渗漏进去也不能引起燃烧和爆炸。（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14.化学品危险性鉴别与分类是进行化学品安全管理的特别重要依据。（√）</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15.联合国危险货物运输专家委员将危险货物分为15类。（ X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16.苯为中闪点液体，其主要特性为易燃，其次要危险特性为有毒。（√）</w:t>
      </w:r>
    </w:p>
    <w:p>
      <w:pPr>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地震安全知识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41.听到地震谣传应当采取正确的态度是不相信、不传播、及时报告、如果发现动物、植物或地下水异常时，要及时向地震部门报告，不要随意散布，地震部门会采取措施及时进行调查核实。（√）</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42.井水大幅度上升或下降、人心情烦躁、动、植物异常就是地震宏观前兆异常的现象。（√）</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43.新修订的防震减灾法规定，对学校、医院等人员密集场所的建设工程，应当按照当地房屋建筑的抗震设防要求进行设计和施工，采取有效措施，增强抗震设防能力。(√）</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44.地震灾区典型的地震遗址、遗迹的保护，应当列入灾区的重建规划。（√）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45.震级是用来说明地震本身力量大小的一种标度，它和地震释放出来的能量大小有关，释放出来的能力越大，震级就越大。一次地震只有一个震级。（√）</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46.地震发生时，地下岩层断裂错位释放出巨大的能量，激发出一种向四周传播的弹性波，这就是地震波。（√）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47.地球内部发生地震的地方叫震中。（X）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48.任何单位和个人均有依法参加防震减灾活动的义务。（√）</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49.各类学校都应当制定地震应急预案并组织开展必要的地震应急疏散演练。（√）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50.中国人民解放军、中国人民武装警察部队和民兵应当执行国家赋予的防震减灾任务。(√）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防溺水安全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1．在大人的带领下，孩子可以放心到野外水域游泳。（X）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2．尽量借物延伸，不要直接把手伸给溺水者。（√）</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3．发现同伴溺水，要勇敢下水施救。（X）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4．有人溺水，立即呼救，就地取材，寻找棍棒，小心投向落水者。（√）</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5．不能私自或者邀请伙伴到水域游泳，但可以在水边玩耍。（X）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6．水上活动应该做好充分准备，穿救生衣或随身携带救生圈，遇到紧急情况确保生命安全。（√）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7．发现有人溺水应迅速呼救并找到竹棍等物品开展营救，未成年人可以独自下水实施救援行动。（X）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8．乘船时，穿戴救生衣就是安全的，可以在船上打闹。（X）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9．抛绳索救生时要把绳索缠绕固定在救援者手上或身上。（X）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10．溺水者救上岸要进行控水。（X）</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交通安全知识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1.在小区内玩耍经过停在旁边的车辆时，要注意预防车辆突然起步和车门突然打开。（√）</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2.六岁的小华不能乘坐爸爸的摩托车去上学。（X）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3.黄灯闪烁时，车辆、行人须在减速、慢行的原则下通行。（X）</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4.待车辆停稳后再上车或下车，上车时将书包置于胸前，以免书包被挤掉，或被车门轧住。（√）</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5.横过马路时，不要猛跑，因为猛跑时难以听清车辆声音和看清四周情况，还容易在车前跌倒。（√）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6.行人在绿灯期间不能完全通过道路时，为了安全，可中途折返。（X）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7．机动车在高速公路上行驶时，乘车人可以站立，但不准向车外抛撒物品。（X）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8.在行驶的公交车上，小明看到认识的同学，把手伸出窗外和同学打招呼，这种行为是对的。（X）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9.小红在爸爸的驾驶室前后窗都悬挂了一些玩具娃娃，小红的做法是正确的。（X）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10.小磊的爸爸在驾驶汽车时总是吸烟，所以驾车时吸烟不会影响交通安全。（X）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11.上学的途中为了方便，在安全的前提下我们可以跨钻护栏和隔离墩或绿化隔离带。（X）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12.市区内骑自行车可以载人。（X）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13.在乘坐公共汽车时不得向车外抛洒物品。（√）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14.“一盔一带”指安全头盔与安全带。（√）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15.坐出租车时，应由右侧的车门上下车。（√）</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 w:hAnsi="仿宋" w:eastAsia="仿宋" w:cs="仿宋"/>
          <w:sz w:val="28"/>
          <w:szCs w:val="28"/>
          <w:lang w:val="en-US" w:eastAsia="zh-CN"/>
        </w:rPr>
      </w:pPr>
      <w:r>
        <w:rPr>
          <w:rFonts w:hint="eastAsia" w:ascii="黑体" w:hAnsi="黑体" w:cs="黑体"/>
          <w:b/>
          <w:bCs/>
          <w:sz w:val="28"/>
          <w:szCs w:val="28"/>
          <w:lang w:val="en-US" w:eastAsia="zh-CN"/>
        </w:rPr>
        <w:t>食品安全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26.良好的膳食习惯重在食物和营养物质的平衡。多种不同的食物且并不过分偏重任何一种食物，这样才能得到人体所需要的所有营养素。同时，还应该配合运动和健康的生活方式。（√）</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27.学生每天饮水要做到多次少量，每次200毫升左右，不要等口渴了再喝水。（√）</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28.建议少食富含淀粉的油炸食品，因为一些此类食品中含有对人体有害的潜在致癌性物质。（√）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29.没有煮透的黄豆不能吃，原因是黄豆中所含的天然毒素没有被破坏掉，易引起中毒。（√）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30.无公害农产品是指其安全质量符合有关强制性国家标准及法律、法规的农产品及初加工品。（√）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31.长期以饮料代替白开水的人饮食习惯更加合理。（X）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32.纯果汁可以完全代替水果。（X）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33.水果不能代替蔬菜。（√）</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34.饭后立即吃很多水果，会被食物阻滞在胃内，引起腹胀或便秘，因此吃水果的最佳时间是饭后1-2小时。（√）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35.爆米花不能多吃是因为过量食用，可使人铅中毒。（√）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36.儿童青少年不可以多喝含咖啡因类的饮料，如咖啡、可乐等。（√）</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37.食物变质后经过加工处理，煮熟煮透后仍不可以食用。（√）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38.松花蛋中含有一定量的铅，经常食用会引起铅中毒。（√）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39.烤羊肉串在烟熏、烧烤过程中，会产生致癌物质 ，故不宜多吃。（√）</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40.果冻类食品并非来源于水果，而是人工制造物，它不易被人体消化吸收，对生长发育及健康没有益处。（√）</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default" w:ascii="黑体" w:hAnsi="黑体" w:cs="黑体"/>
          <w:b/>
          <w:bCs/>
          <w:sz w:val="28"/>
          <w:szCs w:val="28"/>
          <w:lang w:val="en-US" w:eastAsia="zh-CN"/>
        </w:rPr>
      </w:pPr>
      <w:r>
        <w:rPr>
          <w:rFonts w:hint="eastAsia" w:ascii="黑体" w:hAnsi="黑体" w:cs="黑体"/>
          <w:b/>
          <w:bCs/>
          <w:sz w:val="28"/>
          <w:szCs w:val="28"/>
          <w:lang w:val="en-US" w:eastAsia="zh-CN"/>
        </w:rPr>
        <w:t>消防安全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default" w:ascii="仿宋" w:hAnsi="仿宋" w:eastAsia="仿宋" w:cs="仿宋"/>
          <w:color w:val="auto"/>
          <w:sz w:val="28"/>
          <w:szCs w:val="28"/>
          <w:lang w:val="en-US" w:eastAsia="zh-CN"/>
        </w:rPr>
        <w:t>进入公共场所、乘坐公共交通工具时，严禁携带易燃易爆危险品</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default" w:ascii="仿宋" w:hAnsi="仿宋" w:eastAsia="仿宋" w:cs="仿宋"/>
          <w:color w:val="auto"/>
          <w:sz w:val="28"/>
          <w:szCs w:val="28"/>
          <w:lang w:val="en-US" w:eastAsia="zh-CN"/>
        </w:rPr>
        <w:t>电气线路着火时，可用泼水的方法进行灭火</w:t>
      </w:r>
      <w:r>
        <w:rPr>
          <w:rFonts w:hint="eastAsia" w:ascii="仿宋" w:hAnsi="仿宋" w:eastAsia="仿宋" w:cs="仿宋"/>
          <w:color w:val="auto"/>
          <w:sz w:val="28"/>
          <w:szCs w:val="28"/>
          <w:lang w:val="en-US" w:eastAsia="zh-CN"/>
        </w:rPr>
        <w:t>。（X）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w:t>
      </w:r>
      <w:r>
        <w:rPr>
          <w:rFonts w:hint="default" w:ascii="仿宋" w:hAnsi="仿宋" w:eastAsia="仿宋" w:cs="仿宋"/>
          <w:color w:val="auto"/>
          <w:sz w:val="28"/>
          <w:szCs w:val="28"/>
          <w:lang w:val="en-US" w:eastAsia="zh-CN"/>
        </w:rPr>
        <w:t>学校和单位要定期组织逃生疏散演练</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r>
        <w:rPr>
          <w:rFonts w:hint="default" w:ascii="仿宋" w:hAnsi="仿宋" w:eastAsia="仿宋" w:cs="仿宋"/>
          <w:color w:val="auto"/>
          <w:sz w:val="28"/>
          <w:szCs w:val="28"/>
          <w:lang w:val="en-US" w:eastAsia="zh-CN"/>
        </w:rPr>
        <w:t>在火灾或日常生活中，如被烧、烫伤，最有效的应急办法是采用冷水浸泡或冰块冷敷等紧急散热措施</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w:t>
      </w:r>
      <w:r>
        <w:rPr>
          <w:rFonts w:hint="default" w:ascii="仿宋" w:hAnsi="仿宋" w:eastAsia="仿宋" w:cs="仿宋"/>
          <w:color w:val="auto"/>
          <w:sz w:val="28"/>
          <w:szCs w:val="28"/>
          <w:lang w:val="en-US" w:eastAsia="zh-CN"/>
        </w:rPr>
        <w:t>市政消火栓可用于火灾扑救之外的生产用水</w:t>
      </w:r>
      <w:r>
        <w:rPr>
          <w:rFonts w:hint="eastAsia" w:ascii="仿宋" w:hAnsi="仿宋" w:eastAsia="仿宋" w:cs="仿宋"/>
          <w:color w:val="auto"/>
          <w:sz w:val="28"/>
          <w:szCs w:val="28"/>
          <w:lang w:val="en-US" w:eastAsia="zh-CN"/>
        </w:rPr>
        <w:t>。（X）</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w:t>
      </w:r>
      <w:r>
        <w:rPr>
          <w:rFonts w:hint="default" w:ascii="仿宋" w:hAnsi="仿宋" w:eastAsia="仿宋" w:cs="仿宋"/>
          <w:color w:val="auto"/>
          <w:sz w:val="28"/>
          <w:szCs w:val="28"/>
          <w:lang w:val="en-US" w:eastAsia="zh-CN"/>
        </w:rPr>
        <w:t>可以锁闭一些日常没人通行的疏散通道和安全出口</w:t>
      </w:r>
      <w:r>
        <w:rPr>
          <w:rFonts w:hint="eastAsia" w:ascii="仿宋" w:hAnsi="仿宋" w:eastAsia="仿宋" w:cs="仿宋"/>
          <w:color w:val="auto"/>
          <w:sz w:val="28"/>
          <w:szCs w:val="28"/>
          <w:lang w:val="en-US" w:eastAsia="zh-CN"/>
        </w:rPr>
        <w:t>。（X）</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sz w:val="28"/>
          <w:szCs w:val="28"/>
          <w:lang w:val="en-US" w:eastAsia="zh-CN"/>
        </w:rPr>
      </w:pPr>
      <w:r>
        <w:rPr>
          <w:rFonts w:hint="eastAsia" w:ascii="黑体" w:hAnsi="黑体" w:cs="黑体"/>
          <w:b/>
          <w:bCs/>
          <w:sz w:val="28"/>
          <w:szCs w:val="28"/>
          <w:lang w:val="en-US" w:eastAsia="zh-CN"/>
        </w:rPr>
        <w:t>预防学生欺凌安全</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1.学生欺凌是指发生在学生之间，一方蓄意或者恶意通过肢体、语言及网络等手段实施欺压、侮辱，造成另一方人身伤害、财产损失或者精神损害的行为。（√）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2.发生在放学途中的欺凌不算学生欺凌。（X）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3.给同学起侮辱性绰号，侮辱其人格不算学生欺凌。（X）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4.张三帮李四忙，将王五哄骗到李四身边导致其被欺凌，一样要承担责任。（√）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5.受到欺凌后要想办法告诉身边好朋友，让他们帮自己去教训欺负自己的人。（X）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6.学生欺凌不仅仅是违反校规，严重时也会触及刑法。（√）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w:t>
      </w:r>
      <w:bookmarkStart w:id="0" w:name="_Hlk137206957"/>
      <w:r>
        <w:rPr>
          <w:rFonts w:hint="eastAsia" w:ascii="仿宋" w:hAnsi="仿宋" w:eastAsia="仿宋" w:cs="仿宋"/>
          <w:color w:val="auto"/>
          <w:sz w:val="28"/>
          <w:szCs w:val="28"/>
          <w:lang w:val="en-US" w:eastAsia="zh-CN"/>
        </w:rPr>
        <w:t>学生欺凌有三种角色，分别是欺凌者、被欺凌者和旁观者。（√）</w:t>
      </w:r>
    </w:p>
    <w:bookmarkEnd w:id="0"/>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8.学生遭遇欺凌，第一时间不愿意告诉老师的主要原因是担心报复，但越不告诉老师，这种欺凌现象可能越发严重。（√）</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9.不给同学借橡皮是学生欺凌。（X）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10.损害同学的书本、衣物等个人财产，没有伤害其身体，这个不算学生欺凌。（X）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11.玩笑是没有恶意的，是对方也能接受的。如果玩笑中包含着恶意，故意，从而令对方难堪，并且发展到侮辱对方，伤害对方尊严的地步，这就发展成了言语欺凌。（√）</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bookmarkStart w:id="1" w:name="_Hlk137615615"/>
      <w:r>
        <w:rPr>
          <w:rFonts w:hint="eastAsia" w:ascii="仿宋" w:hAnsi="仿宋" w:eastAsia="仿宋" w:cs="仿宋"/>
          <w:color w:val="auto"/>
          <w:sz w:val="28"/>
          <w:szCs w:val="28"/>
          <w:lang w:val="en-US" w:eastAsia="zh-CN"/>
        </w:rPr>
        <w:t>12.在网络上持续发布对某同学的不良信息，导致其心里很难受，这个不算欺凌。（X）</w:t>
      </w:r>
    </w:p>
    <w:bookmarkEnd w:id="1"/>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13.欺凌者只会被老师批评教育，不会触及犯罪。（X）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14.欺凌者、被欺凌者与旁观者的角色是固定的，不会相互转变。（X）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15.某同学经常编造小A同学的谣言，并在含有小A同学的微信群里发布，造成小A同学心里难受，这个不算欺凌。（X）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16.学生欺凌的行为方式仅限于暴力行为。（X）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17.遇到被欺凌时，可以找校外人员打欺凌者一顿。（X）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18.我们要平等尊重他人，正确对待同学们之间的差异，不能恃强凌弱。（√）</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19.已满十四周岁不满十六周岁的人故意伤害致人重伤或者死亡的，会对其追究刑事责任。（√）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20.被欺凌者可能会因以暴制暴，让自己成为新的欺凌者。（√）</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21.学生欺凌有时是一人欺凌一人，有时是多人欺凌一人。（√）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电信反诈知识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8"/>
          <w:szCs w:val="28"/>
        </w:rPr>
      </w:pPr>
      <w:r>
        <w:rPr>
          <w:rStyle w:val="6"/>
          <w:rFonts w:hint="eastAsia" w:ascii="仿宋" w:hAnsi="仿宋" w:eastAsia="仿宋" w:cs="仿宋"/>
          <w:sz w:val="28"/>
          <w:szCs w:val="28"/>
          <w:lang w:val="en-US" w:eastAsia="zh-CN" w:bidi="ar"/>
        </w:rPr>
        <w:t>1.李奶奶正要去接孙子放学，突然接到电话，对方恶狠狠地表示小孙子在他们手上，如果不想其受伤害，立即将5万元汇到指定账户上。电话中，李奶奶还听到了“小孙子”的哭喊声。心急如焚的李奶奶立即到银行汇款。（</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r>
        <w:rPr>
          <w:rStyle w:val="6"/>
          <w:rFonts w:hint="eastAsia" w:ascii="仿宋" w:hAnsi="仿宋" w:eastAsia="仿宋" w:cs="仿宋"/>
          <w:sz w:val="28"/>
          <w:szCs w:val="28"/>
          <w:lang w:val="en-US" w:eastAsia="zh-CN" w:bidi="ar"/>
        </w:rPr>
        <w:br w:type="textWrapping"/>
      </w:r>
      <w:r>
        <w:rPr>
          <w:rStyle w:val="6"/>
          <w:rFonts w:hint="eastAsia" w:ascii="仿宋" w:hAnsi="仿宋" w:eastAsia="仿宋" w:cs="仿宋"/>
          <w:sz w:val="28"/>
          <w:szCs w:val="28"/>
          <w:lang w:val="en-US" w:eastAsia="zh-CN" w:bidi="ar"/>
        </w:rPr>
        <w:t>2.李某在网上看到一个贷款公司，在没任何正规手续的情况下被对方以收取保证金为由骗取人民币</w:t>
      </w:r>
      <w:r>
        <w:rPr>
          <w:rStyle w:val="6"/>
          <w:rFonts w:hint="default" w:ascii="仿宋" w:hAnsi="仿宋" w:eastAsia="仿宋" w:cs="仿宋"/>
          <w:sz w:val="28"/>
          <w:szCs w:val="28"/>
          <w:lang w:eastAsia="zh-CN" w:bidi="ar"/>
        </w:rPr>
        <w:t>3</w:t>
      </w:r>
      <w:r>
        <w:rPr>
          <w:rStyle w:val="6"/>
          <w:rFonts w:hint="eastAsia" w:ascii="仿宋" w:hAnsi="仿宋" w:eastAsia="仿宋" w:cs="仿宋"/>
          <w:sz w:val="28"/>
          <w:szCs w:val="28"/>
          <w:lang w:val="en-US" w:eastAsia="zh-CN" w:bidi="ar"/>
        </w:rPr>
        <w:t>000元，并继续催促李某打钱给对方，李某一边与其周旋，一边迅速到公安机关报案。这样的做法对不对？（</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eastAsia" w:ascii="仿宋" w:hAnsi="仿宋" w:eastAsia="仿宋" w:cs="仿宋"/>
          <w:sz w:val="28"/>
          <w:szCs w:val="28"/>
          <w:lang w:val="en-US" w:eastAsia="zh-CN" w:bidi="ar"/>
        </w:rPr>
      </w:pPr>
      <w:r>
        <w:rPr>
          <w:rStyle w:val="6"/>
          <w:rFonts w:hint="eastAsia" w:ascii="仿宋" w:hAnsi="仿宋" w:eastAsia="仿宋" w:cs="仿宋"/>
          <w:sz w:val="28"/>
          <w:szCs w:val="28"/>
          <w:lang w:val="en-US" w:eastAsia="zh-CN" w:bidi="ar"/>
        </w:rPr>
        <w:t>3.小孔收到“爸爸去哪儿”节目组发来邮件，称其获得该节目观众参与大奖，让其点击链接进入节目网站领取奖品。小孔非常兴奋，赶紧上网领奖。（</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r>
        <w:rPr>
          <w:rStyle w:val="6"/>
          <w:rFonts w:hint="eastAsia" w:ascii="仿宋" w:hAnsi="仿宋" w:eastAsia="仿宋" w:cs="仿宋"/>
          <w:sz w:val="28"/>
          <w:szCs w:val="28"/>
          <w:lang w:val="en-US" w:eastAsia="zh-CN" w:bidi="ar"/>
        </w:rPr>
        <w:br w:type="textWrapping"/>
      </w:r>
      <w:r>
        <w:rPr>
          <w:rStyle w:val="6"/>
          <w:rFonts w:hint="eastAsia" w:ascii="仿宋" w:hAnsi="仿宋" w:eastAsia="仿宋" w:cs="仿宋"/>
          <w:sz w:val="28"/>
          <w:szCs w:val="28"/>
          <w:lang w:val="en-US" w:eastAsia="zh-CN" w:bidi="ar"/>
        </w:rPr>
        <w:t>4.公检法机关不存在安全账户或者核查账户，更不会让公民提现转账汇款。（</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r>
        <w:rPr>
          <w:rStyle w:val="6"/>
          <w:rFonts w:hint="eastAsia" w:ascii="仿宋" w:hAnsi="仿宋" w:eastAsia="仿宋" w:cs="仿宋"/>
          <w:sz w:val="28"/>
          <w:szCs w:val="28"/>
          <w:lang w:val="en-US" w:eastAsia="zh-CN" w:bidi="ar"/>
        </w:rPr>
        <w:br w:type="textWrapping"/>
      </w:r>
      <w:r>
        <w:rPr>
          <w:rStyle w:val="6"/>
          <w:rFonts w:hint="eastAsia" w:ascii="仿宋" w:hAnsi="仿宋" w:eastAsia="仿宋" w:cs="仿宋"/>
          <w:sz w:val="28"/>
          <w:szCs w:val="28"/>
          <w:lang w:val="en-US" w:eastAsia="zh-CN" w:bidi="ar"/>
        </w:rPr>
        <w:t>5.投资理财应当牢记“高收益意味着高风险”，拒绝高息诱惑。（</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8"/>
          <w:szCs w:val="28"/>
        </w:rPr>
      </w:pPr>
      <w:r>
        <w:rPr>
          <w:rStyle w:val="6"/>
          <w:rFonts w:hint="eastAsia" w:ascii="仿宋" w:hAnsi="仿宋" w:eastAsia="仿宋" w:cs="仿宋"/>
          <w:sz w:val="28"/>
          <w:szCs w:val="28"/>
          <w:lang w:val="en-US" w:eastAsia="zh-CN" w:bidi="ar"/>
        </w:rPr>
        <w:t>6.张女士今年35岁，父母家人一直在催婚。后来张女士在某婚恋网站注册了一个账户，在交了一大笔会员费并经过重重认证成为一名VIP。网站推送了几个同为 VIP 的男士，张小姐觉得对方也是经过实名认证的，肯定没有问题。张女士的认知正确吗？（</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8"/>
          <w:szCs w:val="28"/>
        </w:rPr>
      </w:pPr>
      <w:r>
        <w:rPr>
          <w:rStyle w:val="6"/>
          <w:rFonts w:hint="eastAsia" w:ascii="仿宋" w:hAnsi="仿宋" w:eastAsia="仿宋" w:cs="仿宋"/>
          <w:sz w:val="28"/>
          <w:szCs w:val="28"/>
          <w:lang w:val="en-US" w:eastAsia="zh-CN" w:bidi="ar"/>
        </w:rPr>
        <w:t>7.小王家境贫困，利用课余时间打工挣钱。有一天，小王在宿舍楼道发现一个打工兼职群二维码，扫码加入后看见有做淘宝刷单兼职的广告，操作简单，条件丰厚，遂添加广告中的QQ应聘刷单兼职。（</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r>
        <w:rPr>
          <w:rStyle w:val="6"/>
          <w:rFonts w:hint="eastAsia" w:ascii="仿宋" w:hAnsi="仿宋" w:eastAsia="仿宋" w:cs="仿宋"/>
          <w:sz w:val="28"/>
          <w:szCs w:val="28"/>
          <w:lang w:val="en-US" w:eastAsia="zh-CN" w:bidi="ar"/>
        </w:rPr>
        <w:br w:type="textWrapping"/>
      </w:r>
      <w:r>
        <w:rPr>
          <w:rStyle w:val="6"/>
          <w:rFonts w:hint="eastAsia" w:ascii="仿宋" w:hAnsi="仿宋" w:eastAsia="仿宋" w:cs="仿宋"/>
          <w:sz w:val="28"/>
          <w:szCs w:val="28"/>
          <w:lang w:val="en-US" w:eastAsia="zh-CN" w:bidi="ar"/>
        </w:rPr>
        <w:t>8.双十一警方提醒：微信、短信收到的陌生链接或者二维码，不要轻易点击、扫描，不要轻易在网站填写个人信息以及银行验证码。在得知网购退款、包裹丢失后应当第一时间与平台卖家咨询、核实，切不可在第三方网站操作。（</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eastAsia" w:ascii="仿宋" w:hAnsi="仿宋" w:eastAsia="仿宋" w:cs="仿宋"/>
          <w:sz w:val="28"/>
          <w:szCs w:val="28"/>
          <w:lang w:val="en-US" w:eastAsia="zh-CN" w:bidi="ar"/>
        </w:rPr>
      </w:pPr>
      <w:r>
        <w:rPr>
          <w:rStyle w:val="6"/>
          <w:rFonts w:hint="eastAsia" w:ascii="仿宋" w:hAnsi="仿宋" w:eastAsia="仿宋" w:cs="仿宋"/>
          <w:sz w:val="28"/>
          <w:szCs w:val="28"/>
          <w:lang w:val="en-US" w:eastAsia="zh-CN" w:bidi="ar"/>
        </w:rPr>
        <w:t>9.如果个人出租、出借、出售、购买银行卡或企业对公账户，银行机构对相关个人实施5年内，暂停其银行账户非柜面业务，支付账户所有业务，并不得为其新开立账户！（</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Style w:val="6"/>
          <w:rFonts w:hint="eastAsia" w:ascii="仿宋" w:hAnsi="仿宋" w:eastAsia="仿宋" w:cs="仿宋"/>
          <w:sz w:val="28"/>
          <w:szCs w:val="28"/>
          <w:lang w:val="en-US" w:eastAsia="zh-CN" w:bidi="ar"/>
        </w:rPr>
        <w:t>10.“杀猪盘”又称婚恋投资诈骗，嫌疑人在各大婚恋交友网站，社交平台寻找“目标”，以婚恋交友为幌子，诱骗受害者到博彩网站赌博</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或者境外平台投资进行诈骗，被骗的一方叫“猪仔”，建立恋爱关系的过程叫“养猪”，最后进行诈骗叫“杀猪”！（</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r>
        <w:rPr>
          <w:rStyle w:val="6"/>
          <w:rFonts w:hint="eastAsia" w:ascii="仿宋" w:hAnsi="仿宋" w:eastAsia="仿宋" w:cs="仿宋"/>
          <w:sz w:val="28"/>
          <w:szCs w:val="28"/>
          <w:lang w:val="en-US" w:eastAsia="zh-CN" w:bidi="ar"/>
        </w:rPr>
        <w:br w:type="textWrapping"/>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eastAsia="黑体" w:cs="黑体"/>
          <w:b/>
          <w:bCs/>
          <w:kern w:val="2"/>
          <w:sz w:val="28"/>
          <w:szCs w:val="28"/>
          <w:lang w:val="en-US" w:eastAsia="zh-Hans" w:bidi="ar-SA"/>
        </w:rPr>
      </w:pPr>
      <w:r>
        <w:rPr>
          <w:rFonts w:hint="eastAsia" w:ascii="黑体" w:hAnsi="黑体" w:eastAsia="黑体" w:cs="黑体"/>
          <w:b/>
          <w:bCs/>
          <w:kern w:val="2"/>
          <w:sz w:val="28"/>
          <w:szCs w:val="28"/>
          <w:lang w:val="en-US" w:eastAsia="zh-Hans" w:bidi="ar-SA"/>
        </w:rPr>
        <w:t>禁毒知识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 传统毒品一般是指鸦片、海洛因、大麻等流行较早的毒品。</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 甲基苯丙胺因其纯品无色透明，像冰一样，故俗称“冰毒”。</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 K粉呈白色结晶粉末状，易溶于水，可勾兑进饮料和酒水中。</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 当有人威胁我们吸毒时，要将情况主动告知家长和学校，或者打110报警，寻求帮助。</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 麦角二乙胺（LSD），俗称“邮票”、“贴纸”，是一种强烈的致幻剂。</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 如果有同学或好朋友吃了一些东西以后，发生昏厥、呕吐或是抽搐等不适症状，我们可以拨打120急救电话。</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 王某在自己花盆里种植5株罂粟用来欣赏美丽花朵，这是允许的。</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 吸毒会损害人的呼吸系统、消化系统、心血管系统、免疫系统和神经系统，感染各种疾病。</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 吸毒行为可以通过采集吸毒嫌疑人的血液、尿液、毛发等检测出来。</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Style w:val="6"/>
          <w:rFonts w:hint="eastAsia" w:ascii="仿宋" w:hAnsi="仿宋" w:eastAsia="仿宋" w:cs="仿宋"/>
          <w:sz w:val="28"/>
          <w:szCs w:val="28"/>
          <w:lang w:val="en-US" w:eastAsia="zh-CN" w:bidi="ar"/>
        </w:rPr>
      </w:pPr>
      <w:r>
        <w:rPr>
          <w:rFonts w:hint="eastAsia" w:ascii="仿宋" w:hAnsi="仿宋" w:eastAsia="仿宋" w:cs="仿宋"/>
          <w:color w:val="auto"/>
          <w:sz w:val="28"/>
          <w:szCs w:val="28"/>
          <w:lang w:val="en-US" w:eastAsia="zh-CN"/>
        </w:rPr>
        <w:t>10. 摇头丸主要出现在慢摇吧、迪厅等娱乐场所，青少年应拒绝去这些场所。</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海洋监测预报</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１．每年11月9日为消防宣传日。（√）</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２．当气象台发布台风蓝色预警信号，台风平均风力可达６级以上，或阵风７级以上。（√）</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３．地质灾害按危害程度、人员伤亡、经济损失分为特大型、大型、中型、小型地质灾害灾情4个等级。（√）</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４．海啸是一种具有强大破坏力的海浪，除了地震以外，海底火山爆发或海底塌陷、滑坡等也能引起海啸。（√）</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 xml:space="preserve">５．黄色暴雨信号表示十小时内，本市将可能有暴雨。 </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６．红色暴雨信号表示在刚过去3小时内，本市部分地区降雨量已达到50毫米以上，且雨势可能持续。（√）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７．干粉灭火器用于扑救图书档案、珍贵设备、精密仪器、和其它一般物质的初起火灾。</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 xml:space="preserve">８．火灾逃跑时，遇到浓烟，应直立行走。 </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eastAsia" w:ascii="仿宋" w:hAnsi="仿宋" w:eastAsia="仿宋" w:cs="仿宋"/>
          <w:b w:val="0"/>
          <w:kern w:val="2"/>
          <w:sz w:val="28"/>
          <w:szCs w:val="28"/>
          <w:lang w:val="en-US" w:eastAsia="zh-CN" w:bidi="ar"/>
        </w:rPr>
        <w:t>９．游泳时千万不要在水中打闹，以免呛水或受伤。 （√）</w:t>
      </w:r>
    </w:p>
    <w:p>
      <w:pPr>
        <w:pageBreakBefore w:val="0"/>
        <w:numPr>
          <w:ilvl w:val="0"/>
          <w:numId w:val="0"/>
        </w:numPr>
        <w:kinsoku/>
        <w:wordWrap/>
        <w:overflowPunct/>
        <w:topLinePunct w:val="0"/>
        <w:autoSpaceDE/>
        <w:autoSpaceDN/>
        <w:bidi w:val="0"/>
        <w:adjustRightInd/>
        <w:snapToGrid/>
        <w:spacing w:line="480" w:lineRule="exact"/>
        <w:textAlignment w:val="auto"/>
        <w:rPr>
          <w:rStyle w:val="6"/>
          <w:rFonts w:hint="eastAsia" w:ascii="仿宋" w:hAnsi="仿宋" w:eastAsia="仿宋" w:cs="仿宋"/>
          <w:b w:val="0"/>
          <w:kern w:val="2"/>
          <w:sz w:val="28"/>
          <w:szCs w:val="28"/>
          <w:lang w:val="en-US" w:eastAsia="zh-CN" w:bidi="ar"/>
        </w:rPr>
      </w:pPr>
      <w:r>
        <w:rPr>
          <w:rStyle w:val="6"/>
          <w:rFonts w:hint="default" w:ascii="仿宋" w:hAnsi="仿宋" w:eastAsia="仿宋" w:cs="仿宋"/>
          <w:b w:val="0"/>
          <w:kern w:val="2"/>
          <w:sz w:val="28"/>
          <w:szCs w:val="28"/>
          <w:lang w:val="en" w:eastAsia="zh-CN" w:bidi="ar"/>
        </w:rPr>
        <w:t>10</w:t>
      </w:r>
      <w:r>
        <w:rPr>
          <w:rStyle w:val="6"/>
          <w:rFonts w:hint="eastAsia" w:ascii="仿宋" w:hAnsi="仿宋" w:eastAsia="仿宋" w:cs="仿宋"/>
          <w:b w:val="0"/>
          <w:kern w:val="2"/>
          <w:sz w:val="28"/>
          <w:szCs w:val="28"/>
          <w:lang w:val="en-US" w:eastAsia="zh-CN" w:bidi="ar"/>
        </w:rPr>
        <w:t>．红色高温信号表示预计本市最高气温24小时内将要或已经达到35度以上。（√）</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default" w:ascii="仿宋" w:hAnsi="仿宋" w:eastAsia="仿宋" w:cs="仿宋"/>
          <w:b w:val="0"/>
          <w:kern w:val="2"/>
          <w:sz w:val="28"/>
          <w:szCs w:val="28"/>
          <w:lang w:val="en" w:eastAsia="zh-CN" w:bidi="ar"/>
        </w:rPr>
      </w:pPr>
      <w:r>
        <w:rPr>
          <w:rStyle w:val="6"/>
          <w:rFonts w:hint="default" w:ascii="仿宋" w:hAnsi="仿宋" w:eastAsia="仿宋" w:cs="仿宋"/>
          <w:b w:val="0"/>
          <w:kern w:val="2"/>
          <w:sz w:val="28"/>
          <w:szCs w:val="28"/>
          <w:lang w:val="en" w:eastAsia="zh-CN" w:bidi="ar"/>
        </w:rPr>
        <w:t>11.</w:t>
      </w:r>
      <w:r>
        <w:rPr>
          <w:rStyle w:val="6"/>
          <w:rFonts w:hint="eastAsia" w:ascii="仿宋" w:hAnsi="仿宋" w:eastAsia="仿宋" w:cs="仿宋"/>
          <w:b w:val="0"/>
          <w:kern w:val="2"/>
          <w:sz w:val="28"/>
          <w:szCs w:val="28"/>
          <w:lang w:val="en-US" w:eastAsia="zh-CN" w:bidi="ar"/>
        </w:rPr>
        <w:t> 暴雨是指</w:t>
      </w:r>
      <w:r>
        <w:rPr>
          <w:rStyle w:val="6"/>
          <w:rFonts w:hint="default" w:ascii="仿宋" w:hAnsi="仿宋" w:eastAsia="仿宋" w:cs="仿宋"/>
          <w:b w:val="0"/>
          <w:kern w:val="2"/>
          <w:sz w:val="28"/>
          <w:szCs w:val="28"/>
          <w:lang w:val="en-US" w:eastAsia="zh-CN" w:bidi="ar"/>
        </w:rPr>
        <w:t>24</w:t>
      </w:r>
      <w:r>
        <w:rPr>
          <w:rStyle w:val="6"/>
          <w:rFonts w:hint="eastAsia" w:ascii="仿宋" w:hAnsi="仿宋" w:eastAsia="仿宋" w:cs="仿宋"/>
          <w:b w:val="0"/>
          <w:kern w:val="2"/>
          <w:sz w:val="28"/>
          <w:szCs w:val="28"/>
          <w:lang w:val="en-US" w:eastAsia="zh-CN" w:bidi="ar"/>
        </w:rPr>
        <w:t>小时雨量为</w:t>
      </w:r>
      <w:r>
        <w:rPr>
          <w:rStyle w:val="6"/>
          <w:rFonts w:hint="default" w:ascii="仿宋" w:hAnsi="仿宋" w:eastAsia="仿宋" w:cs="仿宋"/>
          <w:b w:val="0"/>
          <w:kern w:val="2"/>
          <w:sz w:val="28"/>
          <w:szCs w:val="28"/>
          <w:lang w:val="en-US" w:eastAsia="zh-CN" w:bidi="ar"/>
        </w:rPr>
        <w:t>50～99.9</w:t>
      </w:r>
      <w:r>
        <w:rPr>
          <w:rStyle w:val="6"/>
          <w:rFonts w:hint="eastAsia" w:ascii="仿宋" w:hAnsi="仿宋" w:eastAsia="仿宋" w:cs="仿宋"/>
          <w:b w:val="0"/>
          <w:kern w:val="2"/>
          <w:sz w:val="28"/>
          <w:szCs w:val="28"/>
          <w:lang w:val="en-US" w:eastAsia="zh-CN" w:bidi="ar"/>
        </w:rPr>
        <w:t>毫米。（√）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240"/>
        <w:jc w:val="left"/>
        <w:textAlignment w:val="auto"/>
        <w:rPr>
          <w:rStyle w:val="6"/>
          <w:rFonts w:hint="eastAsia" w:ascii="仿宋" w:hAnsi="仿宋" w:eastAsia="仿宋" w:cs="仿宋"/>
          <w:b w:val="0"/>
          <w:kern w:val="2"/>
          <w:sz w:val="28"/>
          <w:szCs w:val="28"/>
          <w:lang w:val="en-US" w:eastAsia="zh-CN" w:bidi="ar"/>
        </w:rPr>
      </w:pPr>
      <w:r>
        <w:rPr>
          <w:rStyle w:val="6"/>
          <w:rFonts w:hint="default" w:ascii="仿宋" w:hAnsi="仿宋" w:eastAsia="仿宋" w:cs="仿宋"/>
          <w:b w:val="0"/>
          <w:kern w:val="2"/>
          <w:sz w:val="28"/>
          <w:szCs w:val="28"/>
          <w:lang w:val="en" w:eastAsia="zh-CN" w:bidi="ar"/>
        </w:rPr>
        <w:t>12.</w:t>
      </w:r>
      <w:r>
        <w:rPr>
          <w:rStyle w:val="6"/>
          <w:rFonts w:hint="eastAsia" w:ascii="仿宋" w:hAnsi="仿宋" w:eastAsia="仿宋" w:cs="仿宋"/>
          <w:b w:val="0"/>
          <w:kern w:val="2"/>
          <w:sz w:val="28"/>
          <w:szCs w:val="28"/>
          <w:lang w:val="en-US" w:eastAsia="zh-CN" w:bidi="ar"/>
        </w:rPr>
        <w:t xml:space="preserve">城市积水灾害的特点为发生的时间、降雨强度大、降水范围较小、持续的时间不长。 </w:t>
      </w:r>
      <w:r>
        <w:rPr>
          <w:rStyle w:val="6"/>
          <w:rFonts w:hint="eastAsia" w:ascii="仿宋" w:hAnsi="仿宋" w:eastAsia="仿宋" w:cs="仿宋"/>
          <w:sz w:val="28"/>
          <w:szCs w:val="28"/>
          <w:lang w:val="en-US" w:eastAsia="zh-CN" w:bidi="ar"/>
        </w:rPr>
        <w:t>（</w:t>
      </w:r>
      <w:r>
        <w:rPr>
          <w:rStyle w:val="6"/>
          <w:rFonts w:hint="default" w:ascii="仿宋" w:hAnsi="仿宋" w:eastAsia="仿宋" w:cs="仿宋"/>
          <w:sz w:val="28"/>
          <w:szCs w:val="28"/>
          <w:lang w:eastAsia="zh-CN" w:bidi="ar"/>
        </w:rPr>
        <w:t>×</w:t>
      </w:r>
      <w:r>
        <w:rPr>
          <w:rStyle w:val="6"/>
          <w:rFonts w:hint="eastAsia" w:ascii="仿宋" w:hAnsi="仿宋" w:eastAsia="仿宋" w:cs="仿宋"/>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eastAsia" w:ascii="仿宋" w:hAnsi="仿宋" w:eastAsia="仿宋" w:cs="仿宋"/>
          <w:b w:val="0"/>
          <w:kern w:val="2"/>
          <w:sz w:val="28"/>
          <w:szCs w:val="28"/>
          <w:lang w:val="en-US" w:eastAsia="zh-CN" w:bidi="ar"/>
        </w:rPr>
      </w:pPr>
      <w:r>
        <w:rPr>
          <w:rStyle w:val="6"/>
          <w:rFonts w:hint="default" w:ascii="仿宋" w:hAnsi="仿宋" w:eastAsia="仿宋" w:cs="仿宋"/>
          <w:b w:val="0"/>
          <w:kern w:val="2"/>
          <w:sz w:val="28"/>
          <w:szCs w:val="28"/>
          <w:lang w:val="en" w:eastAsia="zh-CN" w:bidi="ar"/>
        </w:rPr>
        <w:t>13.</w:t>
      </w:r>
      <w:r>
        <w:rPr>
          <w:rStyle w:val="6"/>
          <w:rFonts w:hint="eastAsia" w:ascii="仿宋" w:hAnsi="仿宋" w:eastAsia="仿宋" w:cs="仿宋"/>
          <w:b w:val="0"/>
          <w:kern w:val="2"/>
          <w:sz w:val="28"/>
          <w:szCs w:val="28"/>
          <w:lang w:val="en-US" w:eastAsia="zh-CN" w:bidi="ar"/>
        </w:rPr>
        <w:t>做好山洪、滑坡</w:t>
      </w:r>
      <w:r>
        <w:rPr>
          <w:rStyle w:val="6"/>
          <w:rFonts w:hint="default" w:ascii="仿宋" w:hAnsi="仿宋" w:eastAsia="仿宋" w:cs="仿宋"/>
          <w:b w:val="0"/>
          <w:kern w:val="2"/>
          <w:sz w:val="28"/>
          <w:szCs w:val="28"/>
          <w:lang w:val="en-US" w:eastAsia="zh-CN" w:bidi="ar"/>
        </w:rPr>
        <w:t>、</w:t>
      </w:r>
      <w:r>
        <w:rPr>
          <w:rStyle w:val="6"/>
          <w:rFonts w:hint="eastAsia" w:ascii="仿宋" w:hAnsi="仿宋" w:eastAsia="仿宋" w:cs="仿宋"/>
          <w:b w:val="0"/>
          <w:kern w:val="2"/>
          <w:sz w:val="28"/>
          <w:szCs w:val="28"/>
          <w:lang w:val="en-US" w:eastAsia="zh-CN" w:bidi="ar"/>
        </w:rPr>
        <w:t>泥石流等灾害的防御和抢险工作是暴雨红色信号采取的防御措施</w:t>
      </w:r>
      <w:r>
        <w:rPr>
          <w:rStyle w:val="6"/>
          <w:rFonts w:hint="default" w:ascii="仿宋" w:hAnsi="仿宋" w:eastAsia="仿宋" w:cs="仿宋"/>
          <w:b w:val="0"/>
          <w:kern w:val="2"/>
          <w:sz w:val="28"/>
          <w:szCs w:val="28"/>
          <w:lang w:val="en-US" w:eastAsia="zh-CN" w:bidi="ar"/>
        </w:rPr>
        <w:t>。</w:t>
      </w:r>
      <w:r>
        <w:rPr>
          <w:rStyle w:val="6"/>
          <w:rFonts w:hint="eastAsia" w:ascii="仿宋" w:hAnsi="仿宋" w:eastAsia="仿宋" w:cs="仿宋"/>
          <w:b w:val="0"/>
          <w:kern w:val="2"/>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eastAsia" w:ascii="仿宋" w:hAnsi="仿宋" w:eastAsia="仿宋" w:cs="仿宋"/>
          <w:b w:val="0"/>
          <w:kern w:val="2"/>
          <w:sz w:val="28"/>
          <w:szCs w:val="28"/>
          <w:lang w:val="en-US" w:eastAsia="zh-CN" w:bidi="ar"/>
        </w:rPr>
      </w:pPr>
      <w:r>
        <w:rPr>
          <w:rStyle w:val="6"/>
          <w:rFonts w:hint="default" w:ascii="仿宋" w:hAnsi="仿宋" w:eastAsia="仿宋" w:cs="仿宋"/>
          <w:b w:val="0"/>
          <w:kern w:val="2"/>
          <w:sz w:val="28"/>
          <w:szCs w:val="28"/>
          <w:lang w:val="en" w:eastAsia="zh-CN" w:bidi="ar"/>
        </w:rPr>
        <w:t>14.</w:t>
      </w:r>
      <w:r>
        <w:rPr>
          <w:rStyle w:val="6"/>
          <w:rFonts w:hint="eastAsia" w:ascii="仿宋" w:hAnsi="仿宋" w:eastAsia="仿宋" w:cs="仿宋"/>
          <w:b w:val="0"/>
          <w:kern w:val="2"/>
          <w:sz w:val="28"/>
          <w:szCs w:val="28"/>
          <w:lang w:val="en-US" w:eastAsia="zh-CN" w:bidi="ar"/>
        </w:rPr>
        <w:t>暴雨的发生、发展和维持必须有丰富的水汽供应</w:t>
      </w:r>
      <w:r>
        <w:rPr>
          <w:rStyle w:val="6"/>
          <w:rFonts w:hint="default" w:ascii="仿宋" w:hAnsi="仿宋" w:eastAsia="仿宋" w:cs="仿宋"/>
          <w:b w:val="0"/>
          <w:kern w:val="2"/>
          <w:sz w:val="28"/>
          <w:szCs w:val="28"/>
          <w:lang w:val="en-US" w:eastAsia="zh-CN" w:bidi="ar"/>
        </w:rPr>
        <w:t>。</w:t>
      </w:r>
      <w:r>
        <w:rPr>
          <w:rStyle w:val="6"/>
          <w:rFonts w:hint="eastAsia" w:ascii="仿宋" w:hAnsi="仿宋" w:eastAsia="仿宋" w:cs="仿宋"/>
          <w:b w:val="0"/>
          <w:kern w:val="2"/>
          <w:sz w:val="28"/>
          <w:szCs w:val="28"/>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Style w:val="6"/>
          <w:rFonts w:hint="eastAsia" w:ascii="仿宋" w:hAnsi="仿宋" w:eastAsia="仿宋" w:cs="仿宋"/>
          <w:b w:val="0"/>
          <w:kern w:val="2"/>
          <w:sz w:val="28"/>
          <w:szCs w:val="28"/>
          <w:lang w:val="en-US" w:eastAsia="zh-CN" w:bidi="ar"/>
        </w:rPr>
      </w:pPr>
      <w:r>
        <w:rPr>
          <w:rStyle w:val="6"/>
          <w:rFonts w:hint="default" w:ascii="仿宋" w:hAnsi="仿宋" w:eastAsia="仿宋" w:cs="仿宋"/>
          <w:b w:val="0"/>
          <w:kern w:val="2"/>
          <w:sz w:val="28"/>
          <w:szCs w:val="28"/>
          <w:lang w:val="en" w:eastAsia="zh-CN" w:bidi="ar"/>
        </w:rPr>
        <w:t>15.</w:t>
      </w:r>
      <w:r>
        <w:rPr>
          <w:rStyle w:val="6"/>
          <w:rFonts w:hint="eastAsia" w:ascii="仿宋" w:hAnsi="仿宋" w:eastAsia="仿宋" w:cs="仿宋"/>
          <w:b w:val="0"/>
          <w:kern w:val="2"/>
          <w:sz w:val="28"/>
          <w:szCs w:val="28"/>
          <w:lang w:val="en-US" w:eastAsia="zh-CN" w:bidi="ar"/>
        </w:rPr>
        <w:t>减少工业废弃物与城市污水的入海排放量有助于减少赤潮的发生</w:t>
      </w:r>
      <w:r>
        <w:rPr>
          <w:rStyle w:val="6"/>
          <w:rFonts w:hint="default" w:ascii="仿宋" w:hAnsi="仿宋" w:eastAsia="仿宋" w:cs="仿宋"/>
          <w:b w:val="0"/>
          <w:kern w:val="2"/>
          <w:sz w:val="28"/>
          <w:szCs w:val="28"/>
          <w:lang w:val="en-US" w:eastAsia="zh-CN" w:bidi="ar"/>
        </w:rPr>
        <w:t>。</w:t>
      </w:r>
      <w:r>
        <w:rPr>
          <w:rStyle w:val="6"/>
          <w:rFonts w:hint="eastAsia" w:ascii="仿宋" w:hAnsi="仿宋" w:eastAsia="仿宋" w:cs="仿宋"/>
          <w:b w:val="0"/>
          <w:kern w:val="2"/>
          <w:sz w:val="28"/>
          <w:szCs w:val="28"/>
          <w:lang w:val="en-US" w:eastAsia="zh-CN" w:bidi="ar"/>
        </w:rPr>
        <w:t>（√）</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安全生产知识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1.我国《安全生产法》规定生产经营单位的主要负责人对本单位的安全生产工作全面负责。（</w:t>
      </w:r>
      <w:r>
        <w:rPr>
          <w:rFonts w:hint="eastAsia" w:ascii="仿宋" w:hAnsi="仿宋" w:eastAsia="仿宋" w:cs="仿宋"/>
          <w:sz w:val="28"/>
          <w:szCs w:val="28"/>
          <w:lang w:val="en-US" w:eastAsia="zh-CN"/>
        </w:rPr>
        <w:t>√</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2.对新兴行业、领域的安全生产监督管理职责不明确的，由县级以上地方各级人民政府按照业务相近的原则确定监督管理部门。（</w:t>
      </w:r>
      <w:r>
        <w:rPr>
          <w:rFonts w:hint="eastAsia" w:ascii="仿宋" w:hAnsi="仿宋" w:eastAsia="仿宋" w:cs="仿宋"/>
          <w:sz w:val="28"/>
          <w:szCs w:val="28"/>
          <w:lang w:val="en-US" w:eastAsia="zh-CN"/>
        </w:rPr>
        <w:t>√</w:t>
      </w:r>
      <w:r>
        <w:rPr>
          <w:rFonts w:hint="eastAsia" w:ascii="仿宋" w:hAnsi="仿宋" w:eastAsia="仿宋" w:cs="仿宋"/>
          <w:color w:val="auto"/>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3.各级应急管理部门要建立完善安全风险评估与论证机制，严把项目审批安全关。（×）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4.根据《生产安全事故报告和调查处理条例》，特别重大事故由事故发生地省级人民政府负责调查。（×）</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5.危险物品的生产、经营、储存单位应当设置安全生产管理机构或者配备兼职安全生产管理人员。（×）</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普治办</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1.未成年人的父母或者其他监护人可以根据未成年人的年龄和智力发展状况，在作出与未成年人权益有关的决定前，听取未成年人的意见，充分考虑其真实意愿。（X）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2.未成年人的父母或者其他监护人应当学习家庭教育知识，接受家庭教育指导，创造良好、和睦、文明的家庭环境。（√）</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3.幼儿园应当做好保育、教育工作，遵循幼儿身心发展规律，实施启蒙教育，促进幼儿在体质、智力、品德等方面和谐发展。（√）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4.学校、幼儿园的教职员工应当尊重未成年人人格尊严，不得对未成年人实施体罚、变相体罚或者其他侮辱人格尊严的行为。（√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5.学校可以保障未成年学生受教育的权利，不得违反国家规定开除、变相开除未成年学生。（X）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6.学校应当根据未成年学生身心发展特点，进行社会生活指导、心理健康辅导、青春期教育和生命教育。（√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7.被撤销监护人资格的父母或者其他监护人可以不负担抚养费用。（X）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8.公安机关、人民检察院、人民法院和司法行政部门应当结合实际，根据涉及未成年人案件的特点，开展未成年人法治宣传教育工作。（√）</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9.对违法犯罪的未成年人，实行教育、感化、挽救的方针，坚持惩罚为主、教育为辅的原则。（X）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10.公安机关、人民检察院、人民法院和司法行政部门应当依法履行职责，保障未成年人合法权益。（√）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11.公安机关、人民检察院、人民法院和司法行政部门办理涉及未成年人案件，不考虑未成年人身心特点和健康成长的需要，使用未成年人能够理解的语言和表达方式，听取未成年人的意见。（X）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12.公安机关、人民检察院、人民法院办理未成年人遭受性侵害或者暴力伤害案件，在讯问未成年被害人、证人时，可以采取同步录音录像等措施，尽量一次完成（X）</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13.人民法院开庭审理涉及未成年人案件，未成年被害人、证人一般不出庭作证；必须出庭的，应当采取保护其隐私的技术手段和心理干预等保护措施。（√）</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14.对违法犯罪的未成年人依法处罚后，在升学、就业等方面不得歧视。（√）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15.任何组织和个人不得披露未成年人的个人隐私（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澄迈县教育局学生知识竞赛题库</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55、学校心理辅导是学校实施心理健康教育的主渠道，重点应以少数有心理问题的学生的治疗性辅导为主。(×)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团省委中小学生安全知识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1.做心理咨询的人都有精神疾病（</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2.</w:t>
      </w:r>
      <w:r>
        <w:rPr>
          <w:rFonts w:hint="eastAsia" w:ascii="仿宋" w:hAnsi="仿宋" w:eastAsia="仿宋" w:cs="仿宋"/>
          <w:b w:val="0"/>
          <w:bCs w:val="0"/>
          <w:color w:val="auto"/>
          <w:sz w:val="28"/>
          <w:szCs w:val="28"/>
          <w:lang w:eastAsia="zh-CN"/>
        </w:rPr>
        <w:t>心理咨询的目的是帮助你学会依靠自身的力量去解决自己的问题。（</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3.在游泳中，若小腿或脚部抽筋，千万不要惊慌，要用力按摩、拉扯抽筋部位，不可用力蹬腿或做跳跃动作，同时呼叫同伴救</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4.</w:t>
      </w:r>
      <w:r>
        <w:rPr>
          <w:rFonts w:hint="eastAsia" w:ascii="仿宋" w:hAnsi="仿宋" w:eastAsia="仿宋" w:cs="仿宋"/>
          <w:b w:val="0"/>
          <w:bCs w:val="0"/>
          <w:color w:val="auto"/>
          <w:sz w:val="28"/>
          <w:szCs w:val="28"/>
        </w:rPr>
        <w:t>火灾逃跑时，遇到浓烟，应直立行走。</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5.</w:t>
      </w:r>
      <w:r>
        <w:rPr>
          <w:rFonts w:hint="eastAsia" w:ascii="仿宋" w:hAnsi="仿宋" w:eastAsia="仿宋" w:cs="仿宋"/>
          <w:b w:val="0"/>
          <w:bCs w:val="0"/>
          <w:color w:val="auto"/>
          <w:sz w:val="28"/>
          <w:szCs w:val="28"/>
        </w:rPr>
        <w:t>用煤气煮饭时，火被风吹灭，可以用打火机重新点燃。</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室内发现煤气味，要立即打开排气扇。</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7.</w:t>
      </w:r>
      <w:r>
        <w:rPr>
          <w:rFonts w:hint="eastAsia" w:ascii="仿宋" w:hAnsi="仿宋" w:eastAsia="仿宋" w:cs="仿宋"/>
          <w:b w:val="0"/>
          <w:bCs w:val="0"/>
          <w:color w:val="auto"/>
          <w:sz w:val="28"/>
          <w:szCs w:val="28"/>
        </w:rPr>
        <w:t>不带与体育课无关的物品，如别针、小刀等金属、硬物上体育课。</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lang w:eastAsia="zh-CN"/>
        </w:rPr>
        <w:t>外出游玩</w:t>
      </w:r>
      <w:r>
        <w:rPr>
          <w:rFonts w:hint="eastAsia" w:ascii="仿宋" w:hAnsi="仿宋" w:eastAsia="仿宋" w:cs="仿宋"/>
          <w:b w:val="0"/>
          <w:bCs w:val="0"/>
          <w:color w:val="auto"/>
          <w:sz w:val="28"/>
          <w:szCs w:val="28"/>
        </w:rPr>
        <w:t>时不需要带饮用水，到景点山上找一些泉水喝更清甜。</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9</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只要不影响交通，可以在道路上使用旱冰鞋代步。</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10.发生化学事故要向上风或侧上风方向迅速撤离现场。</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危险化学品</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1.让灭火剂参与燃烧反应，并在反应中起抑制作用使燃烧停止的方法叫化学抑制法。（√）</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2.泡沫灭火覆盖了易燃液面，起隔离与窒息作用。（√）</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3.二氧化碳灭火是隔离法。（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4.较小的剂量能引起机体的细胞成分发生生物化学或物理化学变化，引起机体功能性或器质性改变，叫化学性毒物。（√）</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5.有毒气体导致空气中的氧气浓度降低致１４％以下时，接触者意识立即丧失，甚至出现电击一样死亡，称窒息性气体中毒。（√）</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6.对窒息性气体中毒抢救,必须立即向中毒现场内送风;佩带防毒面具,并系好安全带。（√）</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7.接触低浓度蓄积性毒物，不断进入人体数月、数年后才出现症状，称亚急性中毒。（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8.毒物进入人体的途径只有呼吸道。（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9.闪点是表示易燃易爆液体燃爆危险性的重要指标，闪点越高、爆炸危险性越大。（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10.爆炸极限的浓度范围越宽，危险性越大。（√）</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11.化学事故的特点是发生突然，扩散迅速、危害途径多，作用范围广。（√）</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12.浓硫酸、烧碱、液碱可用铁制品做容器储存，因此也可用镀锌铁桶储存。（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13.由于在容器或管道中的可燃气体中的可燃气体浓度在爆炸上限以上，虽然空气能补充或渗漏进去也不能引起燃烧和爆炸。（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14.化学品危险性鉴别与分类是进行化学品安全管理的特别重要依据。（√）</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15.联合国危险货物运输专家委员将危险货物分为15类。（ X ）</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16.苯为中闪点液体，其主要特性为易燃，其次要危险特性为有毒。（√）</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Style w:val="9"/>
          <w:rFonts w:hint="eastAsia" w:ascii="仿宋" w:hAnsi="仿宋" w:eastAsia="仿宋" w:cs="仿宋"/>
          <w:color w:val="161616"/>
          <w:sz w:val="28"/>
          <w:szCs w:val="28"/>
        </w:rPr>
        <w:t>1.火灾逃跑时，遇到浓烟，应直立行走。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Style w:val="9"/>
          <w:rFonts w:hint="eastAsia" w:ascii="仿宋" w:hAnsi="仿宋" w:eastAsia="仿宋" w:cs="仿宋"/>
          <w:color w:val="161616"/>
          <w:sz w:val="28"/>
          <w:szCs w:val="28"/>
        </w:rPr>
        <w:t>2.用煤气煮饭时，火被风吹灭，可以用打火机重新点燃。（×）</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Style w:val="9"/>
          <w:rFonts w:hint="eastAsia" w:ascii="仿宋" w:hAnsi="仿宋" w:eastAsia="仿宋" w:cs="仿宋"/>
          <w:color w:val="161616"/>
          <w:sz w:val="28"/>
          <w:szCs w:val="28"/>
        </w:rPr>
      </w:pPr>
      <w:r>
        <w:rPr>
          <w:rStyle w:val="9"/>
          <w:rFonts w:hint="eastAsia" w:ascii="仿宋" w:hAnsi="仿宋" w:eastAsia="仿宋" w:cs="仿宋"/>
          <w:color w:val="161616"/>
          <w:sz w:val="28"/>
          <w:szCs w:val="28"/>
        </w:rPr>
        <w:t>3.不带与体育课无关的物品，如别针、小刀等金属、硬物上体育课。（√）</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Style w:val="9"/>
          <w:rFonts w:hint="eastAsia" w:ascii="仿宋" w:hAnsi="仿宋" w:eastAsia="仿宋" w:cs="仿宋"/>
          <w:color w:val="161616"/>
          <w:sz w:val="28"/>
          <w:szCs w:val="28"/>
        </w:rPr>
      </w:pPr>
      <w:r>
        <w:rPr>
          <w:rFonts w:hint="eastAsia" w:ascii="仿宋" w:hAnsi="仿宋" w:eastAsia="仿宋" w:cs="仿宋"/>
          <w:sz w:val="28"/>
          <w:szCs w:val="28"/>
        </w:rPr>
        <w:t>4.遇到校园欺凌应该沉着冷静，拖延时间，争取机会求救。</w:t>
      </w:r>
      <w:r>
        <w:rPr>
          <w:rStyle w:val="9"/>
          <w:rFonts w:hint="eastAsia" w:ascii="仿宋" w:hAnsi="仿宋" w:eastAsia="仿宋" w:cs="仿宋"/>
          <w:color w:val="161616"/>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5.16周岁以下的未成年人不需要负刑事责任</w:t>
      </w:r>
      <w:r>
        <w:rPr>
          <w:rStyle w:val="9"/>
          <w:rFonts w:hint="eastAsia" w:ascii="仿宋" w:hAnsi="仿宋" w:eastAsia="仿宋" w:cs="仿宋"/>
          <w:color w:val="161616"/>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Style w:val="9"/>
          <w:rFonts w:hint="eastAsia" w:ascii="仿宋" w:hAnsi="仿宋" w:eastAsia="仿宋" w:cs="仿宋"/>
          <w:color w:val="161616"/>
          <w:sz w:val="28"/>
          <w:szCs w:val="28"/>
        </w:rPr>
        <w:t>6.只要不影响交通，可以在道路上使用旱冰鞋代步。 （</w:t>
      </w:r>
      <w:bookmarkStart w:id="2" w:name="_Hlk137199049"/>
      <w:r>
        <w:rPr>
          <w:rStyle w:val="9"/>
          <w:rFonts w:hint="eastAsia" w:ascii="仿宋" w:hAnsi="仿宋" w:eastAsia="仿宋" w:cs="仿宋"/>
          <w:color w:val="161616"/>
          <w:sz w:val="28"/>
          <w:szCs w:val="28"/>
        </w:rPr>
        <w:t>×</w:t>
      </w:r>
      <w:bookmarkEnd w:id="2"/>
      <w:r>
        <w:rPr>
          <w:rStyle w:val="9"/>
          <w:rFonts w:hint="eastAsia" w:ascii="仿宋" w:hAnsi="仿宋" w:eastAsia="仿宋" w:cs="仿宋"/>
          <w:color w:val="161616"/>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Style w:val="9"/>
          <w:rFonts w:hint="eastAsia" w:ascii="仿宋" w:hAnsi="仿宋" w:eastAsia="仿宋" w:cs="仿宋"/>
          <w:color w:val="161616"/>
          <w:sz w:val="28"/>
          <w:szCs w:val="28"/>
        </w:rPr>
      </w:pPr>
      <w:r>
        <w:rPr>
          <w:rStyle w:val="9"/>
          <w:rFonts w:hint="eastAsia" w:ascii="仿宋" w:hAnsi="仿宋" w:eastAsia="仿宋" w:cs="仿宋"/>
          <w:color w:val="161616"/>
          <w:sz w:val="28"/>
          <w:szCs w:val="28"/>
        </w:rPr>
        <w:t>7.沉迷于网吧，会影响人的学习和身心健康，所以学生要远离网吧。（√）</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8.恐吓、威胁、逼迫受害者做其不愿做的事是校园欺凌。（√）</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9.校园欺凌还会通过写字条、写信、发信息、发朋友圈、微博的方式发生。</w:t>
      </w:r>
      <w:bookmarkStart w:id="3" w:name="_Hlk137199659"/>
      <w:r>
        <w:rPr>
          <w:rFonts w:hint="eastAsia" w:ascii="仿宋" w:hAnsi="仿宋" w:eastAsia="仿宋" w:cs="仿宋"/>
          <w:sz w:val="28"/>
          <w:szCs w:val="28"/>
        </w:rPr>
        <w:t>（√）</w:t>
      </w:r>
      <w:bookmarkEnd w:id="3"/>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0.搭出租车时，要在出租车停靠点“打车”（√）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1.发生火灾时的救护原则是报警同时扑救，无法扑救要迅速撤离。（√）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2.“第一目击者”就是第一个到达事故现场的人。（×）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3.心肺复苏术时应将患者置放在平软的平面上。（×）</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4.用止血带止血时，要在明显部位准确标记时间。（√）</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5.火灾时，要快速直立奔跑脱离现场。（×）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6.现场救护最根本的目的是挽救伤病者的生命。（√）</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7.现场救护时应该先救生命后治伤病。（√）</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8.止血带止血法主要用于四肢较大动脉血管出血。（√）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9.伤者扎上止血带后必须在30分钟放松带子一次。（×）</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rPr>
      </w:pPr>
      <w:r>
        <w:rPr>
          <w:rFonts w:hint="eastAsia" w:ascii="仿宋" w:hAnsi="仿宋" w:eastAsia="仿宋" w:cs="仿宋"/>
          <w:sz w:val="28"/>
          <w:szCs w:val="28"/>
        </w:rPr>
        <w:t>10.开放性骨折，应先止血、后包扎、再固定。（√）</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刑法部分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1.“违法”和“犯罪”是两个不同的概念。犯罪是指违反了《刑法》，违法是指违反除了《刑法》之外的法律，一般是指违反了《治安处罚法》。（√）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2.一般的抢夺行为，只构成抢夺罪。但如果携带凶器抢夺，就构成抢劫罪。（√）</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3.醉酒的人犯罪不应负刑事责任。（×）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4.死缓不是等两年再执行死刑，而是给罪犯两年的考察期，只要考察期内没有“恶劣”的故意犯罪，就不执行死刑了。（√）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5.任何人在经过法院审判之前都是无罪的。（√）</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6.只有犯罪的行为和结果都发生在我国领域内的，才认为是在我国领域内犯罪。（×）</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7.凡在我国领域内犯罪的人，一律适用我国刑法。（×）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8.完全负刑事责任的年龄是年满18周岁。（×）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9.正当防卫过当的，应当减轻或免除处罚。（√）</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10.对危害国家安全的犯罪的累犯不适用缓刑。（√）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禁毒知识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1.学校食堂工作人员的健康证明应当在餐厅显著位置进行公示。（√）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2.学校食堂应当建立安全保卫制度，非食堂工作人员可以自由出入食堂。（×）</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3.中小学食堂可以为学生供应四季豆。（×）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4.中小学食堂或小卖部可以为学生供应裱花蛋糕。（×）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5.中小学食堂可以采购发芽土豆，烧熟煮透后供应给学生。（×）</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6.学生可以购买校园周边、街头巷尾的“三无”食品。（×）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7.中小学一般不得在校内设置小卖部、超市等食品经营场所。（√）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8.中小学校内取得食品经营许可证的小卖部，可以向学生售卖高盐、高糖及高脂食品。（×）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9.学校食堂或冷饮店制作现榨果汁、食用冰等可以使用自来水。（×）</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10.中小学学生在食堂就餐过程中，每餐次均应当有学校相关陪餐负责人陪餐。（√）</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11.学校食堂应将食品安全举报投诉电话公示在餐厅显著位置。（√）</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12.为捕捉蚊蝇，食堂可以在餐厅餐桌正上方安装灭蝇灯。（×）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13.为尽快捕捉进入食堂经营场所内的老鼠，食堂可以在餐厅放置老鼠药。（×）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14.食堂经营场所内可以宰杀活鸡、活鸭。（×）</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15.食堂备餐人员在打餐时，可以不戴口罩。（×）</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16.学生每次就餐时使用的餐盘、碗筷、汤勺必须经过消毒后才能使用。（√）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17.学生不能食用来源不明、标识不清、感官性状异常的食品。（×）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18.学校食堂应当在餐厅显著位置悬挂或者摆放食品经营许可证。（√）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19.学生就餐时应开展光盘行动，减少粮食浪费。（√）</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20.学校食堂在分餐时可以重复使用一次性餐用具。（×）</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21.食堂从事配菜、烹饪、传菜、餐饮具清洗消毒的工作人员应当取得健康证明后才能上岗。（√）</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22.学生有权举报发现的食品安全违法行为。（√）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23.不含食品添加剂的食品一定安全。（×）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24.添加了食品添加剂的食品一定不安全。（×）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25.任何个人不得对食品安全事故隐瞒、谎报、缓报，不得隐匿、伪造、毁灭有关证据。（√）</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26.野生蘑菇中存在多种有毒品种，食用中毒后病死率高。（√）</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27.学生购买预包装食品时，要注意食品的生产日期、保质期等关键信息。（√）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28.儿童青少年每天少量多次喝水，可以直接饮用学校自来水。（×）</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29.学生发现食堂饭菜或购买的食品有腐烂、变馊或异味时，应停止食用。（√）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30.将食物冷冻后，食物中存在的微生物就不会再繁殖了。（×）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1.“LSD”、“止咳水”、“浴盐”、“吗啡”都是新精神活性物质。</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2.K粉呈白色结晶粉末状，易溶于水，可勾兑进饮料和酒水中，对人体危害不大。</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3.如果有人在我们周围大量制造冰毒，很容易产生刺鼻的刺激性气味。这种说法正确吗？</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4.吸食冰毒以后驾驶车辆，可能会造成情绪冲动及兴奋，但一般很少引起行为失控，造成交通事故的不常见。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5.鸦片因产地不同，呈黑色或褐色；有氨味或陈旧尿味；味苦，气味强烈。</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6.LSD.化学名称为D-麦角二乙胺，于1938年被首次合成，是一种强效兴奋剂。</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7.可待因，俗名“可可精”，是从古柯叶中分离出来的一种最主要的生物碱，属于中枢神经兴奋剂，兴奋作用强，同时具有致幻作用。</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8.吸毒人员身体消瘦是一种常态，而非病态，所以 吸食毒品能有效减肥。</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9.毒品与药品，往往具有双重属性，合法为人解除病痛的就是药品。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10.合成毒品直接作用于人的大脑、心脏和肌肉，对中枢神经不会有大的影响。</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11.李某发现儿子小强吸毒后，便将其关在家中；并与家人轮流看守令其戒毒。起初，断了毒品的小强呼天感地，但半个月后，小强又恢复了正常。由此判断，小强已完全戒除毒瘾。</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12. 根据毒品对于人的大脑中枢神经作用，将毒品分为合成类毒品与天然类毒品。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13.吸毒人员既是违法者，也是罪犯。</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14.国家鼓励吸毒成瘾人员自行戒除毒瘾。对自愿接受戒毒治疗的吸毒人员，公安机关对其原吸毒行为不予处罚。 </w:t>
      </w:r>
      <w:r>
        <w:rPr>
          <w:rFonts w:hint="eastAsia" w:ascii="仿宋" w:hAnsi="仿宋" w:eastAsia="仿宋" w:cs="仿宋"/>
          <w:sz w:val="28"/>
          <w:szCs w:val="28"/>
          <w:lang w:val="en-US" w:eastAsia="zh-CN"/>
        </w:rPr>
        <w:t>（√）</w:t>
      </w:r>
      <w:r>
        <w:rPr>
          <w:rFonts w:hint="eastAsia" w:ascii="仿宋" w:hAnsi="仿宋" w:eastAsia="仿宋" w:cs="仿宋"/>
          <w:kern w:val="0"/>
          <w:sz w:val="28"/>
          <w:szCs w:val="28"/>
          <w:lang w:val="zh-CN" w:bidi="zh-CN"/>
        </w:rPr>
        <w:t xml:space="preserve">  </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15.吸食海洛因，如果采取静脉注射的方式，仅仅只是1至2次一般不会让人成瘾。</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16.长期吸食大麻类毒品以后，情绪亢奋冲动，就算是停止复吸，戒断很久以后，都容易出现幻听、幻党、被害妄想等稽延性戒断症状。</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17.酷酸肝是制造冰毒必不可少的化学品。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18. 杜冷丁，又称盐酸哌替啶，为白色结晶性粉末，味微苦，无臭。医疗使用多为针剂，滥用会成瘾，危害人体健康和生命安全。</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19.毒品并不是医学上所鉴定的概念，而是一种法律上的概念 </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20.我国缉毒犬的品种主要包括昆明犬、拉布拉多犬、德国牧羊犬、英国斯宾格犬、比利时牧羊犬以及金色追踪犬等,缉毒犬在工作时,我们可以轻轻的出声给它加油。</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21.合成毒品成瘾患者可以使用美沙酮维持治疗疗法。</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22.大剂量服用曲马多可在短期内上瘾,与酒精、镇静药或其他中枢神经系统作用药物合用会引起急性中毒。</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23.吸毒人群的意外死亡率较一般人群高。</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24.制定《中华人民共和国禁毒法》的目的是：预防和惩治毒品违法犯罪行为，保护公民身心健康，维护社会秩序。</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25. 只要坚决不接触毒品，不交毒友，时刻保持警惕，就不会沾染毒品。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25.远离毒品的最好方式就是：尽量远离毒品可能出现的迪厅、酒吧等娱乐场所，远离吸毒的朋友，多多了解毒品知识，对一些成瘾性药品要在医生指导下使用。 </w:t>
      </w:r>
      <w:r>
        <w:rPr>
          <w:rFonts w:hint="eastAsia" w:ascii="仿宋" w:hAnsi="仿宋" w:eastAsia="仿宋" w:cs="仿宋"/>
          <w:sz w:val="28"/>
          <w:szCs w:val="28"/>
          <w:lang w:val="en-US" w:eastAsia="zh-CN"/>
        </w:rPr>
        <w:t>（√）</w:t>
      </w:r>
      <w:r>
        <w:rPr>
          <w:rFonts w:hint="eastAsia" w:ascii="仿宋" w:hAnsi="仿宋" w:eastAsia="仿宋" w:cs="仿宋"/>
          <w:kern w:val="0"/>
          <w:sz w:val="28"/>
          <w:szCs w:val="28"/>
          <w:lang w:val="zh-CN" w:bidi="zh-CN"/>
        </w:rPr>
        <w:t xml:space="preserve"> </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26.吸食可卡因可能导致心律不齐，血压升高，心肺与肝功能损害，丧失判断能力，产生幻觉出现自杀等。这种说法正确吗？</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27.警告、罚款、行政拘留和吊销公安机关发放的许可证。</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28.如果自己一个人在家，遇到有不明的快递物品送到家里，我们应该先电话向父母问核实情况，才能开门接受快递员送的东西。这种说法正确吗？</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29.容留他人吸食、注射毒品或者介绍买卖毒品，构成犯罪的，依法追究刑事责任；尚不构成犯罪的，由公安机关处十日以上十五日以下拘留，可以并处三千元以下罚款；情节较轻的，处五日以下拘留或者五百元以下罚款。以上说法正确吗？</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spacing w:line="460" w:lineRule="exact"/>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kern w:val="0"/>
          <w:sz w:val="28"/>
          <w:szCs w:val="28"/>
          <w:lang w:val="zh-CN" w:bidi="zh-CN"/>
        </w:rPr>
        <w:t>30.有的吸毒者为了获取毒品和毒资，丧失人格，违反道德和法律，实施盗窃、抢劫和抢夺等破坏社会秩序的行为。</w:t>
      </w:r>
      <w:r>
        <w:rPr>
          <w:rFonts w:hint="eastAsia" w:ascii="仿宋" w:hAnsi="仿宋" w:eastAsia="仿宋" w:cs="仿宋"/>
          <w:sz w:val="28"/>
          <w:szCs w:val="28"/>
          <w:lang w:val="en-US"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交通安全知识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1、任何单位、个人不得在高速公路上拦截检查行驶的车辆，公安机关的人民警车依法执行紧急公务除外。（√）</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2、少喝一些酒后可以驾驶车辆上路。（×）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3、行人可以视情况倚坐道路隔离设施或在道路上扒车。（×）</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4、醉驾驾驶和饮酒驾驶的处罚是不同的。醉酒驾驶机动车的，将被追究刑事责任。（√）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5、任何单位和个人都有权对公安机关交通管理部门及其交通警察不严格执法以及违法违纪行为进行检举、控告。（√）</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6、学生驾驶摩托车、电动自行车等交通违法行为，对将机动车交给学生(未成年人)驾驶的主体依法从严处罚。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7、加油站可以出售燃油给驾驶摩托车的学生。（×）</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8、在长途汽车站外看到态度友善的黑车司机向你发出乘车邀请，可以选择乘坐他的车辆。（×）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9、14岁的小明身高已经有1米7了，他可以独自驾驶电动自行车上路行驶。（×）</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10、小东的妈妈骑电动自行车送小东上学，上学路上为了应付警察的检查给小东戴上了成人的安全头盔。（×）</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11、老杨每天上班都要经过一个铁路道口，他在通过道口时应该一停、二看、三通过。（√）</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12、驾驶车辆必须遵守右侧通行原则。（√）</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13、李明今年7岁，李明的姐姐今年11岁，李明不可以驾驶自行车上路行驶，李明的姐姐可以。（×）</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14、您在有信号灯控制的人行横道前，准备横过道路时，要等绿灯亮的时候通过最安全。（√）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15、在农村地区出行时，为保障交通安全，应乘坐客运汽车等适合载客的交通工具。（√）</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spacing w:line="440" w:lineRule="exact"/>
        <w:rPr>
          <w:rFonts w:hint="eastAsia" w:ascii="仿宋" w:hAnsi="仿宋" w:eastAsia="仿宋" w:cs="仿宋"/>
          <w:sz w:val="28"/>
          <w:szCs w:val="28"/>
        </w:rPr>
      </w:pPr>
      <w:r>
        <w:rPr>
          <w:rFonts w:hint="eastAsia" w:ascii="仿宋" w:hAnsi="仿宋" w:eastAsia="仿宋" w:cs="仿宋"/>
          <w:sz w:val="28"/>
          <w:szCs w:val="28"/>
        </w:rPr>
        <w:t>1、如果在学校发生地震,正在上课时,要在教师指挥下迅速 抱头、闭眼、躲在各自的课桌旁边。（ √ ）</w:t>
      </w:r>
    </w:p>
    <w:p>
      <w:pPr>
        <w:spacing w:line="440" w:lineRule="exact"/>
        <w:rPr>
          <w:rFonts w:hint="eastAsia" w:ascii="仿宋" w:hAnsi="仿宋" w:eastAsia="仿宋" w:cs="仿宋"/>
          <w:sz w:val="28"/>
          <w:szCs w:val="28"/>
        </w:rPr>
      </w:pPr>
      <w:r>
        <w:rPr>
          <w:rFonts w:hint="eastAsia" w:ascii="仿宋" w:hAnsi="仿宋" w:eastAsia="仿宋" w:cs="仿宋"/>
          <w:sz w:val="28"/>
          <w:szCs w:val="28"/>
        </w:rPr>
        <w:t>2、煤气中毒时，赶紧拨打急救电话"119"（ × ）</w:t>
      </w:r>
    </w:p>
    <w:p>
      <w:pPr>
        <w:spacing w:line="440" w:lineRule="exact"/>
        <w:rPr>
          <w:rFonts w:hint="eastAsia" w:ascii="仿宋" w:hAnsi="仿宋" w:eastAsia="仿宋" w:cs="仿宋"/>
          <w:sz w:val="28"/>
          <w:szCs w:val="28"/>
        </w:rPr>
      </w:pPr>
      <w:r>
        <w:rPr>
          <w:rFonts w:hint="eastAsia" w:ascii="仿宋" w:hAnsi="仿宋" w:eastAsia="仿宋" w:cs="仿宋"/>
          <w:sz w:val="28"/>
          <w:szCs w:val="28"/>
        </w:rPr>
        <w:t>3、在流感高峰期，可以去人多拥挤、空气流通不畅的公共场所。（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4、双手被呼吸系统分泌物弄脏后，不用立即洗手。（ × ）</w:t>
      </w:r>
    </w:p>
    <w:p>
      <w:pPr>
        <w:spacing w:line="440" w:lineRule="exact"/>
        <w:rPr>
          <w:rFonts w:hint="eastAsia" w:ascii="仿宋" w:hAnsi="仿宋" w:eastAsia="仿宋" w:cs="仿宋"/>
          <w:sz w:val="28"/>
          <w:szCs w:val="28"/>
        </w:rPr>
      </w:pPr>
      <w:r>
        <w:rPr>
          <w:rFonts w:hint="eastAsia" w:ascii="仿宋" w:hAnsi="仿宋" w:eastAsia="仿宋" w:cs="仿宋"/>
          <w:sz w:val="28"/>
          <w:szCs w:val="28"/>
        </w:rPr>
        <w:t>5、进食或处理食物前,应用肥皂及清水洗净双手。（ √ ）</w:t>
      </w:r>
    </w:p>
    <w:p>
      <w:pPr>
        <w:spacing w:line="440" w:lineRule="exact"/>
        <w:rPr>
          <w:rFonts w:hint="eastAsia" w:ascii="仿宋" w:hAnsi="仿宋" w:eastAsia="仿宋" w:cs="仿宋"/>
          <w:sz w:val="28"/>
          <w:szCs w:val="28"/>
        </w:rPr>
      </w:pPr>
      <w:r>
        <w:rPr>
          <w:rFonts w:hint="eastAsia" w:ascii="仿宋" w:hAnsi="仿宋" w:eastAsia="仿宋" w:cs="仿宋"/>
          <w:sz w:val="28"/>
          <w:szCs w:val="28"/>
        </w:rPr>
        <w:t>6、饮用水应采用自来水，可以直接饮用。（ × ）</w:t>
      </w:r>
    </w:p>
    <w:p>
      <w:pPr>
        <w:spacing w:line="440" w:lineRule="exact"/>
        <w:rPr>
          <w:rFonts w:hint="eastAsia" w:ascii="仿宋" w:hAnsi="仿宋" w:eastAsia="仿宋" w:cs="仿宋"/>
          <w:sz w:val="28"/>
          <w:szCs w:val="28"/>
        </w:rPr>
      </w:pPr>
      <w:r>
        <w:rPr>
          <w:rFonts w:hint="eastAsia" w:ascii="仿宋" w:hAnsi="仿宋" w:eastAsia="仿宋" w:cs="仿宋"/>
          <w:sz w:val="28"/>
          <w:szCs w:val="28"/>
        </w:rPr>
        <w:t>7、预防手足口病要遵循"洗净手、喝开水、吃熟食、多通风、晒衣被"15字口诀。（ √ ）</w:t>
      </w:r>
    </w:p>
    <w:p>
      <w:pPr>
        <w:spacing w:line="440" w:lineRule="exact"/>
        <w:rPr>
          <w:rFonts w:hint="eastAsia" w:ascii="仿宋" w:hAnsi="仿宋" w:eastAsia="仿宋" w:cs="仿宋"/>
          <w:sz w:val="28"/>
          <w:szCs w:val="28"/>
        </w:rPr>
      </w:pPr>
      <w:r>
        <w:rPr>
          <w:rFonts w:hint="eastAsia" w:ascii="仿宋" w:hAnsi="仿宋" w:eastAsia="仿宋" w:cs="仿宋"/>
          <w:sz w:val="28"/>
          <w:szCs w:val="28"/>
        </w:rPr>
        <w:t>8、唾液是手足口病传播的主要途径之一，因此易感人群应特别注重口腔护理和消炎。（√）</w:t>
      </w:r>
    </w:p>
    <w:p>
      <w:pPr>
        <w:spacing w:line="440" w:lineRule="exact"/>
        <w:rPr>
          <w:rFonts w:hint="eastAsia" w:ascii="仿宋" w:hAnsi="仿宋" w:eastAsia="仿宋" w:cs="仿宋"/>
          <w:sz w:val="28"/>
          <w:szCs w:val="28"/>
        </w:rPr>
      </w:pPr>
      <w:r>
        <w:rPr>
          <w:rFonts w:hint="eastAsia" w:ascii="仿宋" w:hAnsi="仿宋" w:eastAsia="仿宋" w:cs="仿宋"/>
          <w:sz w:val="28"/>
          <w:szCs w:val="28"/>
        </w:rPr>
        <w:t>9、</w:t>
      </w:r>
      <w:bookmarkStart w:id="4" w:name="_Hlk86746093"/>
      <w:r>
        <w:rPr>
          <w:rFonts w:hint="eastAsia" w:ascii="仿宋" w:hAnsi="仿宋" w:eastAsia="仿宋" w:cs="仿宋"/>
          <w:sz w:val="28"/>
          <w:szCs w:val="28"/>
        </w:rPr>
        <w:t>冬天来了的时候，天气比较冷，应该把家里和教室的窗户关得紧紧的。</w:t>
      </w:r>
      <w:bookmarkEnd w:id="4"/>
      <w:r>
        <w:rPr>
          <w:rFonts w:hint="eastAsia" w:ascii="仿宋" w:hAnsi="仿宋" w:eastAsia="仿宋" w:cs="仿宋"/>
          <w:sz w:val="28"/>
          <w:szCs w:val="28"/>
        </w:rPr>
        <w:t>（ × ）</w:t>
      </w:r>
    </w:p>
    <w:p>
      <w:pPr>
        <w:spacing w:line="440" w:lineRule="exact"/>
        <w:rPr>
          <w:rFonts w:hint="eastAsia" w:ascii="仿宋" w:hAnsi="仿宋" w:eastAsia="仿宋" w:cs="仿宋"/>
          <w:sz w:val="28"/>
          <w:szCs w:val="28"/>
        </w:rPr>
      </w:pPr>
      <w:r>
        <w:rPr>
          <w:rFonts w:hint="eastAsia" w:ascii="仿宋" w:hAnsi="仿宋" w:eastAsia="仿宋" w:cs="仿宋"/>
          <w:sz w:val="28"/>
          <w:szCs w:val="28"/>
        </w:rPr>
        <w:t>10、同学们应养成良好的个人卫生习惯，不随地吐痰，勤洗澡，饭后便前洗手，勤剪指甲，勤换洗衣服，勤晒被褥等。（ √ ）</w:t>
      </w:r>
    </w:p>
    <w:p>
      <w:pPr>
        <w:rPr>
          <w:rFonts w:hint="eastAsia" w:ascii="仿宋" w:hAnsi="仿宋" w:eastAsia="仿宋" w:cs="仿宋"/>
          <w:b/>
          <w:bCs/>
          <w:sz w:val="28"/>
          <w:szCs w:val="28"/>
        </w:rPr>
      </w:pPr>
      <w:r>
        <w:rPr>
          <w:rFonts w:hint="eastAsia" w:ascii="仿宋" w:hAnsi="仿宋" w:eastAsia="仿宋" w:cs="仿宋"/>
          <w:b/>
          <w:bCs/>
          <w:sz w:val="28"/>
          <w:szCs w:val="28"/>
        </w:rPr>
        <w:t>二轮（10道判断题）</w:t>
      </w:r>
    </w:p>
    <w:p>
      <w:pPr>
        <w:spacing w:line="440" w:lineRule="exact"/>
        <w:rPr>
          <w:rFonts w:hint="eastAsia" w:ascii="仿宋" w:hAnsi="仿宋" w:eastAsia="仿宋" w:cs="仿宋"/>
          <w:sz w:val="28"/>
          <w:szCs w:val="28"/>
        </w:rPr>
      </w:pPr>
      <w:r>
        <w:rPr>
          <w:rFonts w:hint="eastAsia" w:ascii="仿宋" w:hAnsi="仿宋" w:eastAsia="仿宋" w:cs="仿宋"/>
          <w:sz w:val="28"/>
          <w:szCs w:val="28"/>
        </w:rPr>
        <w:t>1、小张收到“双11嘉年华”发来的邮件，称其获得购物参与大奖，让其点击链接进入节目网站领取奖品。小张非常兴奋，赶紧上网领奖。（ × ）</w:t>
      </w:r>
    </w:p>
    <w:p>
      <w:pPr>
        <w:spacing w:line="440" w:lineRule="exact"/>
        <w:rPr>
          <w:rFonts w:hint="eastAsia" w:ascii="仿宋" w:hAnsi="仿宋" w:eastAsia="仿宋" w:cs="仿宋"/>
          <w:sz w:val="28"/>
          <w:szCs w:val="28"/>
        </w:rPr>
      </w:pPr>
      <w:r>
        <w:rPr>
          <w:rFonts w:hint="eastAsia" w:ascii="仿宋" w:hAnsi="仿宋" w:eastAsia="仿宋" w:cs="仿宋"/>
          <w:sz w:val="28"/>
          <w:szCs w:val="28"/>
        </w:rPr>
        <w:t>2、有毒品在水中的溶解度越大，其危险性越大。（ √ ）</w:t>
      </w:r>
    </w:p>
    <w:p>
      <w:pPr>
        <w:spacing w:line="440" w:lineRule="exact"/>
        <w:rPr>
          <w:rFonts w:hint="eastAsia" w:ascii="仿宋" w:hAnsi="仿宋" w:eastAsia="仿宋" w:cs="仿宋"/>
          <w:sz w:val="28"/>
          <w:szCs w:val="28"/>
        </w:rPr>
      </w:pPr>
      <w:r>
        <w:rPr>
          <w:rFonts w:hint="eastAsia" w:ascii="仿宋" w:hAnsi="仿宋" w:eastAsia="仿宋" w:cs="仿宋"/>
          <w:sz w:val="28"/>
          <w:szCs w:val="28"/>
        </w:rPr>
        <w:t>3、台风过后，小玲回到教室后，发现课桌上有个带水渍面包，她把面包吃了。（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4.小苏收到短信，称其有包裹被扣在邮局，让其回电。小苏回电后，对方称其包裹涉嫌私藏武器，直接将电话转接到公安局。小苏感到很恐慌，继续接听电话。（</w:t>
      </w:r>
      <w:bookmarkStart w:id="5" w:name="_Hlk86749631"/>
      <w:r>
        <w:rPr>
          <w:rFonts w:hint="eastAsia" w:ascii="仿宋" w:hAnsi="仿宋" w:eastAsia="仿宋" w:cs="仿宋"/>
          <w:sz w:val="28"/>
          <w:szCs w:val="28"/>
        </w:rPr>
        <w:t xml:space="preserve"> ×</w:t>
      </w:r>
      <w:bookmarkEnd w:id="5"/>
      <w:r>
        <w:rPr>
          <w:rFonts w:hint="eastAsia" w:ascii="仿宋" w:hAnsi="仿宋" w:eastAsia="仿宋" w:cs="仿宋"/>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5、小王接到电话，称其有一张法院传票。小王继续询问详情后，电话转接到一位警官处，对方称要通过电话做笔录。小陈当即挂断电话，因为警方不可能通过电话来调查案件。（ √ ）</w:t>
      </w:r>
    </w:p>
    <w:p>
      <w:pPr>
        <w:spacing w:line="440" w:lineRule="exact"/>
        <w:rPr>
          <w:rFonts w:hint="eastAsia" w:ascii="仿宋" w:hAnsi="仿宋" w:eastAsia="仿宋" w:cs="仿宋"/>
          <w:sz w:val="28"/>
          <w:szCs w:val="28"/>
        </w:rPr>
      </w:pPr>
      <w:r>
        <w:rPr>
          <w:rFonts w:hint="eastAsia" w:ascii="仿宋" w:hAnsi="仿宋" w:eastAsia="仿宋" w:cs="仿宋"/>
          <w:sz w:val="28"/>
          <w:szCs w:val="28"/>
        </w:rPr>
        <w:t>6、小明说，今天天气热，放学后我们几个找地方游泳去，小明这种提议别的同学能响应吗？（ × ）</w:t>
      </w:r>
    </w:p>
    <w:p>
      <w:pPr>
        <w:spacing w:line="440" w:lineRule="exact"/>
        <w:rPr>
          <w:rFonts w:hint="eastAsia" w:ascii="仿宋" w:hAnsi="仿宋" w:eastAsia="仿宋" w:cs="仿宋"/>
          <w:sz w:val="28"/>
          <w:szCs w:val="28"/>
        </w:rPr>
      </w:pPr>
      <w:r>
        <w:rPr>
          <w:rFonts w:hint="eastAsia" w:ascii="仿宋" w:hAnsi="仿宋" w:eastAsia="仿宋" w:cs="仿宋"/>
          <w:sz w:val="28"/>
          <w:szCs w:val="28"/>
        </w:rPr>
        <w:t>7、李某在网上看到一个贷款公司，被对方以收取保证金为由骗取人民币3000元，并继续催促李某打钱给对方，李某一边周旋一边报案。这样的做法对不对？（ √ ）</w:t>
      </w:r>
    </w:p>
    <w:p>
      <w:pPr>
        <w:spacing w:line="440" w:lineRule="exact"/>
        <w:rPr>
          <w:rFonts w:hint="eastAsia" w:ascii="仿宋" w:hAnsi="仿宋" w:eastAsia="仿宋" w:cs="仿宋"/>
          <w:sz w:val="28"/>
          <w:szCs w:val="28"/>
        </w:rPr>
      </w:pPr>
      <w:r>
        <w:rPr>
          <w:rFonts w:hint="eastAsia" w:ascii="仿宋" w:hAnsi="仿宋" w:eastAsia="仿宋" w:cs="仿宋"/>
          <w:sz w:val="28"/>
          <w:szCs w:val="28"/>
        </w:rPr>
        <w:t>8、我国有多种类型的自然灾害，尤其以地震、干旱、洪涝、台风等灾害危害最为严重。</w:t>
      </w:r>
      <w:bookmarkStart w:id="6" w:name="_Hlk86751073"/>
      <w:r>
        <w:rPr>
          <w:rFonts w:hint="eastAsia" w:ascii="仿宋" w:hAnsi="仿宋" w:eastAsia="仿宋" w:cs="仿宋"/>
          <w:sz w:val="28"/>
          <w:szCs w:val="28"/>
        </w:rPr>
        <w:t>（ √ ）</w:t>
      </w:r>
      <w:bookmarkEnd w:id="6"/>
    </w:p>
    <w:p>
      <w:pPr>
        <w:spacing w:line="440" w:lineRule="exact"/>
        <w:rPr>
          <w:rFonts w:hint="eastAsia" w:ascii="仿宋" w:hAnsi="仿宋" w:eastAsia="仿宋" w:cs="仿宋"/>
          <w:sz w:val="28"/>
          <w:szCs w:val="28"/>
        </w:rPr>
      </w:pPr>
      <w:r>
        <w:rPr>
          <w:rFonts w:hint="eastAsia" w:ascii="仿宋" w:hAnsi="仿宋" w:eastAsia="仿宋" w:cs="仿宋"/>
          <w:sz w:val="28"/>
          <w:szCs w:val="28"/>
        </w:rPr>
        <w:t>9、危险化学品用完后就可以将安全标签撕下。（ × ）</w:t>
      </w:r>
    </w:p>
    <w:p>
      <w:pPr>
        <w:spacing w:line="440" w:lineRule="exact"/>
        <w:rPr>
          <w:rFonts w:hint="eastAsia" w:ascii="仿宋" w:hAnsi="仿宋" w:eastAsia="仿宋" w:cs="仿宋"/>
          <w:sz w:val="28"/>
          <w:szCs w:val="28"/>
        </w:rPr>
      </w:pPr>
      <w:r>
        <w:rPr>
          <w:rFonts w:hint="eastAsia" w:ascii="仿宋" w:hAnsi="仿宋" w:eastAsia="仿宋" w:cs="仿宋"/>
          <w:sz w:val="28"/>
          <w:szCs w:val="28"/>
        </w:rPr>
        <w:t>10、燃点越低的物品越安全。（ × ）</w:t>
      </w:r>
    </w:p>
    <w:p>
      <w:pPr>
        <w:spacing w:line="440" w:lineRule="exact"/>
        <w:rPr>
          <w:rFonts w:hint="eastAsia" w:ascii="仿宋" w:hAnsi="仿宋" w:eastAsia="仿宋" w:cs="仿宋"/>
          <w:sz w:val="28"/>
          <w:szCs w:val="28"/>
        </w:rPr>
      </w:pPr>
      <w:r>
        <w:rPr>
          <w:rFonts w:hint="eastAsia" w:ascii="仿宋" w:hAnsi="仿宋" w:eastAsia="仿宋" w:cs="仿宋"/>
          <w:sz w:val="28"/>
          <w:szCs w:val="28"/>
        </w:rPr>
        <w:t>1、食堂从事配菜、烹饪、传菜、餐饮具清洗消毒的工作人员应当取得健康证明后才能上岗。（ √ ）</w:t>
      </w:r>
    </w:p>
    <w:p>
      <w:pPr>
        <w:spacing w:line="440" w:lineRule="exact"/>
        <w:rPr>
          <w:rFonts w:hint="eastAsia" w:ascii="仿宋" w:hAnsi="仿宋" w:eastAsia="仿宋" w:cs="仿宋"/>
          <w:sz w:val="28"/>
          <w:szCs w:val="28"/>
        </w:rPr>
      </w:pPr>
      <w:r>
        <w:rPr>
          <w:rFonts w:hint="eastAsia" w:ascii="仿宋" w:hAnsi="仿宋" w:eastAsia="仿宋" w:cs="仿宋"/>
          <w:sz w:val="28"/>
          <w:szCs w:val="28"/>
        </w:rPr>
        <w:t>2、强震发生时，一般应躲在室内结实、不易倾倒、能掩护身体的物体下或物体旁，或选择开间小、有支撑的地方避震。（ √ ）</w:t>
      </w:r>
    </w:p>
    <w:p>
      <w:pPr>
        <w:spacing w:line="440" w:lineRule="exact"/>
        <w:rPr>
          <w:rFonts w:hint="eastAsia" w:ascii="仿宋" w:hAnsi="仿宋" w:eastAsia="仿宋" w:cs="仿宋"/>
          <w:sz w:val="28"/>
          <w:szCs w:val="28"/>
        </w:rPr>
      </w:pPr>
      <w:r>
        <w:rPr>
          <w:rFonts w:hint="eastAsia" w:ascii="仿宋" w:hAnsi="仿宋" w:eastAsia="仿宋" w:cs="仿宋"/>
          <w:sz w:val="28"/>
          <w:szCs w:val="28"/>
        </w:rPr>
        <w:t>3、学生可以购买添加含铝泡打粉蒸制的包子、馒头、花卷。（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4、在学校上课遇到地震时，要迅速抱头、闭眼、躲在窗口旁或者电梯里。（ X ）</w:t>
      </w:r>
    </w:p>
    <w:p>
      <w:pPr>
        <w:spacing w:line="440" w:lineRule="exact"/>
        <w:rPr>
          <w:rFonts w:hint="eastAsia" w:ascii="仿宋" w:hAnsi="仿宋" w:eastAsia="仿宋" w:cs="仿宋"/>
          <w:sz w:val="28"/>
          <w:szCs w:val="28"/>
        </w:rPr>
      </w:pPr>
      <w:r>
        <w:rPr>
          <w:rFonts w:hint="eastAsia" w:ascii="仿宋" w:hAnsi="仿宋" w:eastAsia="仿宋" w:cs="仿宋"/>
          <w:sz w:val="28"/>
          <w:szCs w:val="28"/>
        </w:rPr>
        <w:t>5、学生有权举报发现的食品安全违法行为。（ √ ）</w:t>
      </w:r>
    </w:p>
    <w:p>
      <w:pPr>
        <w:spacing w:line="440" w:lineRule="exact"/>
        <w:rPr>
          <w:rFonts w:hint="eastAsia" w:ascii="仿宋" w:hAnsi="仿宋" w:eastAsia="仿宋" w:cs="仿宋"/>
          <w:sz w:val="28"/>
          <w:szCs w:val="28"/>
        </w:rPr>
      </w:pPr>
      <w:r>
        <w:rPr>
          <w:rFonts w:hint="eastAsia" w:ascii="仿宋" w:hAnsi="仿宋" w:eastAsia="仿宋" w:cs="仿宋"/>
          <w:sz w:val="28"/>
          <w:szCs w:val="28"/>
        </w:rPr>
        <w:t>6、离开宿舍前不必拔掉所有电源插头。( X )</w:t>
      </w:r>
    </w:p>
    <w:p>
      <w:pPr>
        <w:spacing w:line="440" w:lineRule="exact"/>
        <w:rPr>
          <w:rFonts w:hint="eastAsia" w:ascii="仿宋" w:hAnsi="仿宋" w:eastAsia="仿宋" w:cs="仿宋"/>
          <w:sz w:val="28"/>
          <w:szCs w:val="28"/>
        </w:rPr>
      </w:pPr>
      <w:r>
        <w:rPr>
          <w:rFonts w:hint="eastAsia" w:ascii="仿宋" w:hAnsi="仿宋" w:eastAsia="仿宋" w:cs="仿宋"/>
          <w:sz w:val="28"/>
          <w:szCs w:val="28"/>
        </w:rPr>
        <w:t>7、发生火灾时，如果物品落在楼内，可以返回火场拿取。( X )</w:t>
      </w:r>
    </w:p>
    <w:p>
      <w:pPr>
        <w:spacing w:line="440" w:lineRule="exact"/>
        <w:rPr>
          <w:rFonts w:hint="eastAsia" w:ascii="仿宋" w:hAnsi="仿宋" w:eastAsia="仿宋" w:cs="仿宋"/>
          <w:sz w:val="28"/>
          <w:szCs w:val="28"/>
        </w:rPr>
      </w:pPr>
      <w:r>
        <w:rPr>
          <w:rFonts w:hint="eastAsia" w:ascii="仿宋" w:hAnsi="仿宋" w:eastAsia="仿宋" w:cs="仿宋"/>
          <w:sz w:val="28"/>
          <w:szCs w:val="28"/>
        </w:rPr>
        <w:t>8、烧烤食品加工过程中会因食品直接接触火焰和油脂滴落到火焰上，致使食品中的化学致癌物剧增，危害人体安全。（ √ ）</w:t>
      </w:r>
    </w:p>
    <w:p>
      <w:pPr>
        <w:spacing w:line="440" w:lineRule="exact"/>
        <w:rPr>
          <w:rFonts w:hint="eastAsia" w:ascii="仿宋" w:hAnsi="仿宋" w:eastAsia="仿宋" w:cs="仿宋"/>
          <w:sz w:val="28"/>
          <w:szCs w:val="28"/>
        </w:rPr>
      </w:pPr>
      <w:r>
        <w:rPr>
          <w:rFonts w:hint="eastAsia" w:ascii="仿宋" w:hAnsi="仿宋" w:eastAsia="仿宋" w:cs="仿宋"/>
          <w:sz w:val="28"/>
          <w:szCs w:val="28"/>
        </w:rPr>
        <w:t>9、中小学食堂可以向学生直接供应白切鸡（煮熟切配后未再次进行加热）（ × ）</w:t>
      </w:r>
    </w:p>
    <w:p>
      <w:pPr>
        <w:spacing w:line="440" w:lineRule="exact"/>
        <w:rPr>
          <w:rFonts w:hint="eastAsia" w:ascii="仿宋" w:hAnsi="仿宋" w:eastAsia="仿宋" w:cs="仿宋"/>
          <w:sz w:val="28"/>
          <w:szCs w:val="28"/>
        </w:rPr>
      </w:pPr>
      <w:r>
        <w:rPr>
          <w:rFonts w:hint="eastAsia" w:ascii="仿宋" w:hAnsi="仿宋" w:eastAsia="仿宋" w:cs="仿宋"/>
          <w:sz w:val="28"/>
          <w:szCs w:val="28"/>
        </w:rPr>
        <w:t>10、生火时不要用汽油、柴油和酒精等引火。（√）</w:t>
      </w:r>
    </w:p>
    <w:p>
      <w:pPr>
        <w:spacing w:line="440" w:lineRule="exact"/>
        <w:rPr>
          <w:rFonts w:hint="eastAsia" w:ascii="仿宋" w:hAnsi="仿宋" w:eastAsia="仿宋" w:cs="仿宋"/>
          <w:sz w:val="28"/>
          <w:szCs w:val="28"/>
        </w:rPr>
      </w:pPr>
      <w:r>
        <w:rPr>
          <w:rFonts w:hint="eastAsia" w:ascii="仿宋" w:hAnsi="仿宋" w:eastAsia="仿宋" w:cs="仿宋"/>
          <w:sz w:val="28"/>
          <w:szCs w:val="28"/>
        </w:rPr>
        <w:t>1、泡沫灭火器应放置在高温地方。( X )</w:t>
      </w:r>
    </w:p>
    <w:p>
      <w:pPr>
        <w:spacing w:line="440" w:lineRule="exact"/>
        <w:rPr>
          <w:rFonts w:hint="eastAsia" w:ascii="仿宋" w:hAnsi="仿宋" w:eastAsia="仿宋" w:cs="仿宋"/>
          <w:sz w:val="28"/>
          <w:szCs w:val="28"/>
        </w:rPr>
      </w:pPr>
      <w:r>
        <w:rPr>
          <w:rFonts w:hint="eastAsia" w:ascii="仿宋" w:hAnsi="仿宋" w:eastAsia="仿宋" w:cs="仿宋"/>
          <w:sz w:val="28"/>
          <w:szCs w:val="28"/>
        </w:rPr>
        <w:t>2、录音机长期通电有可能引起火灾。( √ )</w:t>
      </w:r>
    </w:p>
    <w:p>
      <w:pPr>
        <w:spacing w:line="440" w:lineRule="exact"/>
        <w:rPr>
          <w:rFonts w:hint="eastAsia" w:ascii="仿宋" w:hAnsi="仿宋" w:eastAsia="仿宋" w:cs="仿宋"/>
          <w:sz w:val="28"/>
          <w:szCs w:val="28"/>
        </w:rPr>
      </w:pPr>
      <w:r>
        <w:rPr>
          <w:rFonts w:hint="eastAsia" w:ascii="仿宋" w:hAnsi="仿宋" w:eastAsia="仿宋" w:cs="仿宋"/>
          <w:sz w:val="28"/>
          <w:szCs w:val="28"/>
        </w:rPr>
        <w:t>3、若发现有人溺水时，即刻大声呼救或打110请求支持，不可冒然下水施救。(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4、发现伙伴溺水，勇敢下水施救。( × )</w:t>
      </w:r>
    </w:p>
    <w:p>
      <w:pPr>
        <w:rPr>
          <w:rFonts w:hint="eastAsia" w:ascii="仿宋" w:hAnsi="仿宋" w:eastAsia="仿宋" w:cs="仿宋"/>
          <w:sz w:val="28"/>
          <w:szCs w:val="28"/>
        </w:rPr>
      </w:pPr>
      <w:r>
        <w:rPr>
          <w:rFonts w:hint="eastAsia" w:ascii="仿宋" w:hAnsi="仿宋" w:eastAsia="仿宋" w:cs="仿宋"/>
          <w:sz w:val="28"/>
          <w:szCs w:val="28"/>
        </w:rPr>
        <w:t>5、陈某一多年未联系的好友通过QQ向其借钱，让其将钱打到一陌生人的账户之上，陈某便将钱汇向对方提供的账户里。这样的做法对不对？( × )</w:t>
      </w:r>
    </w:p>
    <w:p>
      <w:pPr>
        <w:spacing w:line="440" w:lineRule="exact"/>
        <w:rPr>
          <w:rFonts w:hint="eastAsia" w:ascii="仿宋" w:hAnsi="仿宋" w:eastAsia="仿宋" w:cs="仿宋"/>
          <w:sz w:val="28"/>
          <w:szCs w:val="28"/>
        </w:rPr>
      </w:pPr>
      <w:r>
        <w:rPr>
          <w:rFonts w:hint="eastAsia" w:ascii="仿宋" w:hAnsi="仿宋" w:eastAsia="仿宋" w:cs="仿宋"/>
          <w:sz w:val="28"/>
          <w:szCs w:val="28"/>
        </w:rPr>
        <w:t>6、请铭记三不一多，陌生链接不点击，陌生来电不轻信，个人信息不透露，转账汇款多核实！( √ )</w:t>
      </w:r>
    </w:p>
    <w:p>
      <w:pPr>
        <w:rPr>
          <w:rFonts w:hint="eastAsia" w:ascii="仿宋" w:hAnsi="仿宋" w:eastAsia="仿宋" w:cs="仿宋"/>
          <w:sz w:val="28"/>
          <w:szCs w:val="28"/>
        </w:rPr>
      </w:pPr>
      <w:r>
        <w:rPr>
          <w:rFonts w:hint="eastAsia" w:ascii="仿宋" w:hAnsi="仿宋" w:eastAsia="仿宋" w:cs="仿宋"/>
          <w:sz w:val="28"/>
          <w:szCs w:val="28"/>
        </w:rPr>
        <w:t>解析：掌握了“三不一多”原则，您就具备了基本的防诈骗硬实力。</w:t>
      </w:r>
    </w:p>
    <w:p>
      <w:pPr>
        <w:spacing w:line="440" w:lineRule="exact"/>
        <w:rPr>
          <w:rFonts w:hint="eastAsia" w:ascii="仿宋" w:hAnsi="仿宋" w:eastAsia="仿宋" w:cs="仿宋"/>
          <w:sz w:val="28"/>
          <w:szCs w:val="28"/>
        </w:rPr>
      </w:pPr>
      <w:r>
        <w:rPr>
          <w:rFonts w:hint="eastAsia" w:ascii="仿宋" w:hAnsi="仿宋" w:eastAsia="仿宋" w:cs="仿宋"/>
          <w:sz w:val="28"/>
          <w:szCs w:val="28"/>
        </w:rPr>
        <w:t>1、学校食堂工作人员的健康证明应当在餐厅显著位置进行公示。</w:t>
      </w:r>
      <w:bookmarkStart w:id="7" w:name="_Hlk86761799"/>
      <w:r>
        <w:rPr>
          <w:rFonts w:hint="eastAsia" w:ascii="仿宋" w:hAnsi="仿宋" w:eastAsia="仿宋" w:cs="仿宋"/>
          <w:sz w:val="28"/>
          <w:szCs w:val="28"/>
        </w:rPr>
        <w:t>( √ )</w:t>
      </w:r>
      <w:bookmarkEnd w:id="7"/>
    </w:p>
    <w:p>
      <w:pPr>
        <w:spacing w:line="440" w:lineRule="exact"/>
        <w:rPr>
          <w:rFonts w:hint="eastAsia" w:ascii="仿宋" w:hAnsi="仿宋" w:eastAsia="仿宋" w:cs="仿宋"/>
          <w:sz w:val="28"/>
          <w:szCs w:val="28"/>
        </w:rPr>
      </w:pPr>
      <w:r>
        <w:rPr>
          <w:rFonts w:hint="eastAsia" w:ascii="仿宋" w:hAnsi="仿宋" w:eastAsia="仿宋" w:cs="仿宋"/>
          <w:sz w:val="28"/>
          <w:szCs w:val="28"/>
        </w:rPr>
        <w:t>2、学校食堂应当建立安全保卫制度，非食堂工作人员可以自由出入食堂。( X )</w:t>
      </w:r>
    </w:p>
    <w:p>
      <w:pPr>
        <w:spacing w:line="440" w:lineRule="exact"/>
        <w:rPr>
          <w:rFonts w:hint="eastAsia" w:ascii="仿宋" w:hAnsi="仿宋" w:eastAsia="仿宋" w:cs="仿宋"/>
          <w:sz w:val="28"/>
          <w:szCs w:val="28"/>
        </w:rPr>
      </w:pPr>
      <w:r>
        <w:rPr>
          <w:rFonts w:hint="eastAsia" w:ascii="仿宋" w:hAnsi="仿宋" w:eastAsia="仿宋" w:cs="仿宋"/>
          <w:sz w:val="28"/>
          <w:szCs w:val="28"/>
        </w:rPr>
        <w:t>3、中小学一般不得在校内设置小卖部、超市等食品经营场所( √ )</w:t>
      </w:r>
    </w:p>
    <w:p>
      <w:pPr>
        <w:spacing w:line="440" w:lineRule="exact"/>
        <w:rPr>
          <w:rFonts w:hint="eastAsia" w:ascii="仿宋" w:hAnsi="仿宋" w:eastAsia="仿宋" w:cs="仿宋"/>
          <w:sz w:val="28"/>
          <w:szCs w:val="28"/>
        </w:rPr>
      </w:pPr>
      <w:r>
        <w:rPr>
          <w:rFonts w:hint="eastAsia" w:ascii="仿宋" w:hAnsi="仿宋" w:eastAsia="仿宋" w:cs="仿宋"/>
          <w:sz w:val="28"/>
          <w:szCs w:val="28"/>
        </w:rPr>
        <w:t>4、电视广播等官方媒体发布暴雨黄色预警信息时，说明当时或即将下的雨特别大。</w:t>
      </w:r>
    </w:p>
    <w:p>
      <w:pPr>
        <w:spacing w:line="440" w:lineRule="exact"/>
        <w:rPr>
          <w:rFonts w:hint="eastAsia" w:ascii="仿宋" w:hAnsi="仿宋" w:eastAsia="仿宋" w:cs="仿宋"/>
          <w:sz w:val="28"/>
          <w:szCs w:val="28"/>
        </w:rPr>
      </w:pPr>
      <w:r>
        <w:rPr>
          <w:rFonts w:hint="eastAsia" w:ascii="仿宋" w:hAnsi="仿宋" w:eastAsia="仿宋" w:cs="仿宋"/>
          <w:sz w:val="28"/>
          <w:szCs w:val="28"/>
        </w:rPr>
        <w:t>5.室外雷电交加时，可以在室内窗边使用手机或有线电话。( X )</w:t>
      </w:r>
    </w:p>
    <w:p>
      <w:pPr>
        <w:spacing w:line="440" w:lineRule="exact"/>
        <w:rPr>
          <w:rFonts w:hint="eastAsia" w:ascii="仿宋" w:hAnsi="仿宋" w:eastAsia="仿宋" w:cs="仿宋"/>
          <w:sz w:val="28"/>
          <w:szCs w:val="28"/>
        </w:rPr>
      </w:pPr>
      <w:r>
        <w:rPr>
          <w:rFonts w:hint="eastAsia" w:ascii="仿宋" w:hAnsi="仿宋" w:eastAsia="仿宋" w:cs="仿宋"/>
          <w:sz w:val="28"/>
          <w:szCs w:val="28"/>
        </w:rPr>
        <w:t>6、台风过后，小玲回到教室后，发现课桌上有个带水渍面包，她把面包吃了。( X )</w:t>
      </w:r>
    </w:p>
    <w:p>
      <w:pPr>
        <w:spacing w:line="440" w:lineRule="exact"/>
        <w:rPr>
          <w:rFonts w:hint="eastAsia" w:ascii="仿宋" w:hAnsi="仿宋" w:eastAsia="仿宋" w:cs="仿宋"/>
          <w:sz w:val="28"/>
          <w:szCs w:val="28"/>
        </w:rPr>
      </w:pPr>
      <w:r>
        <w:rPr>
          <w:rFonts w:hint="eastAsia" w:ascii="仿宋" w:hAnsi="仿宋" w:eastAsia="仿宋" w:cs="仿宋"/>
          <w:sz w:val="28"/>
          <w:szCs w:val="28"/>
        </w:rPr>
        <w:t>7、收到台风预警，应将放置在阳台的花盆、杂物等搬入室内。( √ )</w:t>
      </w:r>
    </w:p>
    <w:p>
      <w:pPr>
        <w:spacing w:line="440" w:lineRule="exact"/>
        <w:rPr>
          <w:rFonts w:hint="eastAsia" w:ascii="仿宋" w:hAnsi="仿宋" w:eastAsia="仿宋" w:cs="仿宋"/>
          <w:sz w:val="28"/>
          <w:szCs w:val="28"/>
        </w:rPr>
      </w:pPr>
      <w:r>
        <w:rPr>
          <w:rFonts w:hint="eastAsia" w:ascii="仿宋" w:hAnsi="仿宋" w:eastAsia="仿宋" w:cs="仿宋"/>
          <w:sz w:val="28"/>
          <w:szCs w:val="28"/>
        </w:rPr>
        <w:t>1、发生火灾时，小学生也可以参加救火。( × )</w:t>
      </w:r>
    </w:p>
    <w:p>
      <w:pPr>
        <w:spacing w:line="440" w:lineRule="exact"/>
        <w:rPr>
          <w:rFonts w:hint="eastAsia" w:ascii="仿宋" w:hAnsi="仿宋" w:eastAsia="仿宋" w:cs="仿宋"/>
          <w:sz w:val="28"/>
          <w:szCs w:val="28"/>
        </w:rPr>
      </w:pPr>
      <w:r>
        <w:rPr>
          <w:rFonts w:hint="eastAsia" w:ascii="仿宋" w:hAnsi="仿宋" w:eastAsia="仿宋" w:cs="仿宋"/>
          <w:sz w:val="28"/>
          <w:szCs w:val="28"/>
        </w:rPr>
        <w:t>2、不带与体育课无关的物品，如别针、小刀等金属、硬物上体育课。( √ )</w:t>
      </w:r>
    </w:p>
    <w:p>
      <w:pPr>
        <w:spacing w:line="440" w:lineRule="exact"/>
        <w:rPr>
          <w:rFonts w:hint="eastAsia" w:ascii="仿宋" w:hAnsi="仿宋" w:eastAsia="仿宋" w:cs="仿宋"/>
          <w:sz w:val="28"/>
          <w:szCs w:val="28"/>
        </w:rPr>
      </w:pPr>
      <w:r>
        <w:rPr>
          <w:rFonts w:hint="eastAsia" w:ascii="仿宋" w:hAnsi="仿宋" w:eastAsia="仿宋" w:cs="仿宋"/>
          <w:sz w:val="28"/>
          <w:szCs w:val="28"/>
        </w:rPr>
        <w:t>3、如果在学校发生地震，正在上课时，要在教师指挥下迅速抱头、闭眼、躲在各自的课桌旁边。(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4、可以随意拨打火警电话。( × )</w:t>
      </w:r>
    </w:p>
    <w:p>
      <w:pPr>
        <w:spacing w:line="440" w:lineRule="exact"/>
        <w:rPr>
          <w:rFonts w:hint="eastAsia" w:ascii="仿宋" w:hAnsi="仿宋" w:eastAsia="仿宋" w:cs="仿宋"/>
          <w:sz w:val="30"/>
          <w:szCs w:val="30"/>
        </w:rPr>
      </w:pPr>
      <w:r>
        <w:rPr>
          <w:rFonts w:hint="eastAsia" w:ascii="仿宋" w:hAnsi="仿宋" w:eastAsia="仿宋" w:cs="仿宋"/>
          <w:sz w:val="30"/>
          <w:szCs w:val="30"/>
        </w:rPr>
        <w:t>5、不带与体育课无关的物品，如别针、小刀等金属、硬物上体育课。(√)</w:t>
      </w:r>
    </w:p>
    <w:p>
      <w:pPr>
        <w:spacing w:line="440" w:lineRule="exact"/>
        <w:rPr>
          <w:rFonts w:hint="eastAsia" w:ascii="仿宋" w:hAnsi="仿宋" w:eastAsia="仿宋" w:cs="仿宋"/>
          <w:sz w:val="30"/>
          <w:szCs w:val="30"/>
        </w:rPr>
      </w:pPr>
      <w:r>
        <w:rPr>
          <w:rFonts w:hint="eastAsia" w:ascii="仿宋" w:hAnsi="仿宋" w:eastAsia="仿宋" w:cs="仿宋"/>
          <w:sz w:val="30"/>
          <w:szCs w:val="30"/>
        </w:rPr>
        <w:t>6、春秋游时不需要带饮用水，到景点山上找一些泉水喝更清甜。(×)</w:t>
      </w:r>
    </w:p>
    <w:p>
      <w:pPr>
        <w:spacing w:line="440" w:lineRule="exact"/>
        <w:rPr>
          <w:rFonts w:hint="eastAsia" w:ascii="仿宋" w:hAnsi="仿宋" w:eastAsia="仿宋" w:cs="仿宋"/>
          <w:sz w:val="28"/>
          <w:szCs w:val="28"/>
        </w:rPr>
      </w:pPr>
      <w:r>
        <w:rPr>
          <w:rFonts w:hint="eastAsia" w:ascii="仿宋" w:hAnsi="仿宋" w:eastAsia="仿宋" w:cs="仿宋"/>
          <w:sz w:val="28"/>
          <w:szCs w:val="28"/>
        </w:rPr>
        <w:t>7、火灾逃跑时，遇到浓烟，应直立行走。( × )</w:t>
      </w:r>
    </w:p>
    <w:p>
      <w:pPr>
        <w:spacing w:line="440" w:lineRule="exact"/>
        <w:rPr>
          <w:rFonts w:hint="eastAsia" w:ascii="仿宋" w:hAnsi="仿宋" w:eastAsia="仿宋" w:cs="仿宋"/>
          <w:sz w:val="28"/>
          <w:szCs w:val="28"/>
        </w:rPr>
      </w:pPr>
      <w:r>
        <w:rPr>
          <w:rFonts w:hint="eastAsia" w:ascii="仿宋" w:hAnsi="仿宋" w:eastAsia="仿宋" w:cs="仿宋"/>
          <w:sz w:val="28"/>
          <w:szCs w:val="28"/>
        </w:rPr>
        <w:t>8、如在室内发现煤气味，要立即开窗。( √ )</w:t>
      </w:r>
    </w:p>
    <w:p>
      <w:pPr>
        <w:spacing w:line="440" w:lineRule="exact"/>
        <w:rPr>
          <w:rFonts w:hint="eastAsia" w:ascii="仿宋" w:hAnsi="仿宋" w:eastAsia="仿宋" w:cs="仿宋"/>
          <w:sz w:val="28"/>
          <w:szCs w:val="28"/>
        </w:rPr>
      </w:pPr>
      <w:r>
        <w:rPr>
          <w:rFonts w:hint="eastAsia" w:ascii="仿宋" w:hAnsi="仿宋" w:eastAsia="仿宋" w:cs="仿宋"/>
          <w:sz w:val="28"/>
          <w:szCs w:val="28"/>
        </w:rPr>
        <w:t>9、鱼类可生吃。( × )</w:t>
      </w:r>
    </w:p>
    <w:p>
      <w:pPr>
        <w:spacing w:line="440" w:lineRule="exact"/>
        <w:rPr>
          <w:rFonts w:hint="eastAsia" w:ascii="仿宋" w:hAnsi="仿宋" w:eastAsia="仿宋" w:cs="仿宋"/>
          <w:sz w:val="28"/>
          <w:szCs w:val="28"/>
        </w:rPr>
      </w:pPr>
      <w:r>
        <w:rPr>
          <w:rFonts w:hint="eastAsia" w:ascii="仿宋" w:hAnsi="仿宋" w:eastAsia="仿宋" w:cs="仿宋"/>
          <w:sz w:val="28"/>
          <w:szCs w:val="28"/>
        </w:rPr>
        <w:t>10、行人穿越马路要走横道线，并且快步前进。( √ )</w:t>
      </w:r>
    </w:p>
    <w:p>
      <w:pPr>
        <w:spacing w:line="440" w:lineRule="exact"/>
        <w:rPr>
          <w:rFonts w:hint="eastAsia" w:ascii="仿宋" w:hAnsi="仿宋" w:eastAsia="仿宋" w:cs="仿宋"/>
          <w:sz w:val="28"/>
          <w:szCs w:val="28"/>
        </w:rPr>
      </w:pPr>
      <w:r>
        <w:rPr>
          <w:rFonts w:hint="eastAsia" w:ascii="仿宋" w:hAnsi="仿宋" w:eastAsia="仿宋" w:cs="仿宋"/>
          <w:sz w:val="28"/>
          <w:szCs w:val="28"/>
        </w:rPr>
        <w:t>1、起火时，可以往身上浇水，以免引火烧身。( √ )</w:t>
      </w:r>
    </w:p>
    <w:p>
      <w:pPr>
        <w:spacing w:line="440" w:lineRule="exact"/>
        <w:rPr>
          <w:rFonts w:hint="eastAsia" w:ascii="仿宋" w:hAnsi="仿宋" w:eastAsia="仿宋" w:cs="仿宋"/>
          <w:sz w:val="28"/>
          <w:szCs w:val="28"/>
        </w:rPr>
      </w:pPr>
      <w:r>
        <w:rPr>
          <w:rFonts w:hint="eastAsia" w:ascii="仿宋" w:hAnsi="仿宋" w:eastAsia="仿宋" w:cs="仿宋"/>
          <w:sz w:val="28"/>
          <w:szCs w:val="28"/>
        </w:rPr>
        <w:t>2、游泳时千万不要在水中打闹，以免呛水或受伤。( √ )</w:t>
      </w:r>
    </w:p>
    <w:p>
      <w:pPr>
        <w:spacing w:line="440" w:lineRule="exact"/>
        <w:rPr>
          <w:rFonts w:hint="eastAsia" w:ascii="仿宋" w:hAnsi="仿宋" w:eastAsia="仿宋" w:cs="仿宋"/>
          <w:sz w:val="28"/>
          <w:szCs w:val="28"/>
        </w:rPr>
      </w:pPr>
      <w:r>
        <w:rPr>
          <w:rFonts w:hint="eastAsia" w:ascii="仿宋" w:hAnsi="仿宋" w:eastAsia="仿宋" w:cs="仿宋"/>
          <w:sz w:val="28"/>
          <w:szCs w:val="28"/>
        </w:rPr>
        <w:t>3、学生可以携带火柴、打火机进入校园。( × )</w:t>
      </w:r>
    </w:p>
    <w:p>
      <w:pPr>
        <w:spacing w:line="440" w:lineRule="exact"/>
        <w:rPr>
          <w:rFonts w:hint="eastAsia" w:ascii="仿宋" w:hAnsi="仿宋" w:eastAsia="仿宋" w:cs="仿宋"/>
          <w:sz w:val="28"/>
          <w:szCs w:val="28"/>
        </w:rPr>
      </w:pPr>
      <w:r>
        <w:rPr>
          <w:rFonts w:hint="eastAsia" w:ascii="仿宋" w:hAnsi="仿宋" w:eastAsia="仿宋" w:cs="仿宋"/>
          <w:sz w:val="28"/>
          <w:szCs w:val="28"/>
        </w:rPr>
        <w:t>4、发生火灾时，如果中途的防火楼梯被堵死，应该向楼顶跑。(√)</w:t>
      </w:r>
    </w:p>
    <w:p>
      <w:pPr>
        <w:spacing w:line="440" w:lineRule="exact"/>
        <w:rPr>
          <w:rFonts w:hint="eastAsia" w:ascii="仿宋" w:hAnsi="仿宋" w:eastAsia="仿宋" w:cs="仿宋"/>
          <w:sz w:val="28"/>
          <w:szCs w:val="28"/>
        </w:rPr>
      </w:pPr>
      <w:r>
        <w:rPr>
          <w:rFonts w:hint="eastAsia" w:ascii="仿宋" w:hAnsi="仿宋" w:eastAsia="仿宋" w:cs="仿宋"/>
          <w:sz w:val="28"/>
          <w:szCs w:val="28"/>
        </w:rPr>
        <w:t>5、发生火灾时，不能乘坐电梯。（ √ ）</w:t>
      </w:r>
    </w:p>
    <w:p>
      <w:pPr>
        <w:spacing w:line="440" w:lineRule="exact"/>
        <w:rPr>
          <w:rFonts w:hint="eastAsia" w:ascii="仿宋" w:hAnsi="仿宋" w:eastAsia="仿宋" w:cs="仿宋"/>
          <w:sz w:val="28"/>
          <w:szCs w:val="28"/>
        </w:rPr>
      </w:pPr>
      <w:r>
        <w:rPr>
          <w:rFonts w:hint="eastAsia" w:ascii="仿宋" w:hAnsi="仿宋" w:eastAsia="仿宋" w:cs="仿宋"/>
          <w:sz w:val="28"/>
          <w:szCs w:val="28"/>
        </w:rPr>
        <w:t>6、穿带铁钉的足球鞋参加足球比赛最好。（ × ）</w:t>
      </w:r>
    </w:p>
    <w:p>
      <w:pPr>
        <w:spacing w:line="440" w:lineRule="exact"/>
        <w:rPr>
          <w:rFonts w:hint="eastAsia" w:ascii="仿宋" w:hAnsi="仿宋" w:eastAsia="仿宋" w:cs="仿宋"/>
          <w:sz w:val="28"/>
          <w:szCs w:val="28"/>
        </w:rPr>
      </w:pPr>
      <w:r>
        <w:rPr>
          <w:rFonts w:hint="eastAsia" w:ascii="仿宋" w:hAnsi="仿宋" w:eastAsia="仿宋" w:cs="仿宋"/>
          <w:sz w:val="28"/>
          <w:szCs w:val="28"/>
        </w:rPr>
        <w:t>7、行人通过道路时，只要方便，可以斜线行走、跨越中心隔离护栏或中心绿化带。( × )</w:t>
      </w:r>
    </w:p>
    <w:p>
      <w:pPr>
        <w:spacing w:line="440" w:lineRule="exact"/>
        <w:rPr>
          <w:rFonts w:hint="eastAsia" w:ascii="仿宋" w:hAnsi="仿宋" w:eastAsia="仿宋" w:cs="仿宋"/>
          <w:sz w:val="28"/>
          <w:szCs w:val="28"/>
        </w:rPr>
      </w:pPr>
      <w:r>
        <w:rPr>
          <w:rFonts w:hint="eastAsia" w:ascii="仿宋" w:hAnsi="仿宋" w:eastAsia="仿宋" w:cs="仿宋"/>
          <w:sz w:val="28"/>
          <w:szCs w:val="28"/>
        </w:rPr>
        <w:t>8、火灾逃生时要站起来赶快跑( × )</w:t>
      </w:r>
    </w:p>
    <w:p>
      <w:pPr>
        <w:spacing w:line="440" w:lineRule="exact"/>
        <w:rPr>
          <w:rFonts w:hint="eastAsia" w:ascii="仿宋" w:hAnsi="仿宋" w:eastAsia="仿宋" w:cs="仿宋"/>
          <w:sz w:val="28"/>
          <w:szCs w:val="28"/>
        </w:rPr>
      </w:pPr>
      <w:r>
        <w:rPr>
          <w:rFonts w:hint="eastAsia" w:ascii="仿宋" w:hAnsi="仿宋" w:eastAsia="仿宋" w:cs="仿宋"/>
          <w:sz w:val="28"/>
          <w:szCs w:val="28"/>
        </w:rPr>
        <w:t>9、爱护公物人人有责，所有灭火器材都要紧紧锁在固定位置，以防丢失。（×）</w:t>
      </w:r>
    </w:p>
    <w:p>
      <w:pPr>
        <w:spacing w:line="440" w:lineRule="exact"/>
        <w:rPr>
          <w:rFonts w:hint="eastAsia" w:ascii="仿宋" w:hAnsi="仿宋" w:eastAsia="仿宋" w:cs="仿宋"/>
          <w:sz w:val="28"/>
          <w:szCs w:val="28"/>
        </w:rPr>
      </w:pPr>
      <w:r>
        <w:rPr>
          <w:rFonts w:hint="eastAsia" w:ascii="仿宋" w:hAnsi="仿宋" w:eastAsia="仿宋" w:cs="仿宋"/>
          <w:sz w:val="28"/>
          <w:szCs w:val="28"/>
        </w:rPr>
        <w:t>10、有人触电时，应立即将触电者拉开。（×）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1、发生煤气中毒时，应及时拨打急救电话"119."（ ×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2、池边不可奔跑或追逐，以免滑倒受伤。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3、只要水性好，</w:t>
      </w:r>
      <w:bookmarkStart w:id="8" w:name="_Hlk88020803"/>
      <w:r>
        <w:rPr>
          <w:rFonts w:hint="eastAsia" w:ascii="仿宋" w:hAnsi="仿宋" w:eastAsia="仿宋" w:cs="仿宋"/>
          <w:sz w:val="28"/>
          <w:szCs w:val="28"/>
          <w:lang w:val="en-US" w:eastAsia="zh-CN"/>
        </w:rPr>
        <w:t>任何地方都可以游泳</w:t>
      </w:r>
      <w:bookmarkEnd w:id="8"/>
      <w:r>
        <w:rPr>
          <w:rFonts w:hint="eastAsia" w:ascii="仿宋" w:hAnsi="仿宋" w:eastAsia="仿宋" w:cs="仿宋"/>
          <w:sz w:val="28"/>
          <w:szCs w:val="28"/>
          <w:lang w:val="en-US"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4、行人应当在人行道内行走，没有人行道的靠左边行走。(×)</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解析：行人应当在人行道内行走，没有人行道的靠右边行走</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5、发生火灾时，不能乘坐电梯。 （ √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6、行人通过路口或者横过道路应当走人行横道或者过街设施。(√)</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7、发生火灾时，小学生也可以参加救火。( ×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8、我国《刑法》对毒品犯罪的刑事责任年龄的规定，对已满14周岁不满16周岁的人，犯贩卖毒品罪的，应当责令其家长或者监护人加以管教，必要时，也可以由政府收容教养。( X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9、红灯表示禁止通行，绿灯表示准许通行，黄灯表示警示。(√)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10、台风来临时，要迅速切断各类电器的电源防止雷击。（ √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1、学校应当将禁毒知识纳入教育、教学内容，对学生进行禁毒宣传教育。(√)</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2、室外雷电交加时，可以在室内窗边使用手机或有线电话。( X )</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仿宋" w:hAnsi="仿宋" w:eastAsia="仿宋" w:cs="仿宋"/>
          <w:sz w:val="28"/>
          <w:szCs w:val="28"/>
          <w:lang w:val="en-US" w:eastAsia="zh-CN"/>
        </w:rPr>
      </w:pP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B497A"/>
    <w:rsid w:val="02EC5FC7"/>
    <w:rsid w:val="05133EC8"/>
    <w:rsid w:val="089C736C"/>
    <w:rsid w:val="092444DC"/>
    <w:rsid w:val="0AAB2C6C"/>
    <w:rsid w:val="0F900483"/>
    <w:rsid w:val="14EE1B73"/>
    <w:rsid w:val="1AB71260"/>
    <w:rsid w:val="1DDD25E5"/>
    <w:rsid w:val="226A69FC"/>
    <w:rsid w:val="2289076E"/>
    <w:rsid w:val="24C4616C"/>
    <w:rsid w:val="2CEA254D"/>
    <w:rsid w:val="2E784CE8"/>
    <w:rsid w:val="3C800C2B"/>
    <w:rsid w:val="3CAD59D5"/>
    <w:rsid w:val="42D23CF8"/>
    <w:rsid w:val="438A28F7"/>
    <w:rsid w:val="5436014D"/>
    <w:rsid w:val="564E3F00"/>
    <w:rsid w:val="5D321199"/>
    <w:rsid w:val="5DE64DEC"/>
    <w:rsid w:val="5EFF7D55"/>
    <w:rsid w:val="677B497A"/>
    <w:rsid w:val="6AA0779F"/>
    <w:rsid w:val="6C1C769B"/>
    <w:rsid w:val="6C934115"/>
    <w:rsid w:val="70642CCA"/>
    <w:rsid w:val="7A1021B2"/>
    <w:rsid w:val="7C222B77"/>
    <w:rsid w:val="7CE2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6">
    <w:name w:val="fontstyle21"/>
    <w:basedOn w:val="4"/>
    <w:qFormat/>
    <w:uiPriority w:val="0"/>
    <w:rPr>
      <w:rFonts w:ascii="仿宋_GB2312" w:hAnsi="仿宋_GB2312" w:eastAsia="仿宋_GB2312" w:cs="仿宋_GB2312"/>
      <w:color w:val="000000"/>
      <w:sz w:val="24"/>
      <w:szCs w:val="24"/>
    </w:rPr>
  </w:style>
  <w:style w:type="character" w:customStyle="1" w:styleId="7">
    <w:name w:val="fontstyle01"/>
    <w:basedOn w:val="4"/>
    <w:qFormat/>
    <w:uiPriority w:val="0"/>
    <w:rPr>
      <w:rFonts w:ascii="黑体" w:hAnsi="宋体" w:eastAsia="黑体" w:cs="黑体"/>
      <w:color w:val="000000"/>
      <w:sz w:val="44"/>
      <w:szCs w:val="44"/>
    </w:rPr>
  </w:style>
  <w:style w:type="paragraph" w:customStyle="1" w:styleId="8">
    <w:name w:val="ql-align-justify"/>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9">
    <w:name w:val="ql-font-microsoftyahei"/>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云南省政府领导</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2023-06-28T10:15:00Z</dcterms:created>
  <dc:creator>鑫众达印刷A</dc:creator>
  <cp:lastModifiedBy>鑫众达印刷A</cp:lastModifiedBy>
  <dcterms:modified xsi:type="dcterms:W3CDTF">2023-06-30T08:46:55Z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