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2023年海南省最美乡村教师候选人名单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6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074"/>
        <w:gridCol w:w="4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林赛荣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海口市新坡中学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陈华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三亚市南岛学校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李伟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儋州市白马井镇藤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冯映霞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琼海市博鳌镇中心学校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潘娟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万宁市南林中心学校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甘少敏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五指山市毛道中心学校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符斌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屯昌县西昌镇晨星学校永忠小学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王冬梅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澄迈县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山中心幼儿园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唐雪梅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临高县皇桐镇龙波中心学校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朱宝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陵水黎族自治县南平学校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吴瑞玲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白沙黎族自治县龙江中心学校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符禹彩</w:t>
            </w:r>
          </w:p>
        </w:tc>
        <w:tc>
          <w:tcPr>
            <w:tcW w:w="4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琼中黎族苗族自治县长征学校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Y2VlZDU2NDM0YmQyMTZjYmM4YmI3NDQzNTk0YmMifQ=="/>
  </w:docVars>
  <w:rsids>
    <w:rsidRoot w:val="16C2509C"/>
    <w:rsid w:val="16C2509C"/>
    <w:rsid w:val="65BDA286"/>
    <w:rsid w:val="D377B548"/>
    <w:rsid w:val="FF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2023-08-29T08:22:00Z</dcterms:created>
  <dc:creator>雷同学</dc:creator>
  <cp:lastModifiedBy>greatwall</cp:lastModifiedBy>
  <cp:lastPrinted>2023-08-28T17:34:41Z</cp:lastPrinted>
  <dcterms:modified xsi:type="dcterms:W3CDTF">2023-08-28T17:53:50Z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CBDA0EF11BA344CC811B7BC78322BD49_11</vt:lpwstr>
  </property>
</Properties>
</file>