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仿宋_GB2312" w:hAnsi="仿宋_GB2312" w:eastAsia="仿宋_GB2312" w:cs="仿宋_GB2312"/>
          <w:b/>
          <w:sz w:val="44"/>
          <w:szCs w:val="44"/>
          <w:u w:val="none"/>
          <w:lang w:eastAsia="zh-CN"/>
        </w:rPr>
      </w:pPr>
      <w:r>
        <w:rPr>
          <w:rFonts w:hint="eastAsia" w:ascii="仿宋_GB2312" w:hAnsi="仿宋_GB2312" w:eastAsia="仿宋_GB2312" w:cs="仿宋_GB2312"/>
          <w:b/>
          <w:color w:val="000000" w:themeColor="text1"/>
          <w:sz w:val="44"/>
          <w:szCs w:val="44"/>
          <w:u w:val="none"/>
          <w14:textFill>
            <w14:solidFill>
              <w14:schemeClr w14:val="tx1"/>
            </w14:solidFill>
          </w14:textFill>
        </w:rPr>
        <w:t>202</w:t>
      </w:r>
      <w:r>
        <w:rPr>
          <w:rFonts w:hint="eastAsia" w:ascii="仿宋_GB2312" w:hAnsi="仿宋_GB2312" w:eastAsia="仿宋_GB2312" w:cs="仿宋_GB2312"/>
          <w:b/>
          <w:color w:val="000000" w:themeColor="text1"/>
          <w:sz w:val="44"/>
          <w:szCs w:val="44"/>
          <w:u w:val="none"/>
          <w:lang w:val="en-US" w:eastAsia="zh-CN"/>
          <w14:textFill>
            <w14:solidFill>
              <w14:schemeClr w14:val="tx1"/>
            </w14:solidFill>
          </w14:textFill>
        </w:rPr>
        <w:t>5</w:t>
      </w:r>
      <w:r>
        <w:rPr>
          <w:rFonts w:hint="eastAsia" w:ascii="仿宋_GB2312" w:hAnsi="仿宋_GB2312" w:eastAsia="仿宋_GB2312" w:cs="仿宋_GB2312"/>
          <w:b/>
          <w:color w:val="000000" w:themeColor="text1"/>
          <w:sz w:val="44"/>
          <w:szCs w:val="44"/>
          <w:u w:val="none"/>
          <w14:textFill>
            <w14:solidFill>
              <w14:schemeClr w14:val="tx1"/>
            </w14:solidFill>
          </w14:textFill>
        </w:rPr>
        <w:t>年</w:t>
      </w:r>
      <w:r>
        <w:rPr>
          <w:rFonts w:hint="eastAsia" w:ascii="仿宋_GB2312" w:hAnsi="仿宋_GB2312" w:eastAsia="仿宋_GB2312" w:cs="仿宋_GB2312"/>
          <w:b/>
          <w:sz w:val="44"/>
          <w:szCs w:val="44"/>
          <w:u w:val="none"/>
        </w:rPr>
        <w:t>海南省</w:t>
      </w:r>
      <w:r>
        <w:rPr>
          <w:rFonts w:hint="eastAsia" w:ascii="仿宋_GB2312" w:hAnsi="仿宋_GB2312" w:eastAsia="仿宋_GB2312" w:cs="仿宋_GB2312"/>
          <w:b/>
          <w:sz w:val="44"/>
          <w:szCs w:val="44"/>
          <w:u w:val="none"/>
          <w:lang w:eastAsia="zh-CN"/>
        </w:rPr>
        <w:t>中等职业学校学生职业技能竞赛</w:t>
      </w:r>
    </w:p>
    <w:p>
      <w:pPr>
        <w:adjustRightInd w:val="0"/>
        <w:snapToGrid w:val="0"/>
        <w:spacing w:line="700" w:lineRule="exact"/>
        <w:jc w:val="center"/>
        <w:rPr>
          <w:rFonts w:hint="eastAsia" w:ascii="仿宋_GB2312" w:hAnsi="仿宋_GB2312" w:eastAsia="仿宋_GB2312" w:cs="仿宋_GB2312"/>
          <w:b/>
          <w:sz w:val="44"/>
          <w:szCs w:val="44"/>
          <w:u w:val="none"/>
        </w:rPr>
      </w:pPr>
      <w:r>
        <w:rPr>
          <w:rFonts w:hint="eastAsia" w:ascii="仿宋_GB2312" w:hAnsi="仿宋_GB2312" w:eastAsia="仿宋_GB2312" w:cs="仿宋_GB2312"/>
          <w:b/>
          <w:sz w:val="44"/>
          <w:szCs w:val="44"/>
          <w:u w:val="none"/>
          <w:lang w:eastAsia="zh-CN"/>
        </w:rPr>
        <w:t>“</w:t>
      </w:r>
      <w:r>
        <w:rPr>
          <w:rFonts w:hint="eastAsia" w:ascii="仿宋_GB2312" w:hAnsi="仿宋_GB2312" w:eastAsia="仿宋_GB2312" w:cs="仿宋_GB2312"/>
          <w:b/>
          <w:sz w:val="44"/>
          <w:szCs w:val="44"/>
          <w:u w:val="none"/>
          <w:lang w:val="en-US" w:eastAsia="zh-CN"/>
        </w:rPr>
        <w:t>茶艺</w:t>
      </w:r>
      <w:r>
        <w:rPr>
          <w:rFonts w:hint="eastAsia" w:ascii="仿宋_GB2312" w:hAnsi="仿宋_GB2312" w:eastAsia="仿宋_GB2312" w:cs="仿宋_GB2312"/>
          <w:b/>
          <w:sz w:val="44"/>
          <w:szCs w:val="44"/>
          <w:u w:val="none"/>
          <w:lang w:eastAsia="zh-CN"/>
        </w:rPr>
        <w:t>”</w:t>
      </w:r>
      <w:r>
        <w:rPr>
          <w:rFonts w:hint="eastAsia" w:ascii="仿宋_GB2312" w:hAnsi="仿宋_GB2312" w:eastAsia="仿宋_GB2312" w:cs="仿宋_GB2312"/>
          <w:b/>
          <w:sz w:val="44"/>
          <w:szCs w:val="44"/>
          <w:u w:val="none"/>
        </w:rPr>
        <w:t>赛项规程</w:t>
      </w:r>
    </w:p>
    <w:p>
      <w:pPr>
        <w:pStyle w:val="5"/>
        <w:keepNext w:val="0"/>
        <w:keepLines w:val="0"/>
        <w:adjustRightInd w:val="0"/>
        <w:snapToGrid w:val="0"/>
        <w:spacing w:before="0" w:after="0" w:line="580" w:lineRule="exact"/>
        <w:ind w:firstLine="562" w:firstLineChars="200"/>
        <w:jc w:val="left"/>
        <w:rPr>
          <w:rFonts w:hint="eastAsia" w:ascii="仿宋_GB2312" w:hAnsi="仿宋_GB2312" w:eastAsia="仿宋_GB2312" w:cs="仿宋_GB2312"/>
          <w:bCs w:val="0"/>
          <w:kern w:val="0"/>
          <w:sz w:val="28"/>
          <w:szCs w:val="28"/>
        </w:rPr>
      </w:pPr>
    </w:p>
    <w:p>
      <w:pPr>
        <w:pStyle w:val="5"/>
        <w:keepNext w:val="0"/>
        <w:keepLines w:val="0"/>
        <w:adjustRightInd w:val="0"/>
        <w:snapToGrid w:val="0"/>
        <w:spacing w:before="0" w:after="0" w:line="580" w:lineRule="exact"/>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一、赛项名称</w:t>
      </w:r>
    </w:p>
    <w:p>
      <w:pPr>
        <w:snapToGrid w:val="0"/>
        <w:spacing w:line="560" w:lineRule="exact"/>
        <w:ind w:left="1959" w:leftChars="266" w:hanging="1400" w:hangingChars="500"/>
        <w:jc w:val="left"/>
        <w:rPr>
          <w:rFonts w:hint="eastAsia" w:ascii="仿宋_GB2312" w:hAnsi="仿宋_GB2312" w:eastAsia="仿宋_GB2312" w:cs="仿宋_GB2312"/>
          <w:bCs/>
          <w:kern w:val="0"/>
          <w:sz w:val="28"/>
          <w:szCs w:val="28"/>
          <w:u w:val="none"/>
          <w:lang w:val="en-US"/>
        </w:rPr>
      </w:pPr>
      <w:r>
        <w:rPr>
          <w:rFonts w:hint="eastAsia" w:ascii="仿宋_GB2312" w:hAnsi="仿宋_GB2312" w:eastAsia="仿宋_GB2312" w:cs="仿宋_GB2312"/>
          <w:bCs/>
          <w:kern w:val="0"/>
          <w:sz w:val="28"/>
          <w:szCs w:val="28"/>
          <w:u w:val="none"/>
        </w:rPr>
        <w:t>赛项名称：</w:t>
      </w:r>
      <w:r>
        <w:rPr>
          <w:rFonts w:hint="eastAsia" w:ascii="仿宋_GB2312" w:hAnsi="仿宋_GB2312" w:eastAsia="仿宋_GB2312" w:cs="仿宋_GB2312"/>
          <w:bCs/>
          <w:kern w:val="0"/>
          <w:sz w:val="28"/>
          <w:szCs w:val="28"/>
          <w:u w:val="none"/>
          <w:lang w:val="en-US" w:eastAsia="zh-CN"/>
        </w:rPr>
        <w:t>茶艺</w:t>
      </w:r>
    </w:p>
    <w:p>
      <w:pPr>
        <w:snapToGrid w:val="0"/>
        <w:spacing w:line="560" w:lineRule="exact"/>
        <w:ind w:firstLine="560" w:firstLineChars="200"/>
        <w:jc w:val="left"/>
        <w:rPr>
          <w:rFonts w:hint="eastAsia" w:ascii="仿宋_GB2312" w:hAnsi="仿宋_GB2312" w:eastAsia="仿宋_GB2312" w:cs="仿宋_GB2312"/>
          <w:bCs/>
          <w:kern w:val="0"/>
          <w:sz w:val="28"/>
          <w:szCs w:val="28"/>
          <w:u w:val="none"/>
        </w:rPr>
      </w:pPr>
      <w:r>
        <w:rPr>
          <w:rFonts w:hint="eastAsia" w:ascii="仿宋_GB2312" w:hAnsi="仿宋_GB2312" w:eastAsia="仿宋_GB2312" w:cs="仿宋_GB2312"/>
          <w:bCs/>
          <w:kern w:val="0"/>
          <w:sz w:val="28"/>
          <w:szCs w:val="28"/>
          <w:u w:val="none"/>
        </w:rPr>
        <w:t>赛项组别：中职组</w:t>
      </w:r>
      <w:r>
        <w:rPr>
          <w:rFonts w:hint="eastAsia" w:ascii="仿宋_GB2312" w:hAnsi="仿宋_GB2312" w:eastAsia="仿宋_GB2312" w:cs="仿宋_GB2312"/>
          <w:bCs/>
          <w:kern w:val="0"/>
          <w:sz w:val="28"/>
          <w:szCs w:val="28"/>
          <w:u w:val="none"/>
          <w:lang w:val="en-US" w:eastAsia="zh-CN"/>
        </w:rPr>
        <w:t xml:space="preserve"> </w:t>
      </w:r>
    </w:p>
    <w:p>
      <w:pPr>
        <w:spacing w:line="560" w:lineRule="exact"/>
        <w:ind w:firstLine="560" w:firstLineChars="200"/>
        <w:rPr>
          <w:rFonts w:hint="eastAsia" w:ascii="仿宋_GB2312" w:hAnsi="仿宋_GB2312" w:eastAsia="仿宋_GB2312" w:cs="仿宋_GB2312"/>
          <w:sz w:val="28"/>
          <w:szCs w:val="28"/>
          <w:u w:val="none"/>
        </w:rPr>
      </w:pPr>
      <w:r>
        <w:rPr>
          <w:rFonts w:hint="eastAsia" w:ascii="仿宋_GB2312" w:hAnsi="仿宋_GB2312" w:eastAsia="仿宋_GB2312" w:cs="仿宋_GB2312"/>
          <w:bCs/>
          <w:kern w:val="0"/>
          <w:sz w:val="28"/>
          <w:szCs w:val="28"/>
          <w:u w:val="none"/>
        </w:rPr>
        <w:t>赛项归属产业</w:t>
      </w:r>
      <w:r>
        <w:rPr>
          <w:rFonts w:hint="eastAsia" w:ascii="仿宋_GB2312" w:hAnsi="仿宋_GB2312" w:eastAsia="仿宋_GB2312" w:cs="仿宋_GB2312"/>
          <w:bCs/>
          <w:kern w:val="0"/>
          <w:sz w:val="28"/>
          <w:szCs w:val="28"/>
          <w:u w:val="none"/>
          <w:lang w:eastAsia="zh-CN"/>
        </w:rPr>
        <w:t>：</w:t>
      </w:r>
      <w:r>
        <w:rPr>
          <w:rFonts w:hint="eastAsia" w:ascii="仿宋_GB2312" w:hAnsi="仿宋_GB2312" w:eastAsia="仿宋_GB2312" w:cs="仿宋_GB2312"/>
          <w:kern w:val="0"/>
          <w:sz w:val="28"/>
          <w:szCs w:val="28"/>
          <w:u w:val="none"/>
          <w:lang w:val="en-US" w:eastAsia="zh-CN"/>
        </w:rPr>
        <w:t>旅游服务</w:t>
      </w:r>
    </w:p>
    <w:p>
      <w:pPr>
        <w:numPr>
          <w:ilvl w:val="0"/>
          <w:numId w:val="1"/>
        </w:numPr>
        <w:tabs>
          <w:tab w:val="right" w:leader="dot" w:pos="8400"/>
        </w:tabs>
        <w:spacing w:line="560" w:lineRule="exact"/>
        <w:ind w:firstLine="562" w:firstLineChars="200"/>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竞赛目的</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bCs/>
          <w:kern w:val="0"/>
          <w:sz w:val="28"/>
          <w:szCs w:val="28"/>
        </w:rPr>
        <w:t>本赛项旨在通过比赛传播和传承中国茶文化，践行科学沏茶、品茶修艺、传承国饮，以培养中职旅游教育专业的学生掌握茶文化知识技能及良好的职业素养的高质量茶艺人才为目的，促进学生了解中华优秀传统茶文化和茶艺技能，展示学生德技并修、全面发展，具有文化水平、良好的职业道德和工匠精神的品质，将全面培养高素质技能型人才，服务于海南自贸港建设，传播中国优秀传统文化。</w:t>
      </w:r>
    </w:p>
    <w:p>
      <w:pPr>
        <w:ind w:firstLine="550" w:firstLineChars="196"/>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rPr>
        <w:t>三、竞赛时间和地点</w:t>
      </w:r>
      <w:r>
        <w:rPr>
          <w:rFonts w:hint="eastAsia" w:ascii="仿宋_GB2312" w:hAnsi="仿宋_GB2312" w:eastAsia="仿宋_GB2312" w:cs="仿宋_GB2312"/>
          <w:b/>
          <w:sz w:val="28"/>
          <w:szCs w:val="28"/>
          <w:lang w:val="en-US" w:eastAsia="zh-CN"/>
        </w:rPr>
        <w:t>及组织机构</w:t>
      </w:r>
    </w:p>
    <w:p>
      <w:pPr>
        <w:pageBreakBefore w:val="0"/>
        <w:kinsoku/>
        <w:wordWrap/>
        <w:overflowPunct/>
        <w:topLinePunct w:val="0"/>
        <w:autoSpaceDE w:val="0"/>
        <w:autoSpaceDN w:val="0"/>
        <w:bidi w:val="0"/>
        <w:spacing w:line="520" w:lineRule="exact"/>
        <w:ind w:firstLine="560" w:firstLineChars="200"/>
        <w:jc w:val="left"/>
        <w:textAlignment w:val="auto"/>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（一）比赛时间、地点</w:t>
      </w:r>
    </w:p>
    <w:p>
      <w:pPr>
        <w:pageBreakBefore w:val="0"/>
        <w:kinsoku/>
        <w:wordWrap/>
        <w:overflowPunct/>
        <w:topLinePunct w:val="0"/>
        <w:autoSpaceDE w:val="0"/>
        <w:autoSpaceDN w:val="0"/>
        <w:bidi w:val="0"/>
        <w:spacing w:line="520" w:lineRule="exact"/>
        <w:ind w:firstLine="560" w:firstLineChars="200"/>
        <w:jc w:val="left"/>
        <w:textAlignment w:val="auto"/>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1.时间：202</w:t>
      </w:r>
      <w:r>
        <w:rPr>
          <w:rFonts w:hint="eastAsia" w:ascii="仿宋_GB2312" w:hAnsi="仿宋_GB2312" w:eastAsia="仿宋_GB2312" w:cs="仿宋_GB2312"/>
          <w:bCs/>
          <w:kern w:val="0"/>
          <w:sz w:val="28"/>
          <w:szCs w:val="28"/>
          <w:lang w:val="en-US" w:eastAsia="zh-CN"/>
        </w:rPr>
        <w:t>5</w:t>
      </w:r>
      <w:r>
        <w:rPr>
          <w:rFonts w:hint="eastAsia" w:ascii="仿宋_GB2312" w:hAnsi="仿宋_GB2312" w:eastAsia="仿宋_GB2312" w:cs="仿宋_GB2312"/>
          <w:bCs/>
          <w:kern w:val="0"/>
          <w:sz w:val="28"/>
          <w:szCs w:val="28"/>
        </w:rPr>
        <w:t>年10月</w:t>
      </w:r>
    </w:p>
    <w:p>
      <w:pPr>
        <w:pageBreakBefore w:val="0"/>
        <w:kinsoku/>
        <w:wordWrap/>
        <w:overflowPunct/>
        <w:topLinePunct w:val="0"/>
        <w:autoSpaceDE w:val="0"/>
        <w:autoSpaceDN w:val="0"/>
        <w:bidi w:val="0"/>
        <w:spacing w:line="520" w:lineRule="exact"/>
        <w:ind w:firstLine="560" w:firstLineChars="200"/>
        <w:jc w:val="left"/>
        <w:textAlignment w:val="auto"/>
        <w:rPr>
          <w:rFonts w:hint="eastAsia" w:ascii="仿宋_GB2312" w:hAnsi="仿宋_GB2312" w:eastAsia="仿宋_GB2312" w:cs="仿宋_GB2312"/>
          <w:bCs/>
          <w:kern w:val="0"/>
          <w:sz w:val="28"/>
          <w:szCs w:val="28"/>
          <w:lang w:val="en-US" w:eastAsia="zh-CN"/>
        </w:rPr>
      </w:pPr>
      <w:r>
        <w:rPr>
          <w:rFonts w:hint="eastAsia" w:ascii="仿宋_GB2312" w:hAnsi="仿宋_GB2312" w:eastAsia="仿宋_GB2312" w:cs="仿宋_GB2312"/>
          <w:bCs/>
          <w:kern w:val="0"/>
          <w:sz w:val="28"/>
          <w:szCs w:val="28"/>
          <w:lang w:val="en-US" w:eastAsia="zh-CN"/>
        </w:rPr>
        <w:t>2.地点：海南省华侨商业学校（海口市铁桥路52号）</w:t>
      </w:r>
    </w:p>
    <w:p>
      <w:pPr>
        <w:pageBreakBefore w:val="0"/>
        <w:kinsoku/>
        <w:wordWrap/>
        <w:overflowPunct/>
        <w:topLinePunct w:val="0"/>
        <w:autoSpaceDE w:val="0"/>
        <w:autoSpaceDN w:val="0"/>
        <w:bidi w:val="0"/>
        <w:spacing w:line="520" w:lineRule="exact"/>
        <w:ind w:firstLine="560" w:firstLineChars="200"/>
        <w:jc w:val="left"/>
        <w:textAlignment w:val="auto"/>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（二）比赛组织机构</w:t>
      </w:r>
    </w:p>
    <w:p>
      <w:pPr>
        <w:pageBreakBefore w:val="0"/>
        <w:kinsoku/>
        <w:wordWrap/>
        <w:overflowPunct/>
        <w:topLinePunct w:val="0"/>
        <w:autoSpaceDE w:val="0"/>
        <w:autoSpaceDN w:val="0"/>
        <w:bidi w:val="0"/>
        <w:spacing w:line="520" w:lineRule="exact"/>
        <w:ind w:firstLine="560" w:firstLineChars="200"/>
        <w:jc w:val="left"/>
        <w:textAlignment w:val="auto"/>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主办单位：海南省教育厅、海南省人力资源和社会保障厅</w:t>
      </w:r>
    </w:p>
    <w:p>
      <w:pPr>
        <w:pageBreakBefore w:val="0"/>
        <w:kinsoku/>
        <w:wordWrap/>
        <w:overflowPunct/>
        <w:topLinePunct w:val="0"/>
        <w:autoSpaceDE w:val="0"/>
        <w:autoSpaceDN w:val="0"/>
        <w:bidi w:val="0"/>
        <w:spacing w:line="520" w:lineRule="exact"/>
        <w:ind w:firstLine="560" w:firstLineChars="200"/>
        <w:jc w:val="left"/>
        <w:textAlignment w:val="auto"/>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承办单位：海南省</w:t>
      </w:r>
      <w:r>
        <w:rPr>
          <w:rFonts w:hint="eastAsia" w:ascii="仿宋_GB2312" w:hAnsi="仿宋_GB2312" w:eastAsia="仿宋_GB2312" w:cs="仿宋_GB2312"/>
          <w:bCs/>
          <w:kern w:val="0"/>
          <w:sz w:val="28"/>
          <w:szCs w:val="28"/>
          <w:lang w:val="en-US" w:eastAsia="zh-CN"/>
        </w:rPr>
        <w:t>华侨商业</w:t>
      </w:r>
      <w:r>
        <w:rPr>
          <w:rFonts w:hint="eastAsia" w:ascii="仿宋_GB2312" w:hAnsi="仿宋_GB2312" w:eastAsia="仿宋_GB2312" w:cs="仿宋_GB2312"/>
          <w:bCs/>
          <w:kern w:val="0"/>
          <w:sz w:val="28"/>
          <w:szCs w:val="28"/>
        </w:rPr>
        <w:t>学校</w:t>
      </w:r>
    </w:p>
    <w:p>
      <w:pPr>
        <w:ind w:firstLine="562" w:firstLineChars="200"/>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四、竞赛内容</w:t>
      </w:r>
    </w:p>
    <w:p>
      <w:pPr>
        <w:pageBreakBefore w:val="0"/>
        <w:kinsoku/>
        <w:wordWrap/>
        <w:overflowPunct/>
        <w:topLinePunct w:val="0"/>
        <w:autoSpaceDE w:val="0"/>
        <w:autoSpaceDN w:val="0"/>
        <w:bidi w:val="0"/>
        <w:spacing w:line="520" w:lineRule="exact"/>
        <w:ind w:firstLine="560" w:firstLineChars="200"/>
        <w:jc w:val="left"/>
        <w:textAlignment w:val="auto"/>
        <w:rPr>
          <w:rFonts w:hint="eastAsia" w:ascii="仿宋_GB2312" w:hAnsi="仿宋_GB2312" w:eastAsia="仿宋_GB2312" w:cs="仿宋_GB2312"/>
          <w:b w:val="0"/>
          <w:bCs/>
          <w:color w:val="000000"/>
          <w:sz w:val="28"/>
          <w:szCs w:val="28"/>
        </w:rPr>
      </w:pPr>
      <w:r>
        <w:rPr>
          <w:rFonts w:hint="eastAsia" w:ascii="仿宋_GB2312" w:hAnsi="仿宋_GB2312" w:eastAsia="仿宋_GB2312" w:cs="仿宋_GB2312"/>
          <w:bCs/>
          <w:kern w:val="0"/>
          <w:sz w:val="28"/>
          <w:szCs w:val="28"/>
        </w:rPr>
        <w:t>本次竞赛方式为理论知识考试和实操技能考核，包括理论知识考试、规定茶艺、自创茶艺</w:t>
      </w:r>
      <w:r>
        <w:rPr>
          <w:rFonts w:hint="eastAsia" w:ascii="仿宋_GB2312" w:hAnsi="仿宋_GB2312" w:eastAsia="仿宋_GB2312" w:cs="仿宋_GB2312"/>
          <w:bCs/>
          <w:kern w:val="0"/>
          <w:sz w:val="28"/>
          <w:szCs w:val="28"/>
          <w:lang w:val="en-US" w:eastAsia="zh-CN"/>
        </w:rPr>
        <w:t>三个</w:t>
      </w:r>
      <w:r>
        <w:rPr>
          <w:rFonts w:hint="eastAsia" w:ascii="仿宋_GB2312" w:hAnsi="仿宋_GB2312" w:eastAsia="仿宋_GB2312" w:cs="仿宋_GB2312"/>
          <w:bCs/>
          <w:kern w:val="0"/>
          <w:sz w:val="28"/>
          <w:szCs w:val="28"/>
        </w:rPr>
        <w:t>部分</w:t>
      </w:r>
      <w:r>
        <w:rPr>
          <w:rFonts w:hint="eastAsia" w:ascii="仿宋_GB2312" w:hAnsi="仿宋_GB2312" w:eastAsia="仿宋_GB2312" w:cs="仿宋_GB2312"/>
          <w:bCs/>
          <w:kern w:val="0"/>
          <w:sz w:val="28"/>
          <w:szCs w:val="28"/>
          <w:lang w:eastAsia="zh-CN"/>
        </w:rPr>
        <w:t>，</w:t>
      </w:r>
      <w:r>
        <w:rPr>
          <w:rFonts w:hint="eastAsia" w:ascii="仿宋_GB2312" w:hAnsi="仿宋_GB2312" w:eastAsia="仿宋_GB2312" w:cs="仿宋_GB2312"/>
          <w:bCs/>
          <w:kern w:val="0"/>
          <w:sz w:val="28"/>
          <w:szCs w:val="28"/>
        </w:rPr>
        <w:t>出场顺序由提前抽签决定。 具体比赛内容、要求、时限及分数如下:</w:t>
      </w:r>
    </w:p>
    <w:p>
      <w:pPr>
        <w:pageBreakBefore w:val="0"/>
        <w:kinsoku/>
        <w:wordWrap/>
        <w:overflowPunct/>
        <w:topLinePunct w:val="0"/>
        <w:autoSpaceDE w:val="0"/>
        <w:autoSpaceDN w:val="0"/>
        <w:bidi w:val="0"/>
        <w:spacing w:line="520" w:lineRule="exact"/>
        <w:ind w:firstLine="560" w:firstLineChars="200"/>
        <w:jc w:val="left"/>
        <w:textAlignment w:val="auto"/>
        <w:rPr>
          <w:rFonts w:hint="eastAsia" w:ascii="仿宋_GB2312" w:hAnsi="仿宋_GB2312" w:eastAsia="仿宋_GB2312" w:cs="仿宋_GB2312"/>
          <w:b w:val="0"/>
          <w:bCs/>
          <w:color w:val="000000"/>
          <w:sz w:val="28"/>
          <w:szCs w:val="28"/>
        </w:rPr>
      </w:pPr>
      <w:r>
        <w:rPr>
          <w:rFonts w:hint="eastAsia" w:ascii="仿宋_GB2312" w:hAnsi="仿宋_GB2312" w:eastAsia="仿宋_GB2312" w:cs="仿宋_GB2312"/>
          <w:b w:val="0"/>
          <w:bCs/>
          <w:color w:val="000000"/>
          <w:sz w:val="28"/>
          <w:szCs w:val="28"/>
        </w:rPr>
        <w:t>（一）理论</w:t>
      </w:r>
      <w:r>
        <w:rPr>
          <w:rFonts w:hint="eastAsia" w:ascii="仿宋_GB2312" w:hAnsi="仿宋_GB2312" w:eastAsia="仿宋_GB2312" w:cs="仿宋_GB2312"/>
          <w:b w:val="0"/>
          <w:bCs/>
          <w:color w:val="000000"/>
          <w:sz w:val="28"/>
          <w:szCs w:val="28"/>
          <w:lang w:val="en-US" w:eastAsia="zh-CN"/>
        </w:rPr>
        <w:t>知识</w:t>
      </w:r>
      <w:r>
        <w:rPr>
          <w:rFonts w:hint="eastAsia" w:ascii="仿宋_GB2312" w:hAnsi="仿宋_GB2312" w:eastAsia="仿宋_GB2312" w:cs="仿宋_GB2312"/>
          <w:b w:val="0"/>
          <w:bCs/>
          <w:color w:val="000000"/>
          <w:sz w:val="28"/>
          <w:szCs w:val="28"/>
        </w:rPr>
        <w:t>考试</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1.以《国家职业技能标准—茶艺师》三级（高级工）的知识和技能要求为标准，主要考核范围包括茶叶知识、茶文化、茶具、泡茶用水、茶事艺文、茶艺基础知识、茶与健康、国内外饮茶风俗、茶艺服务及英语、职业道德基本知识和相关法律法规等。</w:t>
      </w:r>
    </w:p>
    <w:p>
      <w:pPr>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2.理论知识考试采取闭卷考的形式，分值 100 分。题型有单项选择题 80 题，每题 1 分，判断题 20 题,每题 1 分， 考试时间为 </w:t>
      </w: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rPr>
        <w:t>0 分钟。</w:t>
      </w:r>
    </w:p>
    <w:p>
      <w:pPr>
        <w:spacing w:line="360" w:lineRule="auto"/>
        <w:ind w:firstLine="560" w:firstLineChars="200"/>
        <w:jc w:val="left"/>
        <w:rPr>
          <w:rFonts w:hint="eastAsia" w:ascii="仿宋_GB2312" w:hAnsi="仿宋_GB2312" w:eastAsia="仿宋_GB2312" w:cs="仿宋_GB2312"/>
          <w:b w:val="0"/>
          <w:bCs/>
          <w:color w:val="000000"/>
          <w:sz w:val="28"/>
          <w:szCs w:val="28"/>
        </w:rPr>
      </w:pPr>
      <w:r>
        <w:rPr>
          <w:rFonts w:hint="eastAsia" w:ascii="仿宋_GB2312" w:hAnsi="仿宋_GB2312" w:eastAsia="仿宋_GB2312" w:cs="仿宋_GB2312"/>
          <w:b w:val="0"/>
          <w:bCs/>
          <w:color w:val="000000"/>
          <w:sz w:val="28"/>
          <w:szCs w:val="28"/>
        </w:rPr>
        <w:t>（二）规定茶艺</w:t>
      </w:r>
      <w:r>
        <w:rPr>
          <w:rFonts w:hint="eastAsia" w:ascii="仿宋_GB2312" w:hAnsi="仿宋_GB2312" w:eastAsia="仿宋_GB2312" w:cs="仿宋_GB2312"/>
          <w:b w:val="0"/>
          <w:bCs/>
          <w:color w:val="000000"/>
          <w:sz w:val="28"/>
          <w:szCs w:val="28"/>
          <w:lang w:val="en-US" w:eastAsia="zh-CN"/>
        </w:rPr>
        <w:t>演示</w:t>
      </w:r>
    </w:p>
    <w:p>
      <w:pPr>
        <w:numPr>
          <w:ilvl w:val="0"/>
          <w:numId w:val="0"/>
        </w:numPr>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本竞赛项目为绿茶、红茶</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乌龙茶三</w:t>
      </w:r>
      <w:r>
        <w:rPr>
          <w:rFonts w:hint="eastAsia" w:ascii="仿宋_GB2312" w:hAnsi="仿宋_GB2312" w:eastAsia="仿宋_GB2312" w:cs="仿宋_GB2312"/>
          <w:sz w:val="28"/>
          <w:szCs w:val="28"/>
        </w:rPr>
        <w:t>种茶样抽取一种进行冲泡，绿茶为绿茶玻璃杯泡法，红茶为红茶盖碗泡法</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乌龙茶为乌龙茶双杯（品茗杯、闻香杯）泡法</w:t>
      </w:r>
      <w:r>
        <w:rPr>
          <w:rFonts w:hint="eastAsia" w:ascii="仿宋_GB2312" w:hAnsi="仿宋_GB2312" w:eastAsia="仿宋_GB2312" w:cs="仿宋_GB2312"/>
          <w:sz w:val="28"/>
          <w:szCs w:val="28"/>
        </w:rPr>
        <w:t>。规定茶艺作为一个练“功”的项目，重点考量选手的茶艺基本功，即冲泡流程、举止礼仪、行为习惯、气质神韵、协调能力、审美情趣、茶汤质量等</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在中国茶道精神指导下，以泡好一杯茶汤、呈现茶艺之美为目的，统一茶样、统一器具、统一基本流程，动态地演示泡茶过程的茶艺比赛形式。</w:t>
      </w:r>
      <w:r>
        <w:rPr>
          <w:rFonts w:hint="eastAsia" w:ascii="仿宋_GB2312" w:hAnsi="仿宋_GB2312" w:eastAsia="仿宋_GB2312" w:cs="仿宋_GB2312"/>
          <w:sz w:val="28"/>
          <w:szCs w:val="28"/>
        </w:rPr>
        <w:t>裁判长/组长</w:t>
      </w:r>
      <w:r>
        <w:rPr>
          <w:rFonts w:hint="eastAsia" w:ascii="仿宋_GB2312" w:hAnsi="仿宋_GB2312" w:eastAsia="仿宋_GB2312" w:cs="仿宋_GB2312"/>
          <w:sz w:val="28"/>
          <w:szCs w:val="28"/>
          <w:lang w:val="en-US" w:eastAsia="zh-CN"/>
        </w:rPr>
        <w:t>代表</w:t>
      </w:r>
      <w:r>
        <w:rPr>
          <w:rFonts w:hint="eastAsia" w:ascii="仿宋_GB2312" w:hAnsi="仿宋_GB2312" w:eastAsia="仿宋_GB2312" w:cs="仿宋_GB2312"/>
          <w:sz w:val="28"/>
          <w:szCs w:val="28"/>
        </w:rPr>
        <w:t>抽签确定所泡茶样组别</w:t>
      </w:r>
      <w:r>
        <w:rPr>
          <w:rFonts w:hint="eastAsia" w:ascii="仿宋_GB2312" w:hAnsi="仿宋_GB2312" w:eastAsia="仿宋_GB2312" w:cs="仿宋_GB2312"/>
          <w:sz w:val="28"/>
          <w:szCs w:val="28"/>
          <w:lang w:val="en-US" w:eastAsia="zh-CN"/>
        </w:rPr>
        <w:t>上场的顺序</w:t>
      </w:r>
      <w:r>
        <w:rPr>
          <w:rFonts w:hint="eastAsia" w:ascii="仿宋_GB2312" w:hAnsi="仿宋_GB2312" w:eastAsia="仿宋_GB2312" w:cs="仿宋_GB2312"/>
          <w:sz w:val="28"/>
          <w:szCs w:val="28"/>
        </w:rPr>
        <w:t>，再</w:t>
      </w:r>
      <w:r>
        <w:rPr>
          <w:rFonts w:hint="eastAsia" w:ascii="仿宋_GB2312" w:hAnsi="仿宋_GB2312" w:eastAsia="仿宋_GB2312" w:cs="仿宋_GB2312"/>
          <w:sz w:val="28"/>
          <w:szCs w:val="28"/>
          <w:lang w:val="en-US" w:eastAsia="zh-CN"/>
        </w:rPr>
        <w:t>按照绿茶组、红茶组、乌龙茶组</w:t>
      </w:r>
      <w:r>
        <w:rPr>
          <w:rFonts w:hint="eastAsia" w:ascii="仿宋_GB2312" w:hAnsi="仿宋_GB2312" w:eastAsia="仿宋_GB2312" w:cs="仿宋_GB2312"/>
          <w:sz w:val="28"/>
          <w:szCs w:val="28"/>
        </w:rPr>
        <w:t>分组进行冲泡演示，每组人数 3～5 人，具体根据参赛选手实际人数，由裁判长确定。</w:t>
      </w:r>
    </w:p>
    <w:p>
      <w:pPr>
        <w:numPr>
          <w:ilvl w:val="0"/>
          <w:numId w:val="0"/>
        </w:numPr>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2.由组委会统一提供</w:t>
      </w:r>
      <w:r>
        <w:rPr>
          <w:rFonts w:hint="eastAsia" w:ascii="仿宋_GB2312" w:hAnsi="仿宋_GB2312" w:eastAsia="仿宋_GB2312" w:cs="仿宋_GB2312"/>
          <w:sz w:val="28"/>
          <w:szCs w:val="28"/>
          <w:lang w:val="en-US" w:eastAsia="zh-CN"/>
        </w:rPr>
        <w:t>质量等级相当的</w:t>
      </w:r>
      <w:r>
        <w:rPr>
          <w:rFonts w:hint="eastAsia" w:ascii="仿宋_GB2312" w:hAnsi="仿宋_GB2312" w:eastAsia="仿宋_GB2312" w:cs="仿宋_GB2312"/>
          <w:sz w:val="28"/>
          <w:szCs w:val="28"/>
        </w:rPr>
        <w:t>茶样</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分别为绿茶、红茶、乌龙茶；</w:t>
      </w:r>
      <w:r>
        <w:rPr>
          <w:rFonts w:hint="eastAsia" w:ascii="仿宋_GB2312" w:hAnsi="仿宋_GB2312" w:eastAsia="仿宋_GB2312" w:cs="仿宋_GB2312"/>
          <w:sz w:val="28"/>
          <w:szCs w:val="28"/>
        </w:rPr>
        <w:t>器具、背景音乐及用水（GB5749生活饮用水卫生标准/纯净水）。参赛选手赛前5分钟自行备茶、备水、备具（不计入比赛时间内）</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规定茶艺演示过程不需要解说，从端盘上场</w:t>
      </w:r>
      <w:r>
        <w:rPr>
          <w:rFonts w:hint="eastAsia" w:ascii="仿宋_GB2312" w:hAnsi="仿宋_GB2312" w:eastAsia="仿宋_GB2312" w:cs="仿宋_GB2312"/>
          <w:sz w:val="28"/>
          <w:szCs w:val="28"/>
          <w:lang w:val="en-US" w:eastAsia="zh-CN"/>
        </w:rPr>
        <w:t>行礼</w:t>
      </w:r>
      <w:r>
        <w:rPr>
          <w:rFonts w:hint="eastAsia" w:ascii="仿宋_GB2312" w:hAnsi="仿宋_GB2312" w:eastAsia="仿宋_GB2312" w:cs="仿宋_GB2312"/>
          <w:sz w:val="28"/>
          <w:szCs w:val="28"/>
        </w:rPr>
        <w:t>时开始计时，直至端盘退场</w:t>
      </w:r>
      <w:r>
        <w:rPr>
          <w:rFonts w:hint="eastAsia" w:ascii="仿宋_GB2312" w:hAnsi="仿宋_GB2312" w:eastAsia="仿宋_GB2312" w:cs="仿宋_GB2312"/>
          <w:sz w:val="28"/>
          <w:szCs w:val="28"/>
          <w:lang w:val="en-US" w:eastAsia="zh-CN"/>
        </w:rPr>
        <w:t>行礼</w:t>
      </w:r>
      <w:r>
        <w:rPr>
          <w:rFonts w:hint="eastAsia" w:ascii="仿宋_GB2312" w:hAnsi="仿宋_GB2312" w:eastAsia="仿宋_GB2312" w:cs="仿宋_GB2312"/>
          <w:sz w:val="28"/>
          <w:szCs w:val="28"/>
        </w:rPr>
        <w:t>时终止计时，比赛用时</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-10分钟（含10分钟）。</w:t>
      </w:r>
    </w:p>
    <w:p>
      <w:pPr>
        <w:numPr>
          <w:ilvl w:val="0"/>
          <w:numId w:val="0"/>
        </w:numPr>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3.绿茶规定茶艺为绿茶玻璃杯泡法、红茶规定茶艺为红茶盖碗泡法</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乌龙茶规定茶艺为乌龙茶双杯泡法</w:t>
      </w:r>
      <w:r>
        <w:rPr>
          <w:rFonts w:hint="eastAsia" w:ascii="仿宋_GB2312" w:hAnsi="仿宋_GB2312" w:eastAsia="仿宋_GB2312" w:cs="仿宋_GB2312"/>
          <w:sz w:val="28"/>
          <w:szCs w:val="28"/>
        </w:rPr>
        <w:t>。</w:t>
      </w:r>
    </w:p>
    <w:p>
      <w:pPr>
        <w:numPr>
          <w:ilvl w:val="0"/>
          <w:numId w:val="0"/>
        </w:numPr>
        <w:spacing w:line="360" w:lineRule="auto"/>
        <w:ind w:firstLine="562"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绿茶规定茶艺基本演示步骤：</w:t>
      </w:r>
      <w:r>
        <w:rPr>
          <w:rFonts w:hint="eastAsia" w:ascii="仿宋_GB2312" w:hAnsi="仿宋_GB2312" w:eastAsia="仿宋_GB2312" w:cs="仿宋_GB2312"/>
          <w:sz w:val="28"/>
          <w:szCs w:val="28"/>
        </w:rPr>
        <w:t>备具﹣端盘上场﹣布具﹣温杯﹣置茶﹣浸润泡﹣摇香﹣冲泡﹣奉茶﹣收具﹣端盘退场；</w:t>
      </w:r>
    </w:p>
    <w:p>
      <w:pPr>
        <w:numPr>
          <w:ilvl w:val="0"/>
          <w:numId w:val="0"/>
        </w:numPr>
        <w:spacing w:line="360" w:lineRule="auto"/>
        <w:ind w:firstLine="562"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红茶规定茶艺基本演示步骤：</w:t>
      </w:r>
      <w:r>
        <w:rPr>
          <w:rFonts w:hint="eastAsia" w:ascii="仿宋_GB2312" w:hAnsi="仿宋_GB2312" w:eastAsia="仿宋_GB2312" w:cs="仿宋_GB2312"/>
          <w:sz w:val="28"/>
          <w:szCs w:val="28"/>
        </w:rPr>
        <w:t>备具﹣端盘上场﹣布具﹣温盖碗﹣置茶﹣冲泡﹣温盅及品茗杯﹣分茶﹣奉茶﹣收具﹣端盘退场；</w:t>
      </w:r>
    </w:p>
    <w:p>
      <w:pPr>
        <w:numPr>
          <w:ilvl w:val="0"/>
          <w:numId w:val="0"/>
        </w:numPr>
        <w:spacing w:line="360" w:lineRule="auto"/>
        <w:ind w:firstLine="562" w:firstLineChars="200"/>
        <w:jc w:val="left"/>
        <w:rPr>
          <w:rFonts w:hint="eastAsia" w:ascii="仿宋_GB2312" w:hAnsi="仿宋_GB2312" w:eastAsia="仿宋_GB2312" w:cs="仿宋_GB2312"/>
          <w:color w:val="auto"/>
          <w:kern w:val="0"/>
          <w:sz w:val="28"/>
          <w:szCs w:val="28"/>
          <w:lang w:val="en-US" w:eastAsia="zh-CN" w:bidi="ar"/>
        </w:rPr>
      </w:pPr>
      <w:r>
        <w:rPr>
          <w:rFonts w:hint="eastAsia" w:ascii="仿宋_GB2312" w:hAnsi="仿宋_GB2312" w:eastAsia="仿宋_GB2312" w:cs="仿宋_GB2312"/>
          <w:b/>
          <w:bCs/>
          <w:color w:val="auto"/>
          <w:kern w:val="0"/>
          <w:sz w:val="28"/>
          <w:szCs w:val="28"/>
          <w:lang w:val="en-US" w:eastAsia="zh-CN" w:bidi="ar"/>
        </w:rPr>
        <w:t>乌龙茶规定茶艺基本演示步骤：</w:t>
      </w:r>
      <w:r>
        <w:rPr>
          <w:rFonts w:hint="eastAsia" w:ascii="仿宋_GB2312" w:hAnsi="仿宋_GB2312" w:eastAsia="仿宋_GB2312" w:cs="仿宋_GB2312"/>
          <w:color w:val="auto"/>
          <w:kern w:val="0"/>
          <w:sz w:val="28"/>
          <w:szCs w:val="28"/>
          <w:lang w:val="en-US" w:eastAsia="zh-CN" w:bidi="ar"/>
        </w:rPr>
        <w:t>备具—端盘上场—布具—温壶—置茶—冲泡—温品茗杯及闻香杯—分茶—奉茶—收具—端盘退场。</w:t>
      </w:r>
    </w:p>
    <w:p>
      <w:pPr>
        <w:numPr>
          <w:ilvl w:val="0"/>
          <w:numId w:val="0"/>
        </w:numPr>
        <w:spacing w:line="360" w:lineRule="auto"/>
        <w:ind w:firstLine="560" w:firstLineChars="200"/>
        <w:jc w:val="left"/>
        <w:rPr>
          <w:rFonts w:hint="eastAsia" w:ascii="仿宋_GB2312" w:hAnsi="仿宋_GB2312" w:eastAsia="仿宋_GB2312" w:cs="仿宋_GB2312"/>
          <w:b w:val="0"/>
          <w:bCs/>
          <w:color w:val="000000"/>
          <w:kern w:val="2"/>
          <w:sz w:val="28"/>
          <w:szCs w:val="28"/>
          <w:lang w:val="en-US" w:eastAsia="zh-CN" w:bidi="ar-SA"/>
        </w:rPr>
      </w:pPr>
      <w:r>
        <w:rPr>
          <w:rFonts w:hint="eastAsia" w:ascii="仿宋_GB2312" w:hAnsi="仿宋_GB2312" w:eastAsia="仿宋_GB2312" w:cs="仿宋_GB2312"/>
          <w:b w:val="0"/>
          <w:bCs/>
          <w:color w:val="000000"/>
          <w:kern w:val="2"/>
          <w:sz w:val="28"/>
          <w:szCs w:val="28"/>
          <w:lang w:val="en-US" w:eastAsia="zh-CN" w:bidi="ar-SA"/>
        </w:rPr>
        <w:t>（三）自创茶艺演示</w:t>
      </w:r>
    </w:p>
    <w:p>
      <w:pPr>
        <w:numPr>
          <w:ilvl w:val="0"/>
          <w:numId w:val="0"/>
        </w:numPr>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自创茶艺演示是在中国茶道精神指导下，以泡好一杯茶汤、呈现茶艺之美为目的，选手自行设定主题、茶席和背景、流程、音乐，并将现场解说、演示等融为一体的茶艺比赛形式。作品主题、所用茶品不限，但必须含有茶叶。比赛时间为 8</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15分钟。现场布置时间不超过5分钟（不计入比赛时间）。</w:t>
      </w:r>
    </w:p>
    <w:p>
      <w:pPr>
        <w:numPr>
          <w:ilvl w:val="0"/>
          <w:numId w:val="0"/>
        </w:numPr>
        <w:spacing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自创茶艺作品主题要求符合社会主义核心价值观，弘扬中国精神，弘扬中国茶道精神，弘扬正能量，请选手自行把关</w:t>
      </w:r>
      <w:r>
        <w:rPr>
          <w:rFonts w:hint="eastAsia" w:ascii="仿宋_GB2312" w:hAnsi="仿宋_GB2312" w:eastAsia="仿宋_GB2312" w:cs="仿宋_GB2312"/>
          <w:sz w:val="28"/>
          <w:szCs w:val="28"/>
          <w:lang w:val="en-US" w:eastAsia="zh-CN"/>
        </w:rPr>
        <w:t>内容</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如有不妥，建议更换作品或取消参赛资格。自创茶艺文本</w:t>
      </w:r>
      <w:r>
        <w:rPr>
          <w:rFonts w:hint="eastAsia" w:ascii="仿宋_GB2312" w:hAnsi="仿宋_GB2312" w:eastAsia="仿宋_GB2312" w:cs="仿宋_GB2312"/>
          <w:sz w:val="28"/>
          <w:szCs w:val="28"/>
          <w:lang w:val="en-US" w:eastAsia="zh-CN"/>
        </w:rPr>
        <w:t>内容</w:t>
      </w:r>
      <w:r>
        <w:rPr>
          <w:rFonts w:hint="eastAsia" w:ascii="仿宋_GB2312" w:hAnsi="仿宋_GB2312" w:eastAsia="仿宋_GB2312" w:cs="仿宋_GB2312"/>
          <w:sz w:val="28"/>
          <w:szCs w:val="28"/>
        </w:rPr>
        <w:t>包括</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1．主题思想2．创作思路3．茶叶品名4．背景与茶席5．茶艺音乐6．创新点7．演示流程等内容</w:t>
      </w:r>
      <w:r>
        <w:rPr>
          <w:rFonts w:hint="eastAsia" w:ascii="仿宋_GB2312" w:hAnsi="仿宋_GB2312" w:eastAsia="仿宋_GB2312" w:cs="仿宋_GB2312"/>
          <w:sz w:val="28"/>
          <w:szCs w:val="28"/>
          <w:lang w:val="en-US" w:eastAsia="zh-CN"/>
        </w:rPr>
        <w:t>制作</w:t>
      </w:r>
      <w:r>
        <w:rPr>
          <w:rFonts w:hint="eastAsia" w:ascii="仿宋_GB2312" w:hAnsi="仿宋_GB2312" w:eastAsia="仿宋_GB2312" w:cs="仿宋_GB2312"/>
          <w:sz w:val="28"/>
          <w:szCs w:val="28"/>
        </w:rPr>
        <w:t>文本</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份</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音乐、背景</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交</w:t>
      </w:r>
      <w:r>
        <w:rPr>
          <w:rFonts w:hint="eastAsia" w:ascii="仿宋_GB2312" w:hAnsi="仿宋_GB2312" w:eastAsia="仿宋_GB2312" w:cs="仿宋_GB2312"/>
          <w:sz w:val="28"/>
          <w:szCs w:val="28"/>
        </w:rPr>
        <w:t>于</w:t>
      </w:r>
      <w:r>
        <w:rPr>
          <w:rFonts w:hint="eastAsia" w:ascii="仿宋_GB2312" w:hAnsi="仿宋_GB2312" w:eastAsia="仿宋_GB2312" w:cs="仿宋_GB2312"/>
          <w:sz w:val="28"/>
          <w:szCs w:val="28"/>
          <w:lang w:val="en-US" w:eastAsia="zh-CN"/>
        </w:rPr>
        <w:t>比赛现场</w:t>
      </w:r>
      <w:r>
        <w:rPr>
          <w:rFonts w:hint="eastAsia" w:ascii="仿宋_GB2312" w:hAnsi="仿宋_GB2312" w:eastAsia="仿宋_GB2312" w:cs="仿宋_GB2312"/>
          <w:sz w:val="28"/>
          <w:szCs w:val="28"/>
        </w:rPr>
        <w:t>交</w:t>
      </w:r>
      <w:r>
        <w:rPr>
          <w:rFonts w:hint="eastAsia" w:ascii="仿宋_GB2312" w:hAnsi="仿宋_GB2312" w:eastAsia="仿宋_GB2312" w:cs="仿宋_GB2312"/>
          <w:sz w:val="28"/>
          <w:szCs w:val="28"/>
          <w:lang w:val="en-US" w:eastAsia="zh-CN"/>
        </w:rPr>
        <w:t>评委</w:t>
      </w:r>
      <w:r>
        <w:rPr>
          <w:rFonts w:hint="eastAsia" w:ascii="仿宋_GB2312" w:hAnsi="仿宋_GB2312" w:eastAsia="仿宋_GB2312" w:cs="仿宋_GB2312"/>
          <w:sz w:val="28"/>
          <w:szCs w:val="28"/>
        </w:rPr>
        <w:t>。</w:t>
      </w:r>
    </w:p>
    <w:p>
      <w:pPr>
        <w:numPr>
          <w:ilvl w:val="0"/>
          <w:numId w:val="0"/>
        </w:numPr>
        <w:spacing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自创茶艺环节为理论考核、规定茶艺两项考核分数总分，以高至低排名前15名选手进入最后自创茶艺比拼。</w:t>
      </w:r>
    </w:p>
    <w:p>
      <w:pPr>
        <w:numPr>
          <w:ilvl w:val="0"/>
          <w:numId w:val="0"/>
        </w:numPr>
        <w:spacing w:line="360" w:lineRule="auto"/>
        <w:ind w:firstLine="560" w:firstLineChars="200"/>
        <w:jc w:val="left"/>
        <w:rPr>
          <w:rFonts w:hint="eastAsia" w:ascii="仿宋_GB2312" w:hAnsi="仿宋_GB2312" w:eastAsia="仿宋_GB2312" w:cs="仿宋_GB2312"/>
          <w:b w:val="0"/>
          <w:bCs/>
          <w:color w:val="000000"/>
          <w:kern w:val="2"/>
          <w:sz w:val="28"/>
          <w:szCs w:val="28"/>
          <w:lang w:val="en-US" w:eastAsia="zh-CN" w:bidi="ar-SA"/>
        </w:rPr>
      </w:pPr>
      <w:r>
        <w:rPr>
          <w:rFonts w:hint="eastAsia" w:ascii="仿宋_GB2312" w:hAnsi="仿宋_GB2312" w:eastAsia="仿宋_GB2312" w:cs="仿宋_GB2312"/>
          <w:b w:val="0"/>
          <w:bCs/>
          <w:color w:val="000000"/>
          <w:kern w:val="2"/>
          <w:sz w:val="28"/>
          <w:szCs w:val="28"/>
          <w:lang w:val="en-US" w:eastAsia="zh-CN" w:bidi="ar-SA"/>
        </w:rPr>
        <w:t>（四）竞赛成绩构成</w:t>
      </w:r>
    </w:p>
    <w:p>
      <w:pPr>
        <w:numPr>
          <w:ilvl w:val="0"/>
          <w:numId w:val="0"/>
        </w:numPr>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竞赛总成绩由理论知识考试、规定茶艺演示、自创茶艺演示3个竞赛模块的加权成绩组成，合计 100 分。每个考核模块分值均为 100 分，除决赛分值保留 2 位小数点外，</w:t>
      </w:r>
      <w:r>
        <w:rPr>
          <w:rFonts w:hint="eastAsia" w:ascii="仿宋_GB2312" w:hAnsi="仿宋_GB2312" w:eastAsia="仿宋_GB2312" w:cs="仿宋_GB2312"/>
          <w:kern w:val="2"/>
          <w:sz w:val="28"/>
          <w:szCs w:val="28"/>
          <w:lang w:val="en-US" w:eastAsia="zh-CN" w:bidi="ar-SA"/>
        </w:rPr>
        <w:t>其余模块内容加权计分过程中存在小数点时均保留 3 位小数点（四舍五入）。成绩计算公式如下：</w:t>
      </w:r>
    </w:p>
    <w:p>
      <w:pPr>
        <w:spacing w:line="578" w:lineRule="exact"/>
        <w:ind w:right="-92" w:rightChars="-44"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第一赛段：理论知识成绩</w:t>
      </w:r>
      <w:r>
        <w:rPr>
          <w:rFonts w:hint="eastAsia" w:ascii="仿宋_GB2312" w:hAnsi="仿宋_GB2312" w:eastAsia="仿宋_GB2312" w:cs="仿宋_GB2312"/>
          <w:sz w:val="28"/>
          <w:szCs w:val="28"/>
          <w:lang w:val="en-US" w:eastAsia="zh-CN"/>
        </w:rPr>
        <w:t>X3</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＋规定茶艺</w:t>
      </w:r>
      <w:r>
        <w:rPr>
          <w:rFonts w:hint="eastAsia" w:ascii="仿宋_GB2312" w:hAnsi="仿宋_GB2312" w:eastAsia="仿宋_GB2312" w:cs="仿宋_GB2312"/>
          <w:sz w:val="28"/>
          <w:szCs w:val="28"/>
          <w:lang w:val="en-US" w:eastAsia="zh-CN"/>
        </w:rPr>
        <w:t>演示</w:t>
      </w:r>
      <w:r>
        <w:rPr>
          <w:rFonts w:hint="eastAsia" w:ascii="仿宋_GB2312" w:hAnsi="仿宋_GB2312" w:eastAsia="仿宋_GB2312" w:cs="仿宋_GB2312"/>
          <w:sz w:val="28"/>
          <w:szCs w:val="28"/>
        </w:rPr>
        <w:t>成绩</w:t>
      </w:r>
      <w:r>
        <w:rPr>
          <w:rFonts w:hint="eastAsia" w:ascii="仿宋_GB2312" w:hAnsi="仿宋_GB2312" w:eastAsia="仿宋_GB2312" w:cs="仿宋_GB2312"/>
          <w:sz w:val="28"/>
          <w:szCs w:val="28"/>
          <w:lang w:val="en-US" w:eastAsia="zh-CN"/>
        </w:rPr>
        <w:t>X7</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w:t>
      </w:r>
    </w:p>
    <w:p>
      <w:pPr>
        <w:spacing w:line="578" w:lineRule="exact"/>
        <w:ind w:right="-92" w:rightChars="-44"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第二赛段：第一赛段总分</w:t>
      </w:r>
      <w:r>
        <w:rPr>
          <w:rFonts w:hint="eastAsia" w:ascii="仿宋_GB2312" w:hAnsi="仿宋_GB2312" w:eastAsia="仿宋_GB2312" w:cs="仿宋_GB2312"/>
          <w:sz w:val="28"/>
          <w:szCs w:val="28"/>
          <w:lang w:val="en-US" w:eastAsia="zh-CN"/>
        </w:rPr>
        <w:t>X60</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自创茶艺</w:t>
      </w:r>
      <w:r>
        <w:rPr>
          <w:rFonts w:hint="eastAsia" w:ascii="仿宋_GB2312" w:hAnsi="仿宋_GB2312" w:eastAsia="仿宋_GB2312" w:cs="仿宋_GB2312"/>
          <w:sz w:val="28"/>
          <w:szCs w:val="28"/>
          <w:lang w:val="en-US" w:eastAsia="zh-CN"/>
        </w:rPr>
        <w:t>演示X40</w:t>
      </w:r>
      <w:r>
        <w:rPr>
          <w:rFonts w:hint="eastAsia" w:ascii="仿宋_GB2312" w:hAnsi="仿宋_GB2312" w:eastAsia="仿宋_GB2312" w:cs="仿宋_GB2312"/>
          <w:sz w:val="28"/>
          <w:szCs w:val="28"/>
        </w:rPr>
        <w:t>%</w:t>
      </w:r>
    </w:p>
    <w:p>
      <w:pPr>
        <w:spacing w:line="578" w:lineRule="exact"/>
        <w:ind w:right="-92" w:rightChars="-44"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选手比拼第一赛段：</w:t>
      </w:r>
      <w:r>
        <w:rPr>
          <w:rFonts w:hint="eastAsia" w:ascii="仿宋_GB2312" w:hAnsi="仿宋_GB2312" w:eastAsia="仿宋_GB2312" w:cs="仿宋_GB2312"/>
          <w:sz w:val="28"/>
          <w:szCs w:val="28"/>
        </w:rPr>
        <w:t>理论</w:t>
      </w:r>
      <w:r>
        <w:rPr>
          <w:rFonts w:hint="eastAsia" w:ascii="仿宋_GB2312" w:hAnsi="仿宋_GB2312" w:eastAsia="仿宋_GB2312" w:cs="仿宋_GB2312"/>
          <w:sz w:val="28"/>
          <w:szCs w:val="28"/>
          <w:lang w:val="en-US" w:eastAsia="zh-CN"/>
        </w:rPr>
        <w:t>知识</w:t>
      </w:r>
      <w:r>
        <w:rPr>
          <w:rFonts w:hint="eastAsia" w:ascii="仿宋_GB2312" w:hAnsi="仿宋_GB2312" w:eastAsia="仿宋_GB2312" w:cs="仿宋_GB2312"/>
          <w:sz w:val="28"/>
          <w:szCs w:val="28"/>
        </w:rPr>
        <w:t>考核、规定茶艺</w:t>
      </w:r>
      <w:r>
        <w:rPr>
          <w:rFonts w:hint="eastAsia" w:ascii="仿宋_GB2312" w:hAnsi="仿宋_GB2312" w:eastAsia="仿宋_GB2312" w:cs="仿宋_GB2312"/>
          <w:sz w:val="28"/>
          <w:szCs w:val="28"/>
          <w:lang w:val="en-US" w:eastAsia="zh-CN"/>
        </w:rPr>
        <w:t>演示，两</w:t>
      </w:r>
      <w:r>
        <w:rPr>
          <w:rFonts w:hint="eastAsia" w:ascii="仿宋_GB2312" w:hAnsi="仿宋_GB2312" w:eastAsia="仿宋_GB2312" w:cs="仿宋_GB2312"/>
          <w:sz w:val="28"/>
          <w:szCs w:val="28"/>
        </w:rPr>
        <w:t>项考核分数总分以高至低排名</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前</w:t>
      </w:r>
      <w:r>
        <w:rPr>
          <w:rFonts w:hint="eastAsia" w:ascii="仿宋_GB2312" w:hAnsi="仿宋_GB2312" w:eastAsia="仿宋_GB2312" w:cs="仿宋_GB2312"/>
          <w:sz w:val="28"/>
          <w:szCs w:val="28"/>
          <w:lang w:val="en-US" w:eastAsia="zh-CN"/>
        </w:rPr>
        <w:t>15</w:t>
      </w:r>
      <w:r>
        <w:rPr>
          <w:rFonts w:hint="eastAsia" w:ascii="仿宋_GB2312" w:hAnsi="仿宋_GB2312" w:eastAsia="仿宋_GB2312" w:cs="仿宋_GB2312"/>
          <w:sz w:val="28"/>
          <w:szCs w:val="28"/>
        </w:rPr>
        <w:t>名选手进入</w:t>
      </w:r>
      <w:r>
        <w:rPr>
          <w:rFonts w:hint="eastAsia" w:ascii="仿宋_GB2312" w:hAnsi="仿宋_GB2312" w:eastAsia="仿宋_GB2312" w:cs="仿宋_GB2312"/>
          <w:sz w:val="28"/>
          <w:szCs w:val="28"/>
          <w:lang w:val="en-US" w:eastAsia="zh-CN"/>
        </w:rPr>
        <w:t>第二赛段：</w:t>
      </w:r>
      <w:r>
        <w:rPr>
          <w:rFonts w:hint="eastAsia" w:ascii="仿宋_GB2312" w:hAnsi="仿宋_GB2312" w:eastAsia="仿宋_GB2312" w:cs="仿宋_GB2312"/>
          <w:sz w:val="28"/>
          <w:szCs w:val="28"/>
        </w:rPr>
        <w:t>自创茶艺环节</w:t>
      </w:r>
      <w:r>
        <w:rPr>
          <w:rFonts w:hint="eastAsia" w:ascii="仿宋_GB2312" w:hAnsi="仿宋_GB2312" w:eastAsia="仿宋_GB2312" w:cs="仿宋_GB2312"/>
          <w:sz w:val="28"/>
          <w:szCs w:val="28"/>
          <w:lang w:val="en-US" w:eastAsia="zh-CN"/>
        </w:rPr>
        <w:t>的</w:t>
      </w:r>
      <w:r>
        <w:rPr>
          <w:rFonts w:hint="eastAsia" w:ascii="仿宋_GB2312" w:hAnsi="仿宋_GB2312" w:eastAsia="仿宋_GB2312" w:cs="仿宋_GB2312"/>
          <w:sz w:val="28"/>
          <w:szCs w:val="28"/>
        </w:rPr>
        <w:t>比拼，争夺金银铜名次</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最后所有选手按总分高至低进行排名</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w:t>
      </w:r>
    </w:p>
    <w:p>
      <w:pPr>
        <w:tabs>
          <w:tab w:val="right" w:leader="dot" w:pos="8400"/>
        </w:tabs>
        <w:spacing w:line="560" w:lineRule="exact"/>
        <w:ind w:firstLine="562" w:firstLineChars="200"/>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六、竞赛方式</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（一）本赛项为单项个人赛。</w:t>
      </w:r>
    </w:p>
    <w:p>
      <w:pPr>
        <w:pageBreakBefore w:val="0"/>
        <w:kinsoku/>
        <w:wordWrap/>
        <w:overflowPunct/>
        <w:topLinePunct w:val="0"/>
        <w:autoSpaceDE w:val="0"/>
        <w:autoSpaceDN w:val="0"/>
        <w:bidi w:val="0"/>
        <w:spacing w:line="520" w:lineRule="exact"/>
        <w:ind w:firstLine="560" w:firstLineChars="200"/>
        <w:jc w:val="left"/>
        <w:textAlignment w:val="auto"/>
        <w:rPr>
          <w:rFonts w:hint="eastAsia" w:ascii="仿宋_GB2312" w:hAnsi="仿宋_GB2312" w:eastAsia="仿宋_GB2312" w:cs="仿宋_GB2312"/>
          <w:b w:val="0"/>
          <w:bCs/>
          <w:color w:val="000000"/>
          <w:sz w:val="28"/>
          <w:szCs w:val="28"/>
          <w:lang w:eastAsia="zh-CN"/>
        </w:rPr>
      </w:pPr>
      <w:r>
        <w:rPr>
          <w:rFonts w:hint="eastAsia" w:ascii="仿宋_GB2312" w:hAnsi="仿宋_GB2312" w:eastAsia="仿宋_GB2312" w:cs="仿宋_GB2312"/>
          <w:bCs/>
          <w:kern w:val="0"/>
          <w:sz w:val="28"/>
          <w:szCs w:val="28"/>
        </w:rPr>
        <w:t>（二）参赛</w:t>
      </w:r>
      <w:r>
        <w:rPr>
          <w:rFonts w:hint="eastAsia" w:ascii="仿宋_GB2312" w:hAnsi="仿宋_GB2312" w:eastAsia="仿宋_GB2312" w:cs="仿宋_GB2312"/>
          <w:bCs/>
          <w:kern w:val="0"/>
          <w:sz w:val="28"/>
          <w:szCs w:val="28"/>
          <w:lang w:val="en-US" w:eastAsia="zh-CN"/>
        </w:rPr>
        <w:t>学生</w:t>
      </w:r>
      <w:r>
        <w:rPr>
          <w:rFonts w:hint="eastAsia" w:ascii="仿宋_GB2312" w:hAnsi="仿宋_GB2312" w:eastAsia="仿宋_GB2312" w:cs="仿宋_GB2312"/>
          <w:bCs/>
          <w:kern w:val="0"/>
          <w:sz w:val="28"/>
          <w:szCs w:val="28"/>
        </w:rPr>
        <w:t>以学校为单位统一报名参赛，每所学校限报3名参赛选手，每名选手由一名指导教师指导</w:t>
      </w:r>
      <w:r>
        <w:rPr>
          <w:rFonts w:hint="eastAsia" w:ascii="仿宋_GB2312" w:hAnsi="仿宋_GB2312" w:eastAsia="仿宋_GB2312" w:cs="仿宋_GB2312"/>
          <w:bCs/>
          <w:kern w:val="0"/>
          <w:sz w:val="28"/>
          <w:szCs w:val="28"/>
          <w:lang w:eastAsia="zh-CN"/>
        </w:rPr>
        <w:t>，</w:t>
      </w:r>
      <w:r>
        <w:rPr>
          <w:rFonts w:hint="eastAsia" w:ascii="仿宋_GB2312" w:hAnsi="仿宋_GB2312" w:eastAsia="仿宋_GB2312" w:cs="仿宋_GB2312"/>
          <w:b w:val="0"/>
          <w:bCs/>
          <w:color w:val="000000"/>
          <w:sz w:val="28"/>
          <w:szCs w:val="28"/>
          <w:lang w:eastAsia="zh-CN"/>
        </w:rPr>
        <w:t>每位指导老师指导不超过</w:t>
      </w:r>
      <w:r>
        <w:rPr>
          <w:rFonts w:hint="eastAsia" w:ascii="仿宋_GB2312" w:hAnsi="仿宋_GB2312" w:eastAsia="仿宋_GB2312" w:cs="仿宋_GB2312"/>
          <w:b w:val="0"/>
          <w:bCs/>
          <w:color w:val="000000"/>
          <w:sz w:val="28"/>
          <w:szCs w:val="28"/>
          <w:lang w:val="en-US" w:eastAsia="zh-CN"/>
        </w:rPr>
        <w:t>2名选手，</w:t>
      </w:r>
      <w:r>
        <w:rPr>
          <w:rFonts w:hint="eastAsia" w:ascii="仿宋_GB2312" w:hAnsi="仿宋_GB2312" w:eastAsia="仿宋_GB2312" w:cs="仿宋_GB2312"/>
          <w:b w:val="0"/>
          <w:bCs/>
          <w:color w:val="000000"/>
          <w:sz w:val="28"/>
          <w:szCs w:val="28"/>
          <w:lang w:eastAsia="zh-CN"/>
        </w:rPr>
        <w:t>参赛选手经确认后原则上不得变更。</w:t>
      </w:r>
    </w:p>
    <w:p>
      <w:pPr>
        <w:tabs>
          <w:tab w:val="right" w:leader="dot" w:pos="8400"/>
        </w:tabs>
        <w:spacing w:line="560" w:lineRule="exact"/>
        <w:ind w:firstLine="560" w:firstLineChars="200"/>
        <w:rPr>
          <w:rFonts w:hint="eastAsia" w:ascii="仿宋_GB2312" w:hAnsi="仿宋_GB2312" w:eastAsia="仿宋_GB2312" w:cs="仿宋_GB2312"/>
          <w:b/>
          <w:bCs/>
          <w:kern w:val="0"/>
          <w:sz w:val="28"/>
          <w:szCs w:val="28"/>
        </w:rPr>
      </w:pPr>
      <w:r>
        <w:rPr>
          <w:rFonts w:hint="eastAsia" w:ascii="仿宋_GB2312" w:hAnsi="仿宋_GB2312" w:eastAsia="仿宋_GB2312" w:cs="仿宋_GB2312"/>
          <w:sz w:val="28"/>
          <w:szCs w:val="28"/>
          <w:lang w:val="en-US" w:eastAsia="zh-CN"/>
        </w:rPr>
        <w:t>七</w:t>
      </w:r>
      <w:r>
        <w:rPr>
          <w:rFonts w:hint="eastAsia" w:ascii="仿宋_GB2312" w:hAnsi="仿宋_GB2312" w:eastAsia="仿宋_GB2312" w:cs="仿宋_GB2312"/>
          <w:b/>
          <w:bCs/>
          <w:kern w:val="0"/>
          <w:sz w:val="28"/>
          <w:szCs w:val="28"/>
        </w:rPr>
        <w:t>、竞赛试题</w:t>
      </w:r>
    </w:p>
    <w:p>
      <w:pPr>
        <w:tabs>
          <w:tab w:val="right" w:leader="dot" w:pos="8400"/>
        </w:tabs>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本赛项不公开赛题，赛项试题在赛事题库中公布，赛题确定后按照“赛项赛题管理办法”执行严格的印刷和装订、保密和领取程序。</w:t>
      </w:r>
    </w:p>
    <w:p>
      <w:pPr>
        <w:tabs>
          <w:tab w:val="right" w:leader="dot" w:pos="8400"/>
        </w:tabs>
        <w:spacing w:line="560" w:lineRule="exact"/>
        <w:ind w:firstLine="562" w:firstLineChars="200"/>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lang w:val="en-US" w:eastAsia="zh-CN"/>
        </w:rPr>
        <w:t>八</w:t>
      </w:r>
      <w:r>
        <w:rPr>
          <w:rFonts w:hint="eastAsia" w:ascii="仿宋_GB2312" w:hAnsi="仿宋_GB2312" w:eastAsia="仿宋_GB2312" w:cs="仿宋_GB2312"/>
          <w:b/>
          <w:bCs/>
          <w:kern w:val="0"/>
          <w:sz w:val="28"/>
          <w:szCs w:val="28"/>
        </w:rPr>
        <w:t>、竞赛规则</w:t>
      </w:r>
    </w:p>
    <w:p>
      <w:pPr>
        <w:spacing w:line="560" w:lineRule="exact"/>
        <w:ind w:firstLine="420" w:firstLineChars="150"/>
        <w:outlineLvl w:val="1"/>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（一）报名资格</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参赛选手须具为全日制正式学籍的在校生。</w:t>
      </w:r>
      <w:r>
        <w:rPr>
          <w:rFonts w:hint="eastAsia" w:ascii="仿宋_GB2312" w:hAnsi="仿宋_GB2312" w:eastAsia="仿宋_GB2312" w:cs="仿宋_GB2312"/>
          <w:sz w:val="28"/>
          <w:szCs w:val="28"/>
        </w:rPr>
        <w:t>不限性别，年龄须不超过21周岁（</w:t>
      </w:r>
      <w:r>
        <w:rPr>
          <w:rFonts w:hint="eastAsia" w:ascii="仿宋_GB2312" w:hAnsi="仿宋_GB2312" w:eastAsia="仿宋_GB2312" w:cs="仿宋_GB2312"/>
          <w:kern w:val="0"/>
          <w:sz w:val="28"/>
          <w:szCs w:val="28"/>
        </w:rPr>
        <w:t>即200</w:t>
      </w:r>
      <w:r>
        <w:rPr>
          <w:rFonts w:hint="eastAsia" w:ascii="仿宋_GB2312" w:hAnsi="仿宋_GB2312" w:eastAsia="仿宋_GB2312" w:cs="仿宋_GB2312"/>
          <w:kern w:val="0"/>
          <w:sz w:val="28"/>
          <w:szCs w:val="28"/>
          <w:lang w:val="en-US" w:eastAsia="zh-CN"/>
        </w:rPr>
        <w:t>5</w:t>
      </w:r>
      <w:r>
        <w:rPr>
          <w:rFonts w:hint="eastAsia" w:ascii="仿宋_GB2312" w:hAnsi="仿宋_GB2312" w:eastAsia="仿宋_GB2312" w:cs="仿宋_GB2312"/>
          <w:kern w:val="0"/>
          <w:sz w:val="28"/>
          <w:szCs w:val="28"/>
        </w:rPr>
        <w:t>年5月1日及以后出生</w:t>
      </w:r>
      <w:r>
        <w:rPr>
          <w:rFonts w:hint="eastAsia" w:ascii="仿宋_GB2312" w:hAnsi="仿宋_GB2312" w:eastAsia="仿宋_GB2312" w:cs="仿宋_GB2312"/>
          <w:sz w:val="28"/>
          <w:szCs w:val="28"/>
        </w:rPr>
        <w:t>）。</w:t>
      </w:r>
    </w:p>
    <w:p>
      <w:pPr>
        <w:spacing w:line="560" w:lineRule="exact"/>
        <w:ind w:firstLine="420" w:firstLineChars="150"/>
        <w:outlineLvl w:val="1"/>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（二）报名要求</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sz w:val="28"/>
          <w:szCs w:val="28"/>
        </w:rPr>
        <w:t>各参赛队依据《202</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年海南省职业院校职业技能大赛学生技能竞赛方案》要求进行报名。参赛选手和指导教师报名获得确认后不得随意更换。如备赛过程中参赛选手和指导教师因故无法参赛，须开赛10个工作日之前书面申请，经大赛组委会办公室核实后予以更换。竞赛开始后，参赛队不得更换参赛队员。</w:t>
      </w:r>
    </w:p>
    <w:p>
      <w:pPr>
        <w:spacing w:line="560" w:lineRule="exact"/>
        <w:ind w:firstLine="420" w:firstLineChars="150"/>
        <w:outlineLvl w:val="1"/>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（三）赛前准备</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1．熟悉场地：赛前一天开放赛场，熟悉场地。</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2．领队会议：赛前召开竞赛预备会，由各参赛队伍的领队、指导教师和选手参加，会议讲解竞赛注意事项。</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3．参赛队员入场：</w:t>
      </w:r>
      <w:r>
        <w:rPr>
          <w:rFonts w:hint="eastAsia" w:ascii="仿宋_GB2312" w:hAnsi="仿宋_GB2312" w:eastAsia="仿宋_GB2312" w:cs="仿宋_GB2312"/>
          <w:bCs/>
          <w:kern w:val="0"/>
          <w:sz w:val="28"/>
          <w:szCs w:val="28"/>
        </w:rPr>
        <w:t>“理论知识考试”“规定茶艺”“自创茶艺”</w:t>
      </w:r>
      <w:r>
        <w:rPr>
          <w:rFonts w:hint="eastAsia" w:ascii="仿宋_GB2312" w:hAnsi="仿宋_GB2312" w:eastAsia="仿宋_GB2312" w:cs="仿宋_GB2312"/>
          <w:bCs/>
          <w:kern w:val="0"/>
          <w:sz w:val="28"/>
          <w:szCs w:val="28"/>
          <w:lang w:val="en-US" w:eastAsia="zh-CN"/>
        </w:rPr>
        <w:t>三</w:t>
      </w:r>
      <w:r>
        <w:rPr>
          <w:rFonts w:hint="eastAsia" w:ascii="仿宋_GB2312" w:hAnsi="仿宋_GB2312" w:eastAsia="仿宋_GB2312" w:cs="仿宋_GB2312"/>
          <w:bCs/>
          <w:kern w:val="0"/>
          <w:sz w:val="28"/>
          <w:szCs w:val="28"/>
        </w:rPr>
        <w:t>个环节，参赛队需按规定时间进入候赛室。</w:t>
      </w:r>
    </w:p>
    <w:p>
      <w:pPr>
        <w:tabs>
          <w:tab w:val="right" w:leader="dot" w:pos="8400"/>
        </w:tabs>
        <w:spacing w:line="560" w:lineRule="exact"/>
        <w:ind w:firstLine="562" w:firstLineChars="200"/>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lang w:val="en-US" w:eastAsia="zh-CN"/>
        </w:rPr>
        <w:t>九</w:t>
      </w:r>
      <w:r>
        <w:rPr>
          <w:rFonts w:hint="eastAsia" w:ascii="仿宋_GB2312" w:hAnsi="仿宋_GB2312" w:eastAsia="仿宋_GB2312" w:cs="仿宋_GB2312"/>
          <w:b/>
          <w:bCs/>
          <w:kern w:val="0"/>
          <w:sz w:val="28"/>
          <w:szCs w:val="28"/>
        </w:rPr>
        <w:t>、竞赛须知</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（一）参赛队须知</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1</w:t>
      </w:r>
      <w:r>
        <w:rPr>
          <w:rFonts w:hint="eastAsia" w:ascii="仿宋_GB2312" w:hAnsi="仿宋_GB2312" w:eastAsia="仿宋_GB2312" w:cs="仿宋_GB2312"/>
          <w:sz w:val="28"/>
          <w:szCs w:val="28"/>
        </w:rPr>
        <w:t>．</w:t>
      </w:r>
      <w:r>
        <w:rPr>
          <w:rFonts w:hint="eastAsia" w:ascii="仿宋_GB2312" w:hAnsi="仿宋_GB2312" w:eastAsia="仿宋_GB2312" w:cs="仿宋_GB2312"/>
          <w:bCs/>
          <w:kern w:val="0"/>
          <w:sz w:val="28"/>
          <w:szCs w:val="28"/>
        </w:rPr>
        <w:t>不接受跨校报名。</w:t>
      </w:r>
    </w:p>
    <w:p>
      <w:pPr>
        <w:spacing w:line="5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bCs/>
          <w:kern w:val="0"/>
          <w:sz w:val="28"/>
          <w:szCs w:val="28"/>
        </w:rPr>
        <w:t>2</w:t>
      </w:r>
      <w:r>
        <w:rPr>
          <w:rFonts w:hint="eastAsia" w:ascii="仿宋_GB2312" w:hAnsi="仿宋_GB2312" w:eastAsia="仿宋_GB2312" w:cs="仿宋_GB2312"/>
          <w:sz w:val="28"/>
          <w:szCs w:val="28"/>
        </w:rPr>
        <w:t>．</w:t>
      </w:r>
      <w:r>
        <w:rPr>
          <w:rFonts w:hint="eastAsia" w:ascii="仿宋_GB2312" w:hAnsi="仿宋_GB2312" w:eastAsia="仿宋_GB2312" w:cs="仿宋_GB2312"/>
          <w:bCs/>
          <w:kern w:val="0"/>
          <w:sz w:val="28"/>
          <w:szCs w:val="28"/>
        </w:rPr>
        <w:t>参赛队中每位选手在报名获得审核确认后，原则上不得更换。</w:t>
      </w:r>
      <w:r>
        <w:rPr>
          <w:rFonts w:hint="eastAsia" w:ascii="仿宋_GB2312" w:hAnsi="仿宋_GB2312" w:eastAsia="仿宋_GB2312" w:cs="仿宋_GB2312"/>
          <w:color w:val="000000"/>
          <w:sz w:val="28"/>
          <w:szCs w:val="28"/>
        </w:rPr>
        <w:t>如备赛过程中参赛选手和指导教师因故无法参赛，</w:t>
      </w:r>
      <w:r>
        <w:rPr>
          <w:rFonts w:hint="eastAsia" w:ascii="仿宋_GB2312" w:hAnsi="仿宋_GB2312" w:eastAsia="仿宋_GB2312" w:cs="仿宋_GB2312"/>
          <w:color w:val="000000" w:themeColor="text1"/>
          <w:sz w:val="28"/>
          <w:szCs w:val="28"/>
          <w14:textFill>
            <w14:solidFill>
              <w14:schemeClr w14:val="tx1"/>
            </w14:solidFill>
          </w14:textFill>
        </w:rPr>
        <w:t>须开赛10个工作日之前书面申请，经大赛组委会办公室核实后予以更换。</w:t>
      </w:r>
      <w:r>
        <w:rPr>
          <w:rFonts w:hint="eastAsia" w:ascii="仿宋_GB2312" w:hAnsi="仿宋_GB2312" w:eastAsia="仿宋_GB2312" w:cs="仿宋_GB2312"/>
          <w:color w:val="000000"/>
          <w:sz w:val="28"/>
          <w:szCs w:val="28"/>
        </w:rPr>
        <w:t>凡网上报名系统未作更改的选手，本赛项将以网上报名系统显示的参赛选手为准。</w:t>
      </w:r>
    </w:p>
    <w:p>
      <w:pPr>
        <w:spacing w:line="560" w:lineRule="exact"/>
        <w:jc w:val="left"/>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竞赛开始后，允许选手缺席竞赛。</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3</w:t>
      </w:r>
      <w:r>
        <w:rPr>
          <w:rFonts w:hint="eastAsia" w:ascii="仿宋_GB2312" w:hAnsi="仿宋_GB2312" w:eastAsia="仿宋_GB2312" w:cs="仿宋_GB2312"/>
          <w:sz w:val="28"/>
          <w:szCs w:val="28"/>
        </w:rPr>
        <w:t>．</w:t>
      </w:r>
      <w:r>
        <w:rPr>
          <w:rFonts w:hint="eastAsia" w:ascii="仿宋_GB2312" w:hAnsi="仿宋_GB2312" w:eastAsia="仿宋_GB2312" w:cs="仿宋_GB2312"/>
          <w:bCs/>
          <w:kern w:val="0"/>
          <w:sz w:val="28"/>
          <w:szCs w:val="28"/>
        </w:rPr>
        <w:t>参赛队按照大赛赛程安排，凭赛项组委会颁发的相关证件参加竞赛及相关活动。</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4.大赛奖励、争议仲裁等未尽事宜，依据《202</w:t>
      </w:r>
      <w:r>
        <w:rPr>
          <w:rFonts w:hint="eastAsia" w:ascii="仿宋_GB2312" w:hAnsi="仿宋_GB2312" w:eastAsia="仿宋_GB2312" w:cs="仿宋_GB2312"/>
          <w:bCs/>
          <w:kern w:val="0"/>
          <w:sz w:val="28"/>
          <w:szCs w:val="28"/>
          <w:lang w:val="en-US" w:eastAsia="zh-CN"/>
        </w:rPr>
        <w:t>5</w:t>
      </w:r>
      <w:r>
        <w:rPr>
          <w:rFonts w:hint="eastAsia" w:ascii="仿宋_GB2312" w:hAnsi="仿宋_GB2312" w:eastAsia="仿宋_GB2312" w:cs="仿宋_GB2312"/>
          <w:bCs/>
          <w:kern w:val="0"/>
          <w:sz w:val="28"/>
          <w:szCs w:val="28"/>
        </w:rPr>
        <w:t>年海南省</w:t>
      </w:r>
      <w:r>
        <w:rPr>
          <w:rFonts w:hint="eastAsia" w:ascii="仿宋_GB2312" w:hAnsi="仿宋_GB2312" w:eastAsia="仿宋_GB2312" w:cs="仿宋_GB2312"/>
          <w:bCs/>
          <w:kern w:val="0"/>
          <w:sz w:val="28"/>
          <w:szCs w:val="28"/>
          <w:lang w:eastAsia="zh-CN"/>
        </w:rPr>
        <w:t>中等职业学校</w:t>
      </w:r>
      <w:r>
        <w:rPr>
          <w:rFonts w:hint="eastAsia" w:ascii="仿宋_GB2312" w:hAnsi="仿宋_GB2312" w:eastAsia="仿宋_GB2312" w:cs="仿宋_GB2312"/>
          <w:bCs/>
          <w:kern w:val="0"/>
          <w:sz w:val="28"/>
          <w:szCs w:val="28"/>
        </w:rPr>
        <w:t>职业技能</w:t>
      </w:r>
      <w:bookmarkStart w:id="0" w:name="_GoBack"/>
      <w:bookmarkEnd w:id="0"/>
      <w:r>
        <w:rPr>
          <w:rFonts w:hint="eastAsia" w:ascii="仿宋_GB2312" w:hAnsi="仿宋_GB2312" w:eastAsia="仿宋_GB2312" w:cs="仿宋_GB2312"/>
          <w:bCs/>
          <w:kern w:val="0"/>
          <w:sz w:val="28"/>
          <w:szCs w:val="28"/>
        </w:rPr>
        <w:t>竞赛方案》执行。</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（二）领队、指导教师须知</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1</w:t>
      </w:r>
      <w:r>
        <w:rPr>
          <w:rFonts w:hint="eastAsia" w:ascii="仿宋_GB2312" w:hAnsi="仿宋_GB2312" w:eastAsia="仿宋_GB2312" w:cs="仿宋_GB2312"/>
          <w:sz w:val="28"/>
          <w:szCs w:val="28"/>
        </w:rPr>
        <w:t>．</w:t>
      </w:r>
      <w:r>
        <w:rPr>
          <w:rFonts w:hint="eastAsia" w:ascii="仿宋_GB2312" w:hAnsi="仿宋_GB2312" w:eastAsia="仿宋_GB2312" w:cs="仿宋_GB2312"/>
          <w:bCs/>
          <w:kern w:val="0"/>
          <w:sz w:val="28"/>
          <w:szCs w:val="28"/>
        </w:rPr>
        <w:t>领队、指导教师须认真阅读《202</w:t>
      </w:r>
      <w:r>
        <w:rPr>
          <w:rFonts w:hint="eastAsia" w:ascii="仿宋_GB2312" w:hAnsi="仿宋_GB2312" w:eastAsia="仿宋_GB2312" w:cs="仿宋_GB2312"/>
          <w:bCs/>
          <w:kern w:val="0"/>
          <w:sz w:val="28"/>
          <w:szCs w:val="28"/>
          <w:lang w:val="en-US" w:eastAsia="zh-CN"/>
        </w:rPr>
        <w:t>5</w:t>
      </w:r>
      <w:r>
        <w:rPr>
          <w:rFonts w:hint="eastAsia" w:ascii="仿宋_GB2312" w:hAnsi="仿宋_GB2312" w:eastAsia="仿宋_GB2312" w:cs="仿宋_GB2312"/>
          <w:bCs/>
          <w:kern w:val="0"/>
          <w:sz w:val="28"/>
          <w:szCs w:val="28"/>
        </w:rPr>
        <w:t>年海南省职业院校职业技能大赛学生技能竞赛茶艺赛项规程》，领会相关文件精神，对选手竞赛进行专业指导和心理疏导。</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2</w:t>
      </w:r>
      <w:r>
        <w:rPr>
          <w:rFonts w:hint="eastAsia" w:ascii="仿宋_GB2312" w:hAnsi="仿宋_GB2312" w:eastAsia="仿宋_GB2312" w:cs="仿宋_GB2312"/>
          <w:sz w:val="28"/>
          <w:szCs w:val="28"/>
        </w:rPr>
        <w:t>．</w:t>
      </w:r>
      <w:r>
        <w:rPr>
          <w:rFonts w:hint="eastAsia" w:ascii="仿宋_GB2312" w:hAnsi="仿宋_GB2312" w:eastAsia="仿宋_GB2312" w:cs="仿宋_GB2312"/>
          <w:bCs/>
          <w:kern w:val="0"/>
          <w:sz w:val="28"/>
          <w:szCs w:val="28"/>
        </w:rPr>
        <w:t>领队、指导教师须严格遵守赛场纪律，服从裁判，文明竞赛。</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3</w:t>
      </w:r>
      <w:r>
        <w:rPr>
          <w:rFonts w:hint="eastAsia" w:ascii="仿宋_GB2312" w:hAnsi="仿宋_GB2312" w:eastAsia="仿宋_GB2312" w:cs="仿宋_GB2312"/>
          <w:sz w:val="28"/>
          <w:szCs w:val="28"/>
        </w:rPr>
        <w:t>．</w:t>
      </w:r>
      <w:r>
        <w:rPr>
          <w:rFonts w:hint="eastAsia" w:ascii="仿宋_GB2312" w:hAnsi="仿宋_GB2312" w:eastAsia="仿宋_GB2312" w:cs="仿宋_GB2312"/>
          <w:bCs/>
          <w:kern w:val="0"/>
          <w:sz w:val="28"/>
          <w:szCs w:val="28"/>
        </w:rPr>
        <w:t>竞赛期间，指导教师不得进入候赛室或赛场内进行指导。</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4</w:t>
      </w:r>
      <w:r>
        <w:rPr>
          <w:rFonts w:hint="eastAsia" w:ascii="仿宋_GB2312" w:hAnsi="仿宋_GB2312" w:eastAsia="仿宋_GB2312" w:cs="仿宋_GB2312"/>
          <w:sz w:val="28"/>
          <w:szCs w:val="28"/>
        </w:rPr>
        <w:t>．</w:t>
      </w:r>
      <w:r>
        <w:rPr>
          <w:rFonts w:hint="eastAsia" w:ascii="仿宋_GB2312" w:hAnsi="仿宋_GB2312" w:eastAsia="仿宋_GB2312" w:cs="仿宋_GB2312"/>
          <w:bCs/>
          <w:kern w:val="0"/>
          <w:sz w:val="28"/>
          <w:szCs w:val="28"/>
        </w:rPr>
        <w:t>竞赛期间各参选手、指导教师不得以任何形式向裁判透露参赛选手信息。</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（三）参赛选手须知</w:t>
      </w:r>
    </w:p>
    <w:p>
      <w:pPr>
        <w:spacing w:line="5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bCs/>
          <w:kern w:val="0"/>
          <w:sz w:val="28"/>
          <w:szCs w:val="28"/>
        </w:rPr>
        <w:t>1</w:t>
      </w:r>
      <w:r>
        <w:rPr>
          <w:rFonts w:hint="eastAsia" w:ascii="仿宋_GB2312" w:hAnsi="仿宋_GB2312" w:eastAsia="仿宋_GB2312" w:cs="仿宋_GB2312"/>
          <w:sz w:val="28"/>
          <w:szCs w:val="28"/>
        </w:rPr>
        <w:t>．</w:t>
      </w:r>
      <w:r>
        <w:rPr>
          <w:rFonts w:hint="eastAsia" w:ascii="仿宋_GB2312" w:hAnsi="仿宋_GB2312" w:eastAsia="仿宋_GB2312" w:cs="仿宋_GB2312"/>
          <w:color w:val="000000"/>
          <w:sz w:val="28"/>
          <w:szCs w:val="28"/>
        </w:rPr>
        <w:t>参赛选手报名须真实填写信息，凡弄虚作假者，将取消其比赛资格。</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2</w:t>
      </w:r>
      <w:r>
        <w:rPr>
          <w:rFonts w:hint="eastAsia" w:ascii="仿宋_GB2312" w:hAnsi="仿宋_GB2312" w:eastAsia="仿宋_GB2312" w:cs="仿宋_GB2312"/>
          <w:sz w:val="28"/>
          <w:szCs w:val="28"/>
        </w:rPr>
        <w:t>．</w:t>
      </w:r>
      <w:r>
        <w:rPr>
          <w:rFonts w:hint="eastAsia" w:ascii="仿宋_GB2312" w:hAnsi="仿宋_GB2312" w:eastAsia="仿宋_GB2312" w:cs="仿宋_GB2312"/>
          <w:bCs/>
          <w:kern w:val="0"/>
          <w:sz w:val="28"/>
          <w:szCs w:val="28"/>
        </w:rPr>
        <w:t>参赛选手须准时参加竞赛预备会，学习竞赛各项规则和要求。</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3</w:t>
      </w:r>
      <w:r>
        <w:rPr>
          <w:rFonts w:hint="eastAsia" w:ascii="仿宋_GB2312" w:hAnsi="仿宋_GB2312" w:eastAsia="仿宋_GB2312" w:cs="仿宋_GB2312"/>
          <w:sz w:val="28"/>
          <w:szCs w:val="28"/>
        </w:rPr>
        <w:t>．</w:t>
      </w:r>
      <w:r>
        <w:rPr>
          <w:rFonts w:hint="eastAsia" w:ascii="仿宋_GB2312" w:hAnsi="仿宋_GB2312" w:eastAsia="仿宋_GB2312" w:cs="仿宋_GB2312"/>
          <w:bCs/>
          <w:kern w:val="0"/>
          <w:sz w:val="28"/>
          <w:szCs w:val="28"/>
        </w:rPr>
        <w:t>参赛选手凭参赛证进入竞赛场地。</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4</w:t>
      </w:r>
      <w:r>
        <w:rPr>
          <w:rFonts w:hint="eastAsia" w:ascii="仿宋_GB2312" w:hAnsi="仿宋_GB2312" w:eastAsia="仿宋_GB2312" w:cs="仿宋_GB2312"/>
          <w:sz w:val="28"/>
          <w:szCs w:val="28"/>
        </w:rPr>
        <w:t>．</w:t>
      </w:r>
      <w:r>
        <w:rPr>
          <w:rFonts w:hint="eastAsia" w:ascii="仿宋_GB2312" w:hAnsi="仿宋_GB2312" w:eastAsia="仿宋_GB2312" w:cs="仿宋_GB2312"/>
          <w:bCs/>
          <w:kern w:val="0"/>
          <w:sz w:val="28"/>
          <w:szCs w:val="28"/>
        </w:rPr>
        <w:t>参赛选手不允许携带任何纸质资料、通讯工具和电子设备进入竞赛场地。</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5</w:t>
      </w:r>
      <w:r>
        <w:rPr>
          <w:rFonts w:hint="eastAsia" w:ascii="仿宋_GB2312" w:hAnsi="仿宋_GB2312" w:eastAsia="仿宋_GB2312" w:cs="仿宋_GB2312"/>
          <w:sz w:val="28"/>
          <w:szCs w:val="28"/>
        </w:rPr>
        <w:t>．</w:t>
      </w:r>
      <w:r>
        <w:rPr>
          <w:rFonts w:hint="eastAsia" w:ascii="仿宋_GB2312" w:hAnsi="仿宋_GB2312" w:eastAsia="仿宋_GB2312" w:cs="仿宋_GB2312"/>
          <w:bCs/>
          <w:kern w:val="0"/>
          <w:sz w:val="28"/>
          <w:szCs w:val="28"/>
        </w:rPr>
        <w:t>参赛选手在候赛室和赛场内须服从工作人员调度，遵守赛场纪律，不得擅自离开指定区域。</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sz w:val="28"/>
          <w:szCs w:val="28"/>
        </w:rPr>
        <w:t>6．</w:t>
      </w:r>
      <w:r>
        <w:rPr>
          <w:rFonts w:hint="eastAsia" w:ascii="仿宋_GB2312" w:hAnsi="仿宋_GB2312" w:eastAsia="仿宋_GB2312" w:cs="仿宋_GB2312"/>
          <w:bCs/>
          <w:kern w:val="0"/>
          <w:sz w:val="28"/>
          <w:szCs w:val="28"/>
        </w:rPr>
        <w:t>每一项竞赛环节，未经裁判员许可，参赛选手不得中途离场。</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7</w:t>
      </w:r>
      <w:r>
        <w:rPr>
          <w:rFonts w:hint="eastAsia" w:ascii="仿宋_GB2312" w:hAnsi="仿宋_GB2312" w:eastAsia="仿宋_GB2312" w:cs="仿宋_GB2312"/>
          <w:sz w:val="28"/>
          <w:szCs w:val="28"/>
        </w:rPr>
        <w:t>．</w:t>
      </w:r>
      <w:r>
        <w:rPr>
          <w:rFonts w:hint="eastAsia" w:ascii="仿宋_GB2312" w:hAnsi="仿宋_GB2312" w:eastAsia="仿宋_GB2312" w:cs="仿宋_GB2312"/>
          <w:bCs/>
          <w:kern w:val="0"/>
          <w:sz w:val="28"/>
          <w:szCs w:val="28"/>
        </w:rPr>
        <w:t>参赛选手每环节竞赛结束，离开赛场时不得带走任何赛场物品，如笔、草稿纸等。</w:t>
      </w:r>
    </w:p>
    <w:p>
      <w:pPr>
        <w:spacing w:line="560" w:lineRule="exact"/>
        <w:ind w:firstLine="560" w:firstLineChars="200"/>
        <w:rPr>
          <w:rFonts w:hint="eastAsia" w:ascii="仿宋_GB2312" w:hAnsi="仿宋_GB2312" w:eastAsia="仿宋_GB2312" w:cs="仿宋_GB2312"/>
          <w:bCs/>
          <w:color w:val="0000FF"/>
          <w:kern w:val="0"/>
          <w:sz w:val="28"/>
          <w:szCs w:val="28"/>
        </w:rPr>
      </w:pPr>
      <w:r>
        <w:rPr>
          <w:rFonts w:hint="eastAsia" w:ascii="仿宋_GB2312" w:hAnsi="仿宋_GB2312" w:eastAsia="仿宋_GB2312" w:cs="仿宋_GB2312"/>
          <w:bCs/>
          <w:kern w:val="0"/>
          <w:sz w:val="28"/>
          <w:szCs w:val="28"/>
        </w:rPr>
        <w:t>8</w:t>
      </w:r>
      <w:r>
        <w:rPr>
          <w:rFonts w:hint="eastAsia" w:ascii="仿宋_GB2312" w:hAnsi="仿宋_GB2312" w:eastAsia="仿宋_GB2312" w:cs="仿宋_GB2312"/>
          <w:sz w:val="28"/>
          <w:szCs w:val="28"/>
        </w:rPr>
        <w:t>．</w:t>
      </w:r>
      <w:r>
        <w:rPr>
          <w:rFonts w:hint="eastAsia" w:ascii="仿宋_GB2312" w:hAnsi="仿宋_GB2312" w:eastAsia="仿宋_GB2312" w:cs="仿宋_GB2312"/>
          <w:bCs/>
          <w:kern w:val="0"/>
          <w:sz w:val="28"/>
          <w:szCs w:val="28"/>
        </w:rPr>
        <w:t>参赛选手应尊重裁判，尊重对手，应服从裁判组的评判。</w:t>
      </w:r>
    </w:p>
    <w:p>
      <w:pPr>
        <w:tabs>
          <w:tab w:val="right" w:leader="dot" w:pos="8400"/>
        </w:tabs>
        <w:spacing w:line="560" w:lineRule="exact"/>
        <w:ind w:firstLine="562" w:firstLineChars="200"/>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十、竞赛观摩</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1</w:t>
      </w:r>
      <w:r>
        <w:rPr>
          <w:rFonts w:hint="eastAsia" w:ascii="仿宋_GB2312" w:hAnsi="仿宋_GB2312" w:eastAsia="仿宋_GB2312" w:cs="仿宋_GB2312"/>
          <w:sz w:val="28"/>
          <w:szCs w:val="28"/>
        </w:rPr>
        <w:t>．“规定茶艺”“自创茶艺”</w:t>
      </w:r>
      <w:r>
        <w:rPr>
          <w:rFonts w:hint="eastAsia" w:ascii="仿宋_GB2312" w:hAnsi="仿宋_GB2312" w:eastAsia="仿宋_GB2312" w:cs="仿宋_GB2312"/>
          <w:bCs/>
          <w:kern w:val="0"/>
          <w:sz w:val="28"/>
          <w:szCs w:val="28"/>
        </w:rPr>
        <w:t>环节开放观摩。在不影响选手比赛的前提下，所有领队、指导教师、参加完本环节比赛的选手、相关院校学生、教师等凭赛项专用证件，可在指定场地观摩。</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bCs/>
          <w:kern w:val="0"/>
          <w:sz w:val="28"/>
          <w:szCs w:val="28"/>
        </w:rPr>
        <w:t>所有观摩人员须遵守赛场规定，保持安静，不得喧哗，不得用闪光灯，听从现场工作人员的安排和管理，不得影响竞赛的正常进行。</w:t>
      </w:r>
    </w:p>
    <w:p>
      <w:pPr>
        <w:pStyle w:val="3"/>
        <w:bidi w:val="0"/>
        <w:ind w:firstLine="562" w:firstLineChars="200"/>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rPr>
        <w:t>十</w:t>
      </w:r>
      <w:r>
        <w:rPr>
          <w:rFonts w:hint="eastAsia" w:ascii="仿宋_GB2312" w:hAnsi="仿宋_GB2312" w:eastAsia="仿宋_GB2312" w:cs="仿宋_GB2312"/>
          <w:b/>
          <w:bCs/>
          <w:sz w:val="28"/>
          <w:szCs w:val="28"/>
          <w:lang w:val="en-US" w:eastAsia="zh-CN"/>
        </w:rPr>
        <w:t>一</w:t>
      </w:r>
      <w:r>
        <w:rPr>
          <w:rFonts w:hint="eastAsia" w:ascii="仿宋_GB2312" w:hAnsi="仿宋_GB2312" w:eastAsia="仿宋_GB2312" w:cs="仿宋_GB2312"/>
          <w:b/>
          <w:bCs/>
          <w:sz w:val="28"/>
          <w:szCs w:val="28"/>
        </w:rPr>
        <w:t>、评分细则及其他</w:t>
      </w:r>
    </w:p>
    <w:p>
      <w:pPr>
        <w:pStyle w:val="3"/>
        <w:bidi w:val="0"/>
        <w:ind w:firstLine="560" w:firstLineChars="200"/>
        <w:rPr>
          <w:rFonts w:hint="eastAsia" w:ascii="仿宋_GB2312" w:hAnsi="仿宋_GB2312" w:eastAsia="仿宋_GB2312" w:cs="仿宋_GB2312"/>
          <w:sz w:val="28"/>
          <w:szCs w:val="28"/>
          <w:lang w:val="en-US" w:eastAsia="zh-CN"/>
        </w:rPr>
      </w:pPr>
    </w:p>
    <w:p>
      <w:pPr>
        <w:pStyle w:val="3"/>
        <w:bidi w:val="0"/>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（一）规定茶艺评分表</w:t>
      </w:r>
    </w:p>
    <w:p>
      <w:pPr>
        <w:pStyle w:val="3"/>
        <w:bidi w:val="0"/>
        <w:ind w:firstLine="840" w:firstLineChars="3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选手号：                                   得分：</w:t>
      </w:r>
    </w:p>
    <w:tbl>
      <w:tblPr>
        <w:tblStyle w:val="18"/>
        <w:tblpPr w:leftFromText="180" w:rightFromText="180" w:vertAnchor="text" w:horzAnchor="page" w:tblpX="1166" w:tblpY="654"/>
        <w:tblOverlap w:val="never"/>
        <w:tblW w:w="959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56"/>
        <w:gridCol w:w="623"/>
        <w:gridCol w:w="704"/>
        <w:gridCol w:w="1525"/>
        <w:gridCol w:w="5031"/>
        <w:gridCol w:w="526"/>
        <w:gridCol w:w="53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5" w:hRule="atLeast"/>
        </w:trPr>
        <w:tc>
          <w:tcPr>
            <w:tcW w:w="656" w:type="dxa"/>
            <w:vAlign w:val="top"/>
          </w:tcPr>
          <w:p>
            <w:pPr>
              <w:pStyle w:val="19"/>
              <w:keepNext w:val="0"/>
              <w:keepLines w:val="0"/>
              <w:pageBreakBefore w:val="0"/>
              <w:widowControl w:val="0"/>
              <w:kinsoku/>
              <w:wordWrap/>
              <w:overflowPunct/>
              <w:topLinePunct w:val="0"/>
              <w:autoSpaceDE/>
              <w:autoSpaceDN/>
              <w:bidi w:val="0"/>
              <w:adjustRightInd/>
              <w:snapToGrid/>
              <w:spacing w:line="225"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序号</w:t>
            </w:r>
          </w:p>
        </w:tc>
        <w:tc>
          <w:tcPr>
            <w:tcW w:w="623" w:type="dxa"/>
            <w:vAlign w:val="top"/>
          </w:tcPr>
          <w:p>
            <w:pPr>
              <w:pStyle w:val="19"/>
              <w:keepNext w:val="0"/>
              <w:keepLines w:val="0"/>
              <w:pageBreakBefore w:val="0"/>
              <w:widowControl w:val="0"/>
              <w:kinsoku/>
              <w:wordWrap/>
              <w:overflowPunct/>
              <w:topLinePunct w:val="0"/>
              <w:autoSpaceDE/>
              <w:autoSpaceDN/>
              <w:bidi w:val="0"/>
              <w:adjustRightInd/>
              <w:snapToGrid/>
              <w:spacing w:line="227"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项目</w:t>
            </w:r>
          </w:p>
        </w:tc>
        <w:tc>
          <w:tcPr>
            <w:tcW w:w="704" w:type="dxa"/>
            <w:vAlign w:val="top"/>
          </w:tcPr>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分配</w:t>
            </w:r>
          </w:p>
          <w:p>
            <w:pPr>
              <w:pStyle w:val="19"/>
              <w:keepNext w:val="0"/>
              <w:keepLines w:val="0"/>
              <w:pageBreakBefore w:val="0"/>
              <w:widowControl w:val="0"/>
              <w:kinsoku/>
              <w:wordWrap/>
              <w:overflowPunct/>
              <w:topLinePunct w:val="0"/>
              <w:autoSpaceDE/>
              <w:autoSpaceDN/>
              <w:bidi w:val="0"/>
              <w:adjustRightInd/>
              <w:snapToGrid/>
              <w:spacing w:line="226"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分值</w:t>
            </w:r>
          </w:p>
        </w:tc>
        <w:tc>
          <w:tcPr>
            <w:tcW w:w="1525" w:type="dxa"/>
            <w:vAlign w:val="top"/>
          </w:tcPr>
          <w:p>
            <w:pPr>
              <w:pStyle w:val="19"/>
              <w:keepNext w:val="0"/>
              <w:keepLines w:val="0"/>
              <w:pageBreakBefore w:val="0"/>
              <w:widowControl w:val="0"/>
              <w:kinsoku/>
              <w:wordWrap/>
              <w:overflowPunct/>
              <w:topLinePunct w:val="0"/>
              <w:autoSpaceDE/>
              <w:autoSpaceDN/>
              <w:bidi w:val="0"/>
              <w:adjustRightInd/>
              <w:snapToGrid/>
              <w:spacing w:line="223"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要求和评分</w:t>
            </w:r>
          </w:p>
          <w:p>
            <w:pPr>
              <w:pStyle w:val="19"/>
              <w:keepNext w:val="0"/>
              <w:keepLines w:val="0"/>
              <w:pageBreakBefore w:val="0"/>
              <w:widowControl w:val="0"/>
              <w:kinsoku/>
              <w:wordWrap/>
              <w:overflowPunct/>
              <w:topLinePunct w:val="0"/>
              <w:autoSpaceDE/>
              <w:autoSpaceDN/>
              <w:bidi w:val="0"/>
              <w:adjustRightInd/>
              <w:snapToGrid/>
              <w:spacing w:line="223"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标</w:t>
            </w:r>
            <w:r>
              <w:rPr>
                <w:rFonts w:hint="eastAsia" w:ascii="仿宋_GB2312" w:hAnsi="仿宋_GB2312" w:eastAsia="仿宋_GB2312" w:cs="仿宋_GB2312"/>
                <w:sz w:val="24"/>
                <w:szCs w:val="24"/>
              </w:rPr>
              <w:t xml:space="preserve"> 准</w:t>
            </w:r>
          </w:p>
        </w:tc>
        <w:tc>
          <w:tcPr>
            <w:tcW w:w="5031" w:type="dxa"/>
            <w:vAlign w:val="top"/>
          </w:tcPr>
          <w:p>
            <w:pPr>
              <w:pStyle w:val="19"/>
              <w:keepNext w:val="0"/>
              <w:keepLines w:val="0"/>
              <w:pageBreakBefore w:val="0"/>
              <w:widowControl w:val="0"/>
              <w:kinsoku/>
              <w:wordWrap/>
              <w:overflowPunct/>
              <w:topLinePunct w:val="0"/>
              <w:autoSpaceDE/>
              <w:autoSpaceDN/>
              <w:bidi w:val="0"/>
              <w:adjustRightInd/>
              <w:snapToGrid/>
              <w:spacing w:line="225"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扣分标准</w:t>
            </w:r>
          </w:p>
        </w:tc>
        <w:tc>
          <w:tcPr>
            <w:tcW w:w="526" w:type="dxa"/>
            <w:vAlign w:val="top"/>
          </w:tcPr>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扣</w:t>
            </w:r>
          </w:p>
          <w:p>
            <w:pPr>
              <w:pStyle w:val="19"/>
              <w:keepNext w:val="0"/>
              <w:keepLines w:val="0"/>
              <w:pageBreakBefore w:val="0"/>
              <w:widowControl w:val="0"/>
              <w:kinsoku/>
              <w:wordWrap/>
              <w:overflowPunct/>
              <w:topLinePunct w:val="0"/>
              <w:autoSpaceDE/>
              <w:autoSpaceDN/>
              <w:bidi w:val="0"/>
              <w:adjustRightInd/>
              <w:snapToGrid/>
              <w:spacing w:line="226"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w:t>
            </w:r>
          </w:p>
        </w:tc>
        <w:tc>
          <w:tcPr>
            <w:tcW w:w="531" w:type="dxa"/>
            <w:vAlign w:val="top"/>
          </w:tcPr>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得</w:t>
            </w:r>
          </w:p>
          <w:p>
            <w:pPr>
              <w:pStyle w:val="19"/>
              <w:keepNext w:val="0"/>
              <w:keepLines w:val="0"/>
              <w:pageBreakBefore w:val="0"/>
              <w:widowControl w:val="0"/>
              <w:kinsoku/>
              <w:wordWrap/>
              <w:overflowPunct/>
              <w:topLinePunct w:val="0"/>
              <w:autoSpaceDE/>
              <w:autoSpaceDN/>
              <w:bidi w:val="0"/>
              <w:adjustRightInd/>
              <w:snapToGrid/>
              <w:spacing w:line="226"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8" w:hRule="atLeast"/>
        </w:trPr>
        <w:tc>
          <w:tcPr>
            <w:tcW w:w="656" w:type="dxa"/>
            <w:vMerge w:val="restart"/>
            <w:tcBorders>
              <w:bottom w:val="nil"/>
            </w:tcBorders>
            <w:vAlign w:val="top"/>
          </w:tcPr>
          <w:p>
            <w:pPr>
              <w:keepNext w:val="0"/>
              <w:keepLines w:val="0"/>
              <w:pageBreakBefore w:val="0"/>
              <w:widowControl w:val="0"/>
              <w:kinsoku/>
              <w:wordWrap/>
              <w:overflowPunct/>
              <w:topLinePunct w:val="0"/>
              <w:autoSpaceDE/>
              <w:autoSpaceDN/>
              <w:bidi w:val="0"/>
              <w:adjustRightInd/>
              <w:snapToGrid/>
              <w:spacing w:line="250"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50"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50"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51"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51" w:lineRule="auto"/>
              <w:ind w:left="0" w:right="0" w:firstLine="0" w:firstLineChars="0"/>
              <w:jc w:val="center"/>
              <w:textAlignment w:val="auto"/>
              <w:rPr>
                <w:rFonts w:hint="eastAsia" w:ascii="仿宋_GB2312" w:hAnsi="仿宋_GB2312" w:eastAsia="仿宋_GB2312" w:cs="仿宋_GB2312"/>
                <w:sz w:val="24"/>
                <w:szCs w:val="24"/>
              </w:rPr>
            </w:pPr>
          </w:p>
          <w:p>
            <w:pPr>
              <w:pStyle w:val="19"/>
              <w:keepNext w:val="0"/>
              <w:keepLines w:val="0"/>
              <w:pageBreakBefore w:val="0"/>
              <w:widowControl w:val="0"/>
              <w:kinsoku/>
              <w:wordWrap/>
              <w:overflowPunct/>
              <w:topLinePunct w:val="0"/>
              <w:autoSpaceDE/>
              <w:autoSpaceDN/>
              <w:bidi w:val="0"/>
              <w:adjustRightInd/>
              <w:snapToGrid/>
              <w:spacing w:line="185"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623" w:type="dxa"/>
            <w:vMerge w:val="restart"/>
            <w:tcBorders>
              <w:bottom w:val="nil"/>
            </w:tcBorders>
            <w:vAlign w:val="top"/>
          </w:tcPr>
          <w:p>
            <w:pPr>
              <w:keepNext w:val="0"/>
              <w:keepLines w:val="0"/>
              <w:pageBreakBefore w:val="0"/>
              <w:widowControl w:val="0"/>
              <w:kinsoku/>
              <w:wordWrap/>
              <w:overflowPunct/>
              <w:topLinePunct w:val="0"/>
              <w:autoSpaceDE/>
              <w:autoSpaceDN/>
              <w:bidi w:val="0"/>
              <w:adjustRightInd/>
              <w:snapToGrid/>
              <w:spacing w:line="314"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314" w:lineRule="auto"/>
              <w:ind w:left="0" w:right="0" w:firstLine="0" w:firstLineChars="0"/>
              <w:jc w:val="center"/>
              <w:textAlignment w:val="auto"/>
              <w:rPr>
                <w:rFonts w:hint="eastAsia" w:ascii="仿宋_GB2312" w:hAnsi="仿宋_GB2312" w:eastAsia="仿宋_GB2312" w:cs="仿宋_GB2312"/>
                <w:sz w:val="24"/>
                <w:szCs w:val="24"/>
              </w:rPr>
            </w:pPr>
          </w:p>
          <w:p>
            <w:pPr>
              <w:pStyle w:val="19"/>
              <w:keepNext w:val="0"/>
              <w:keepLines w:val="0"/>
              <w:pageBreakBefore w:val="0"/>
              <w:widowControl w:val="0"/>
              <w:kinsoku/>
              <w:wordWrap/>
              <w:overflowPunct/>
              <w:topLinePunct w:val="0"/>
              <w:autoSpaceDE/>
              <w:autoSpaceDN/>
              <w:bidi w:val="0"/>
              <w:adjustRightInd/>
              <w:snapToGrid/>
              <w:spacing w:line="223"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礼仪</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5"/>
                <w:sz w:val="24"/>
                <w:szCs w:val="24"/>
              </w:rPr>
              <w:t>仪容</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5"/>
                <w:sz w:val="24"/>
                <w:szCs w:val="24"/>
              </w:rPr>
              <w:t>仪表</w:t>
            </w:r>
          </w:p>
          <w:p>
            <w:pPr>
              <w:pStyle w:val="19"/>
              <w:keepNext w:val="0"/>
              <w:keepLines w:val="0"/>
              <w:pageBreakBefore w:val="0"/>
              <w:widowControl w:val="0"/>
              <w:kinsoku/>
              <w:wordWrap/>
              <w:overflowPunct/>
              <w:topLinePunct w:val="0"/>
              <w:autoSpaceDE/>
              <w:autoSpaceDN/>
              <w:bidi w:val="0"/>
              <w:adjustRightInd/>
              <w:snapToGrid/>
              <w:spacing w:line="197"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15</w:t>
            </w:r>
          </w:p>
          <w:p>
            <w:pPr>
              <w:pStyle w:val="19"/>
              <w:keepNext w:val="0"/>
              <w:keepLines w:val="0"/>
              <w:pageBreakBefore w:val="0"/>
              <w:widowControl w:val="0"/>
              <w:kinsoku/>
              <w:wordWrap/>
              <w:overflowPunct/>
              <w:topLinePunct w:val="0"/>
              <w:autoSpaceDE/>
              <w:autoSpaceDN/>
              <w:bidi w:val="0"/>
              <w:adjustRightInd/>
              <w:snapToGrid/>
              <w:spacing w:line="226"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w:t>
            </w:r>
          </w:p>
        </w:tc>
        <w:tc>
          <w:tcPr>
            <w:tcW w:w="704" w:type="dxa"/>
            <w:vAlign w:val="top"/>
          </w:tcPr>
          <w:p>
            <w:pPr>
              <w:pStyle w:val="19"/>
              <w:keepNext w:val="0"/>
              <w:keepLines w:val="0"/>
              <w:pageBreakBefore w:val="0"/>
              <w:widowControl w:val="0"/>
              <w:kinsoku/>
              <w:wordWrap/>
              <w:overflowPunct/>
              <w:topLinePunct w:val="0"/>
              <w:autoSpaceDE/>
              <w:autoSpaceDN/>
              <w:bidi w:val="0"/>
              <w:adjustRightInd/>
              <w:snapToGrid/>
              <w:spacing w:line="184"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525" w:type="dxa"/>
            <w:vAlign w:val="top"/>
          </w:tcPr>
          <w:p>
            <w:pPr>
              <w:pStyle w:val="19"/>
              <w:keepNext w:val="0"/>
              <w:keepLines w:val="0"/>
              <w:pageBreakBefore w:val="0"/>
              <w:widowControl w:val="0"/>
              <w:kinsoku/>
              <w:wordWrap/>
              <w:overflowPunct/>
              <w:topLinePunct w:val="0"/>
              <w:autoSpaceDE/>
              <w:autoSpaceDN/>
              <w:bidi w:val="0"/>
              <w:adjustRightInd/>
              <w:snapToGrid/>
              <w:spacing w:line="224"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发型、服饰端</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9"/>
                <w:sz w:val="24"/>
                <w:szCs w:val="24"/>
              </w:rPr>
              <w:t>庄、</w:t>
            </w:r>
            <w:r>
              <w:rPr>
                <w:rFonts w:hint="eastAsia" w:ascii="仿宋_GB2312" w:hAnsi="仿宋_GB2312" w:eastAsia="仿宋_GB2312" w:cs="仿宋_GB2312"/>
                <w:spacing w:val="-39"/>
                <w:sz w:val="24"/>
                <w:szCs w:val="24"/>
              </w:rPr>
              <w:t xml:space="preserve"> </w:t>
            </w:r>
            <w:r>
              <w:rPr>
                <w:rFonts w:hint="eastAsia" w:ascii="仿宋_GB2312" w:hAnsi="仿宋_GB2312" w:eastAsia="仿宋_GB2312" w:cs="仿宋_GB2312"/>
                <w:spacing w:val="-9"/>
                <w:sz w:val="24"/>
                <w:szCs w:val="24"/>
              </w:rPr>
              <w:t>自然</w:t>
            </w:r>
          </w:p>
        </w:tc>
        <w:tc>
          <w:tcPr>
            <w:tcW w:w="5031" w:type="dxa"/>
            <w:vAlign w:val="top"/>
          </w:tcPr>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⑴</w:t>
            </w:r>
            <w:r>
              <w:rPr>
                <w:rFonts w:hint="eastAsia" w:ascii="仿宋_GB2312" w:hAnsi="仿宋_GB2312" w:eastAsia="仿宋_GB2312" w:cs="仿宋_GB2312"/>
                <w:spacing w:val="66"/>
                <w:sz w:val="24"/>
                <w:szCs w:val="24"/>
              </w:rPr>
              <w:t xml:space="preserve"> </w:t>
            </w:r>
            <w:r>
              <w:rPr>
                <w:rFonts w:hint="eastAsia" w:ascii="仿宋_GB2312" w:hAnsi="仿宋_GB2312" w:eastAsia="仿宋_GB2312" w:cs="仿宋_GB2312"/>
                <w:spacing w:val="6"/>
                <w:sz w:val="24"/>
                <w:szCs w:val="24"/>
              </w:rPr>
              <w:t>发型、服饰尚端庄自然，扣</w:t>
            </w:r>
            <w:r>
              <w:rPr>
                <w:rFonts w:hint="eastAsia" w:ascii="仿宋_GB2312" w:hAnsi="仿宋_GB2312" w:eastAsia="仿宋_GB2312" w:cs="仿宋_GB2312"/>
                <w:spacing w:val="30"/>
                <w:sz w:val="24"/>
                <w:szCs w:val="24"/>
              </w:rPr>
              <w:t xml:space="preserve"> </w:t>
            </w:r>
            <w:r>
              <w:rPr>
                <w:rFonts w:hint="eastAsia" w:ascii="仿宋_GB2312" w:hAnsi="仿宋_GB2312" w:eastAsia="仿宋_GB2312" w:cs="仿宋_GB2312"/>
                <w:spacing w:val="6"/>
                <w:sz w:val="24"/>
                <w:szCs w:val="24"/>
              </w:rPr>
              <w:t>0.5</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⑵</w:t>
            </w:r>
            <w:r>
              <w:rPr>
                <w:rFonts w:hint="eastAsia" w:ascii="仿宋_GB2312" w:hAnsi="仿宋_GB2312" w:eastAsia="仿宋_GB2312" w:cs="仿宋_GB2312"/>
                <w:spacing w:val="69"/>
                <w:sz w:val="24"/>
                <w:szCs w:val="24"/>
              </w:rPr>
              <w:t xml:space="preserve"> </w:t>
            </w:r>
            <w:r>
              <w:rPr>
                <w:rFonts w:hint="eastAsia" w:ascii="仿宋_GB2312" w:hAnsi="仿宋_GB2312" w:eastAsia="仿宋_GB2312" w:cs="仿宋_GB2312"/>
                <w:spacing w:val="7"/>
                <w:sz w:val="24"/>
                <w:szCs w:val="24"/>
              </w:rPr>
              <w:t>发型、服饰欠端庄自然，扣 1</w:t>
            </w:r>
            <w:r>
              <w:rPr>
                <w:rFonts w:hint="eastAsia" w:ascii="仿宋_GB2312" w:hAnsi="仿宋_GB2312" w:eastAsia="仿宋_GB2312" w:cs="仿宋_GB2312"/>
                <w:spacing w:val="14"/>
                <w:sz w:val="24"/>
                <w:szCs w:val="24"/>
              </w:rPr>
              <w:t xml:space="preserve"> </w:t>
            </w:r>
            <w:r>
              <w:rPr>
                <w:rFonts w:hint="eastAsia" w:ascii="仿宋_GB2312" w:hAnsi="仿宋_GB2312" w:eastAsia="仿宋_GB2312" w:cs="仿宋_GB2312"/>
                <w:spacing w:val="7"/>
                <w:sz w:val="24"/>
                <w:szCs w:val="24"/>
              </w:rPr>
              <w:t>分</w:t>
            </w:r>
          </w:p>
          <w:p>
            <w:pPr>
              <w:pStyle w:val="19"/>
              <w:keepNext w:val="0"/>
              <w:keepLines w:val="0"/>
              <w:pageBreakBefore w:val="0"/>
              <w:widowControl w:val="0"/>
              <w:kinsoku/>
              <w:wordWrap/>
              <w:overflowPunct/>
              <w:topLinePunct w:val="0"/>
              <w:autoSpaceDE/>
              <w:autoSpaceDN/>
              <w:bidi w:val="0"/>
              <w:adjustRightInd/>
              <w:snapToGrid/>
              <w:spacing w:line="214"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⑶</w:t>
            </w:r>
            <w:r>
              <w:rPr>
                <w:rFonts w:hint="eastAsia" w:ascii="仿宋_GB2312" w:hAnsi="仿宋_GB2312" w:eastAsia="仿宋_GB2312" w:cs="仿宋_GB2312"/>
                <w:spacing w:val="60"/>
                <w:sz w:val="24"/>
                <w:szCs w:val="24"/>
              </w:rPr>
              <w:t xml:space="preserve"> </w:t>
            </w:r>
            <w:r>
              <w:rPr>
                <w:rFonts w:hint="eastAsia" w:ascii="仿宋_GB2312" w:hAnsi="仿宋_GB2312" w:eastAsia="仿宋_GB2312" w:cs="仿宋_GB2312"/>
                <w:spacing w:val="7"/>
                <w:sz w:val="24"/>
                <w:szCs w:val="24"/>
              </w:rPr>
              <w:t>其它因素扣分</w:t>
            </w:r>
          </w:p>
        </w:tc>
        <w:tc>
          <w:tcPr>
            <w:tcW w:w="526" w:type="dxa"/>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left"/>
              <w:textAlignment w:val="auto"/>
              <w:rPr>
                <w:rFonts w:hint="eastAsia" w:ascii="仿宋_GB2312" w:hAnsi="仿宋_GB2312" w:eastAsia="仿宋_GB2312" w:cs="仿宋_GB2312"/>
                <w:sz w:val="24"/>
                <w:szCs w:val="24"/>
              </w:rPr>
            </w:pPr>
          </w:p>
        </w:tc>
        <w:tc>
          <w:tcPr>
            <w:tcW w:w="531" w:type="dxa"/>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left"/>
              <w:textAlignment w:val="auto"/>
              <w:rPr>
                <w:rFonts w:hint="eastAsia" w:ascii="仿宋_GB2312" w:hAnsi="仿宋_GB2312" w:eastAsia="仿宋_GB2312"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9" w:hRule="atLeast"/>
        </w:trPr>
        <w:tc>
          <w:tcPr>
            <w:tcW w:w="656" w:type="dxa"/>
            <w:vMerge w:val="continue"/>
            <w:tcBorders>
              <w:top w:val="nil"/>
              <w:bottom w:val="nil"/>
            </w:tcBorders>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center"/>
              <w:textAlignment w:val="auto"/>
              <w:rPr>
                <w:rFonts w:hint="eastAsia" w:ascii="仿宋_GB2312" w:hAnsi="仿宋_GB2312" w:eastAsia="仿宋_GB2312" w:cs="仿宋_GB2312"/>
                <w:sz w:val="24"/>
                <w:szCs w:val="24"/>
              </w:rPr>
            </w:pPr>
          </w:p>
        </w:tc>
        <w:tc>
          <w:tcPr>
            <w:tcW w:w="623" w:type="dxa"/>
            <w:vMerge w:val="continue"/>
            <w:tcBorders>
              <w:top w:val="nil"/>
              <w:bottom w:val="nil"/>
            </w:tcBorders>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center"/>
              <w:textAlignment w:val="auto"/>
              <w:rPr>
                <w:rFonts w:hint="eastAsia" w:ascii="仿宋_GB2312" w:hAnsi="仿宋_GB2312" w:eastAsia="仿宋_GB2312" w:cs="仿宋_GB2312"/>
                <w:sz w:val="24"/>
                <w:szCs w:val="24"/>
              </w:rPr>
            </w:pPr>
          </w:p>
        </w:tc>
        <w:tc>
          <w:tcPr>
            <w:tcW w:w="704" w:type="dxa"/>
            <w:vAlign w:val="top"/>
          </w:tcPr>
          <w:p>
            <w:pPr>
              <w:keepNext w:val="0"/>
              <w:keepLines w:val="0"/>
              <w:pageBreakBefore w:val="0"/>
              <w:widowControl w:val="0"/>
              <w:kinsoku/>
              <w:wordWrap/>
              <w:overflowPunct/>
              <w:topLinePunct w:val="0"/>
              <w:autoSpaceDE/>
              <w:autoSpaceDN/>
              <w:bidi w:val="0"/>
              <w:adjustRightInd/>
              <w:snapToGrid/>
              <w:spacing w:line="372" w:lineRule="auto"/>
              <w:ind w:left="0" w:right="0" w:firstLine="0" w:firstLineChars="0"/>
              <w:jc w:val="center"/>
              <w:textAlignment w:val="auto"/>
              <w:rPr>
                <w:rFonts w:hint="eastAsia" w:ascii="仿宋_GB2312" w:hAnsi="仿宋_GB2312" w:eastAsia="仿宋_GB2312" w:cs="仿宋_GB2312"/>
                <w:sz w:val="24"/>
                <w:szCs w:val="24"/>
              </w:rPr>
            </w:pPr>
          </w:p>
          <w:p>
            <w:pPr>
              <w:pStyle w:val="19"/>
              <w:keepNext w:val="0"/>
              <w:keepLines w:val="0"/>
              <w:pageBreakBefore w:val="0"/>
              <w:widowControl w:val="0"/>
              <w:kinsoku/>
              <w:wordWrap/>
              <w:overflowPunct/>
              <w:topLinePunct w:val="0"/>
              <w:autoSpaceDE/>
              <w:autoSpaceDN/>
              <w:bidi w:val="0"/>
              <w:adjustRightInd/>
              <w:snapToGrid/>
              <w:spacing w:line="184"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525" w:type="dxa"/>
            <w:vAlign w:val="top"/>
          </w:tcPr>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9"/>
                <w:sz w:val="24"/>
                <w:szCs w:val="24"/>
              </w:rPr>
              <w:t>形象自然、得</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9"/>
                <w:sz w:val="24"/>
                <w:szCs w:val="24"/>
              </w:rPr>
              <w:t>体，优雅，表</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情自然，具有</w:t>
            </w:r>
          </w:p>
          <w:p>
            <w:pPr>
              <w:pStyle w:val="19"/>
              <w:keepNext w:val="0"/>
              <w:keepLines w:val="0"/>
              <w:pageBreakBefore w:val="0"/>
              <w:widowControl w:val="0"/>
              <w:kinsoku/>
              <w:wordWrap/>
              <w:overflowPunct/>
              <w:topLinePunct w:val="0"/>
              <w:autoSpaceDE/>
              <w:autoSpaceDN/>
              <w:bidi w:val="0"/>
              <w:adjustRightInd/>
              <w:snapToGrid/>
              <w:spacing w:line="226"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亲和力</w:t>
            </w:r>
          </w:p>
        </w:tc>
        <w:tc>
          <w:tcPr>
            <w:tcW w:w="5031" w:type="dxa"/>
            <w:vAlign w:val="top"/>
          </w:tcPr>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⑴  表情木讷，眼神无恰当交流，扣</w:t>
            </w:r>
            <w:r>
              <w:rPr>
                <w:rFonts w:hint="eastAsia" w:ascii="仿宋_GB2312" w:hAnsi="仿宋_GB2312" w:eastAsia="仿宋_GB2312" w:cs="仿宋_GB2312"/>
                <w:spacing w:val="32"/>
                <w:sz w:val="24"/>
                <w:szCs w:val="24"/>
              </w:rPr>
              <w:t xml:space="preserve"> </w:t>
            </w:r>
            <w:r>
              <w:rPr>
                <w:rFonts w:hint="eastAsia" w:ascii="仿宋_GB2312" w:hAnsi="仿宋_GB2312" w:eastAsia="仿宋_GB2312" w:cs="仿宋_GB2312"/>
                <w:spacing w:val="7"/>
                <w:sz w:val="24"/>
                <w:szCs w:val="24"/>
              </w:rPr>
              <w:t>0.5 分</w:t>
            </w:r>
            <w:r>
              <w:rPr>
                <w:rFonts w:hint="eastAsia" w:ascii="仿宋_GB2312" w:hAnsi="仿宋_GB2312" w:eastAsia="仿宋_GB2312" w:cs="仿宋_GB2312"/>
                <w:sz w:val="24"/>
                <w:szCs w:val="24"/>
              </w:rPr>
              <w:t xml:space="preserve"> </w:t>
            </w:r>
          </w:p>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⑵  神情恍惚，表情紧张不自如，扣</w:t>
            </w:r>
            <w:r>
              <w:rPr>
                <w:rFonts w:hint="eastAsia" w:ascii="仿宋_GB2312" w:hAnsi="仿宋_GB2312" w:eastAsia="仿宋_GB2312" w:cs="仿宋_GB2312"/>
                <w:spacing w:val="35"/>
                <w:sz w:val="24"/>
                <w:szCs w:val="24"/>
              </w:rPr>
              <w:t xml:space="preserve"> </w:t>
            </w:r>
            <w:r>
              <w:rPr>
                <w:rFonts w:hint="eastAsia" w:ascii="仿宋_GB2312" w:hAnsi="仿宋_GB2312" w:eastAsia="仿宋_GB2312" w:cs="仿宋_GB2312"/>
                <w:spacing w:val="7"/>
                <w:sz w:val="24"/>
                <w:szCs w:val="24"/>
              </w:rPr>
              <w:t>1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⑶  妆容不当，</w:t>
            </w:r>
            <w:r>
              <w:rPr>
                <w:rFonts w:hint="eastAsia" w:ascii="仿宋_GB2312" w:hAnsi="仿宋_GB2312" w:eastAsia="仿宋_GB2312" w:cs="仿宋_GB2312"/>
                <w:spacing w:val="-53"/>
                <w:sz w:val="24"/>
                <w:szCs w:val="24"/>
              </w:rPr>
              <w:t xml:space="preserve"> </w:t>
            </w:r>
            <w:r>
              <w:rPr>
                <w:rFonts w:hint="eastAsia" w:ascii="仿宋_GB2312" w:hAnsi="仿宋_GB2312" w:eastAsia="仿宋_GB2312" w:cs="仿宋_GB2312"/>
                <w:spacing w:val="3"/>
                <w:sz w:val="24"/>
                <w:szCs w:val="24"/>
              </w:rPr>
              <w:t>留长指甲扣</w:t>
            </w:r>
            <w:r>
              <w:rPr>
                <w:rFonts w:hint="eastAsia" w:ascii="仿宋_GB2312" w:hAnsi="仿宋_GB2312" w:eastAsia="仿宋_GB2312" w:cs="仿宋_GB2312"/>
                <w:spacing w:val="29"/>
                <w:sz w:val="24"/>
                <w:szCs w:val="24"/>
              </w:rPr>
              <w:t xml:space="preserve"> </w:t>
            </w:r>
            <w:r>
              <w:rPr>
                <w:rFonts w:hint="eastAsia" w:ascii="仿宋_GB2312" w:hAnsi="仿宋_GB2312" w:eastAsia="仿宋_GB2312" w:cs="仿宋_GB2312"/>
                <w:spacing w:val="3"/>
                <w:sz w:val="24"/>
                <w:szCs w:val="24"/>
              </w:rPr>
              <w:t>1</w:t>
            </w:r>
            <w:r>
              <w:rPr>
                <w:rFonts w:hint="eastAsia" w:ascii="仿宋_GB2312" w:hAnsi="仿宋_GB2312" w:eastAsia="仿宋_GB2312" w:cs="仿宋_GB2312"/>
                <w:spacing w:val="14"/>
                <w:sz w:val="24"/>
                <w:szCs w:val="24"/>
              </w:rPr>
              <w:t xml:space="preserve"> </w:t>
            </w:r>
            <w:r>
              <w:rPr>
                <w:rFonts w:hint="eastAsia" w:ascii="仿宋_GB2312" w:hAnsi="仿宋_GB2312" w:eastAsia="仿宋_GB2312" w:cs="仿宋_GB2312"/>
                <w:spacing w:val="3"/>
                <w:sz w:val="24"/>
                <w:szCs w:val="24"/>
              </w:rPr>
              <w:t>分</w:t>
            </w:r>
          </w:p>
          <w:p>
            <w:pPr>
              <w:pStyle w:val="19"/>
              <w:keepNext w:val="0"/>
              <w:keepLines w:val="0"/>
              <w:pageBreakBefore w:val="0"/>
              <w:widowControl w:val="0"/>
              <w:kinsoku/>
              <w:wordWrap/>
              <w:overflowPunct/>
              <w:topLinePunct w:val="0"/>
              <w:autoSpaceDE/>
              <w:autoSpaceDN/>
              <w:bidi w:val="0"/>
              <w:adjustRightInd/>
              <w:snapToGrid/>
              <w:spacing w:line="226"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⑷  其它因素扣分</w:t>
            </w:r>
          </w:p>
        </w:tc>
        <w:tc>
          <w:tcPr>
            <w:tcW w:w="526" w:type="dxa"/>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left"/>
              <w:textAlignment w:val="auto"/>
              <w:rPr>
                <w:rFonts w:hint="eastAsia" w:ascii="仿宋_GB2312" w:hAnsi="仿宋_GB2312" w:eastAsia="仿宋_GB2312" w:cs="仿宋_GB2312"/>
                <w:sz w:val="24"/>
                <w:szCs w:val="24"/>
              </w:rPr>
            </w:pPr>
          </w:p>
        </w:tc>
        <w:tc>
          <w:tcPr>
            <w:tcW w:w="531" w:type="dxa"/>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left"/>
              <w:textAlignment w:val="auto"/>
              <w:rPr>
                <w:rFonts w:hint="eastAsia" w:ascii="仿宋_GB2312" w:hAnsi="仿宋_GB2312" w:eastAsia="仿宋_GB2312"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6" w:hRule="atLeast"/>
        </w:trPr>
        <w:tc>
          <w:tcPr>
            <w:tcW w:w="656" w:type="dxa"/>
            <w:vMerge w:val="continue"/>
            <w:tcBorders>
              <w:top w:val="nil"/>
            </w:tcBorders>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center"/>
              <w:textAlignment w:val="auto"/>
              <w:rPr>
                <w:rFonts w:hint="eastAsia" w:ascii="仿宋_GB2312" w:hAnsi="仿宋_GB2312" w:eastAsia="仿宋_GB2312" w:cs="仿宋_GB2312"/>
                <w:sz w:val="24"/>
                <w:szCs w:val="24"/>
              </w:rPr>
            </w:pPr>
          </w:p>
        </w:tc>
        <w:tc>
          <w:tcPr>
            <w:tcW w:w="623" w:type="dxa"/>
            <w:vMerge w:val="continue"/>
            <w:tcBorders>
              <w:top w:val="nil"/>
            </w:tcBorders>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center"/>
              <w:textAlignment w:val="auto"/>
              <w:rPr>
                <w:rFonts w:hint="eastAsia" w:ascii="仿宋_GB2312" w:hAnsi="仿宋_GB2312" w:eastAsia="仿宋_GB2312" w:cs="仿宋_GB2312"/>
                <w:sz w:val="24"/>
                <w:szCs w:val="24"/>
              </w:rPr>
            </w:pPr>
          </w:p>
        </w:tc>
        <w:tc>
          <w:tcPr>
            <w:tcW w:w="704" w:type="dxa"/>
            <w:vAlign w:val="top"/>
          </w:tcPr>
          <w:p>
            <w:pPr>
              <w:keepNext w:val="0"/>
              <w:keepLines w:val="0"/>
              <w:pageBreakBefore w:val="0"/>
              <w:widowControl w:val="0"/>
              <w:kinsoku/>
              <w:wordWrap/>
              <w:overflowPunct/>
              <w:topLinePunct w:val="0"/>
              <w:autoSpaceDE/>
              <w:autoSpaceDN/>
              <w:bidi w:val="0"/>
              <w:adjustRightInd/>
              <w:snapToGrid/>
              <w:spacing w:line="362" w:lineRule="auto"/>
              <w:ind w:left="0" w:right="0" w:firstLine="0" w:firstLineChars="0"/>
              <w:jc w:val="center"/>
              <w:textAlignment w:val="auto"/>
              <w:rPr>
                <w:rFonts w:hint="eastAsia" w:ascii="仿宋_GB2312" w:hAnsi="仿宋_GB2312" w:eastAsia="仿宋_GB2312" w:cs="仿宋_GB2312"/>
                <w:sz w:val="24"/>
                <w:szCs w:val="24"/>
              </w:rPr>
            </w:pPr>
          </w:p>
          <w:p>
            <w:pPr>
              <w:pStyle w:val="19"/>
              <w:keepNext w:val="0"/>
              <w:keepLines w:val="0"/>
              <w:pageBreakBefore w:val="0"/>
              <w:widowControl w:val="0"/>
              <w:kinsoku/>
              <w:wordWrap/>
              <w:overflowPunct/>
              <w:topLinePunct w:val="0"/>
              <w:autoSpaceDE/>
              <w:autoSpaceDN/>
              <w:bidi w:val="0"/>
              <w:adjustRightInd/>
              <w:snapToGrid/>
              <w:spacing w:line="184"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525" w:type="dxa"/>
            <w:vAlign w:val="top"/>
          </w:tcPr>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9"/>
                <w:sz w:val="24"/>
                <w:szCs w:val="24"/>
              </w:rPr>
              <w:t>动作、手势、</w:t>
            </w:r>
            <w:r>
              <w:rPr>
                <w:rFonts w:hint="eastAsia" w:ascii="仿宋_GB2312" w:hAnsi="仿宋_GB2312" w:eastAsia="仿宋_GB2312" w:cs="仿宋_GB2312"/>
                <w:sz w:val="24"/>
                <w:szCs w:val="24"/>
              </w:rPr>
              <w:t xml:space="preserve">  站立姿、坐姿、</w:t>
            </w:r>
            <w:r>
              <w:rPr>
                <w:rFonts w:hint="eastAsia" w:ascii="仿宋_GB2312" w:hAnsi="仿宋_GB2312" w:eastAsia="仿宋_GB2312" w:cs="仿宋_GB2312"/>
                <w:spacing w:val="4"/>
                <w:sz w:val="24"/>
                <w:szCs w:val="24"/>
              </w:rPr>
              <w:t xml:space="preserve"> </w:t>
            </w:r>
            <w:r>
              <w:rPr>
                <w:rFonts w:hint="eastAsia" w:ascii="仿宋_GB2312" w:hAnsi="仿宋_GB2312" w:eastAsia="仿宋_GB2312" w:cs="仿宋_GB2312"/>
                <w:spacing w:val="15"/>
                <w:sz w:val="24"/>
                <w:szCs w:val="24"/>
              </w:rPr>
              <w:t>行姿端正得体</w:t>
            </w:r>
          </w:p>
        </w:tc>
        <w:tc>
          <w:tcPr>
            <w:tcW w:w="5031" w:type="dxa"/>
            <w:vAlign w:val="top"/>
          </w:tcPr>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⑴  坐姿、站姿、行姿尚端正，扣</w:t>
            </w:r>
            <w:r>
              <w:rPr>
                <w:rFonts w:hint="eastAsia" w:ascii="仿宋_GB2312" w:hAnsi="仿宋_GB2312" w:eastAsia="仿宋_GB2312" w:cs="仿宋_GB2312"/>
                <w:spacing w:val="42"/>
                <w:sz w:val="24"/>
                <w:szCs w:val="24"/>
              </w:rPr>
              <w:t xml:space="preserve"> </w:t>
            </w:r>
            <w:r>
              <w:rPr>
                <w:rFonts w:hint="eastAsia" w:ascii="仿宋_GB2312" w:hAnsi="仿宋_GB2312" w:eastAsia="仿宋_GB2312" w:cs="仿宋_GB2312"/>
                <w:spacing w:val="6"/>
                <w:sz w:val="24"/>
                <w:szCs w:val="24"/>
              </w:rPr>
              <w:t>1</w:t>
            </w:r>
            <w:r>
              <w:rPr>
                <w:rFonts w:hint="eastAsia" w:ascii="仿宋_GB2312" w:hAnsi="仿宋_GB2312" w:eastAsia="仿宋_GB2312" w:cs="仿宋_GB2312"/>
                <w:spacing w:val="17"/>
                <w:sz w:val="24"/>
                <w:szCs w:val="24"/>
              </w:rPr>
              <w:t xml:space="preserve"> </w:t>
            </w:r>
            <w:r>
              <w:rPr>
                <w:rFonts w:hint="eastAsia" w:ascii="仿宋_GB2312" w:hAnsi="仿宋_GB2312" w:eastAsia="仿宋_GB2312" w:cs="仿宋_GB2312"/>
                <w:spacing w:val="6"/>
                <w:sz w:val="24"/>
                <w:szCs w:val="24"/>
              </w:rPr>
              <w:t>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⑵  坐姿、站姿、行姿欠端正，扣</w:t>
            </w:r>
            <w:r>
              <w:rPr>
                <w:rFonts w:hint="eastAsia" w:ascii="仿宋_GB2312" w:hAnsi="仿宋_GB2312" w:eastAsia="仿宋_GB2312" w:cs="仿宋_GB2312"/>
                <w:spacing w:val="24"/>
                <w:sz w:val="24"/>
                <w:szCs w:val="24"/>
              </w:rPr>
              <w:t xml:space="preserve"> </w:t>
            </w:r>
            <w:r>
              <w:rPr>
                <w:rFonts w:hint="eastAsia" w:ascii="仿宋_GB2312" w:hAnsi="仿宋_GB2312" w:eastAsia="仿宋_GB2312" w:cs="仿宋_GB2312"/>
                <w:spacing w:val="7"/>
                <w:sz w:val="24"/>
                <w:szCs w:val="24"/>
              </w:rPr>
              <w:t>2</w:t>
            </w:r>
            <w:r>
              <w:rPr>
                <w:rFonts w:hint="eastAsia" w:ascii="仿宋_GB2312" w:hAnsi="仿宋_GB2312" w:eastAsia="仿宋_GB2312" w:cs="仿宋_GB2312"/>
                <w:spacing w:val="17"/>
                <w:sz w:val="24"/>
                <w:szCs w:val="24"/>
              </w:rPr>
              <w:t xml:space="preserve"> </w:t>
            </w:r>
            <w:r>
              <w:rPr>
                <w:rFonts w:hint="eastAsia" w:ascii="仿宋_GB2312" w:hAnsi="仿宋_GB2312" w:eastAsia="仿宋_GB2312" w:cs="仿宋_GB2312"/>
                <w:spacing w:val="7"/>
                <w:sz w:val="24"/>
                <w:szCs w:val="24"/>
              </w:rPr>
              <w:t>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⑶  手势中有明显多余动作，扣</w:t>
            </w:r>
            <w:r>
              <w:rPr>
                <w:rFonts w:hint="eastAsia" w:ascii="仿宋_GB2312" w:hAnsi="仿宋_GB2312" w:eastAsia="仿宋_GB2312" w:cs="仿宋_GB2312"/>
                <w:spacing w:val="39"/>
                <w:sz w:val="24"/>
                <w:szCs w:val="24"/>
              </w:rPr>
              <w:t xml:space="preserve"> </w:t>
            </w:r>
            <w:r>
              <w:rPr>
                <w:rFonts w:hint="eastAsia" w:ascii="仿宋_GB2312" w:hAnsi="仿宋_GB2312" w:eastAsia="仿宋_GB2312" w:cs="仿宋_GB2312"/>
                <w:spacing w:val="6"/>
                <w:sz w:val="24"/>
                <w:szCs w:val="24"/>
              </w:rPr>
              <w:t>1</w:t>
            </w:r>
            <w:r>
              <w:rPr>
                <w:rFonts w:hint="eastAsia" w:ascii="仿宋_GB2312" w:hAnsi="仿宋_GB2312" w:eastAsia="仿宋_GB2312" w:cs="仿宋_GB2312"/>
                <w:spacing w:val="14"/>
                <w:sz w:val="24"/>
                <w:szCs w:val="24"/>
              </w:rPr>
              <w:t xml:space="preserve"> </w:t>
            </w:r>
            <w:r>
              <w:rPr>
                <w:rFonts w:hint="eastAsia" w:ascii="仿宋_GB2312" w:hAnsi="仿宋_GB2312" w:eastAsia="仿宋_GB2312" w:cs="仿宋_GB2312"/>
                <w:spacing w:val="6"/>
                <w:sz w:val="24"/>
                <w:szCs w:val="24"/>
              </w:rPr>
              <w:t>分</w:t>
            </w:r>
          </w:p>
          <w:p>
            <w:pPr>
              <w:pStyle w:val="19"/>
              <w:keepNext w:val="0"/>
              <w:keepLines w:val="0"/>
              <w:pageBreakBefore w:val="0"/>
              <w:widowControl w:val="0"/>
              <w:kinsoku/>
              <w:wordWrap/>
              <w:overflowPunct/>
              <w:topLinePunct w:val="0"/>
              <w:autoSpaceDE/>
              <w:autoSpaceDN/>
              <w:bidi w:val="0"/>
              <w:adjustRightInd/>
              <w:snapToGrid/>
              <w:spacing w:line="226"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⑷  其它因素扣分</w:t>
            </w:r>
          </w:p>
        </w:tc>
        <w:tc>
          <w:tcPr>
            <w:tcW w:w="526" w:type="dxa"/>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left"/>
              <w:textAlignment w:val="auto"/>
              <w:rPr>
                <w:rFonts w:hint="eastAsia" w:ascii="仿宋_GB2312" w:hAnsi="仿宋_GB2312" w:eastAsia="仿宋_GB2312" w:cs="仿宋_GB2312"/>
                <w:sz w:val="24"/>
                <w:szCs w:val="24"/>
              </w:rPr>
            </w:pPr>
          </w:p>
        </w:tc>
        <w:tc>
          <w:tcPr>
            <w:tcW w:w="531" w:type="dxa"/>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left"/>
              <w:textAlignment w:val="auto"/>
              <w:rPr>
                <w:rFonts w:hint="eastAsia" w:ascii="仿宋_GB2312" w:hAnsi="仿宋_GB2312" w:eastAsia="仿宋_GB2312"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9" w:hRule="atLeast"/>
        </w:trPr>
        <w:tc>
          <w:tcPr>
            <w:tcW w:w="656" w:type="dxa"/>
            <w:vAlign w:val="top"/>
          </w:tcPr>
          <w:p>
            <w:pPr>
              <w:keepNext w:val="0"/>
              <w:keepLines w:val="0"/>
              <w:pageBreakBefore w:val="0"/>
              <w:widowControl w:val="0"/>
              <w:kinsoku/>
              <w:wordWrap/>
              <w:overflowPunct/>
              <w:topLinePunct w:val="0"/>
              <w:autoSpaceDE/>
              <w:autoSpaceDN/>
              <w:bidi w:val="0"/>
              <w:adjustRightInd/>
              <w:snapToGrid/>
              <w:spacing w:line="334" w:lineRule="auto"/>
              <w:ind w:left="0" w:right="0" w:firstLine="0" w:firstLineChars="0"/>
              <w:jc w:val="center"/>
              <w:textAlignment w:val="auto"/>
              <w:rPr>
                <w:rFonts w:hint="eastAsia" w:ascii="仿宋_GB2312" w:hAnsi="仿宋_GB2312" w:eastAsia="仿宋_GB2312" w:cs="仿宋_GB2312"/>
                <w:sz w:val="24"/>
                <w:szCs w:val="24"/>
              </w:rPr>
            </w:pPr>
          </w:p>
          <w:p>
            <w:pPr>
              <w:pStyle w:val="19"/>
              <w:keepNext w:val="0"/>
              <w:keepLines w:val="0"/>
              <w:pageBreakBefore w:val="0"/>
              <w:widowControl w:val="0"/>
              <w:kinsoku/>
              <w:wordWrap/>
              <w:overflowPunct/>
              <w:topLinePunct w:val="0"/>
              <w:autoSpaceDE/>
              <w:autoSpaceDN/>
              <w:bidi w:val="0"/>
              <w:adjustRightInd/>
              <w:snapToGrid/>
              <w:spacing w:line="185"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623" w:type="dxa"/>
            <w:vAlign w:val="top"/>
          </w:tcPr>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茶席</w:t>
            </w:r>
          </w:p>
          <w:p>
            <w:pPr>
              <w:pStyle w:val="19"/>
              <w:keepNext w:val="0"/>
              <w:keepLines w:val="0"/>
              <w:pageBreakBefore w:val="0"/>
              <w:widowControl w:val="0"/>
              <w:kinsoku/>
              <w:wordWrap/>
              <w:overflowPunct/>
              <w:topLinePunct w:val="0"/>
              <w:autoSpaceDE/>
              <w:autoSpaceDN/>
              <w:bidi w:val="0"/>
              <w:adjustRightInd/>
              <w:snapToGrid/>
              <w:spacing w:line="223"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布置</w:t>
            </w:r>
          </w:p>
          <w:p>
            <w:pPr>
              <w:pStyle w:val="19"/>
              <w:keepNext w:val="0"/>
              <w:keepLines w:val="0"/>
              <w:pageBreakBefore w:val="0"/>
              <w:widowControl w:val="0"/>
              <w:kinsoku/>
              <w:wordWrap/>
              <w:overflowPunct/>
              <w:topLinePunct w:val="0"/>
              <w:autoSpaceDE/>
              <w:autoSpaceDN/>
              <w:bidi w:val="0"/>
              <w:adjustRightInd/>
              <w:snapToGrid/>
              <w:spacing w:line="187"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10</w:t>
            </w:r>
          </w:p>
          <w:p>
            <w:pPr>
              <w:pStyle w:val="19"/>
              <w:keepNext w:val="0"/>
              <w:keepLines w:val="0"/>
              <w:pageBreakBefore w:val="0"/>
              <w:widowControl w:val="0"/>
              <w:kinsoku/>
              <w:wordWrap/>
              <w:overflowPunct/>
              <w:topLinePunct w:val="0"/>
              <w:autoSpaceDE/>
              <w:autoSpaceDN/>
              <w:bidi w:val="0"/>
              <w:adjustRightInd/>
              <w:snapToGrid/>
              <w:spacing w:line="204"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w:t>
            </w:r>
          </w:p>
        </w:tc>
        <w:tc>
          <w:tcPr>
            <w:tcW w:w="704" w:type="dxa"/>
            <w:vAlign w:val="top"/>
          </w:tcPr>
          <w:p>
            <w:pPr>
              <w:keepNext w:val="0"/>
              <w:keepLines w:val="0"/>
              <w:pageBreakBefore w:val="0"/>
              <w:widowControl w:val="0"/>
              <w:kinsoku/>
              <w:wordWrap/>
              <w:overflowPunct/>
              <w:topLinePunct w:val="0"/>
              <w:autoSpaceDE/>
              <w:autoSpaceDN/>
              <w:bidi w:val="0"/>
              <w:adjustRightInd/>
              <w:snapToGrid/>
              <w:spacing w:line="334" w:lineRule="auto"/>
              <w:ind w:left="0" w:right="0" w:firstLine="0" w:firstLineChars="0"/>
              <w:jc w:val="center"/>
              <w:textAlignment w:val="auto"/>
              <w:rPr>
                <w:rFonts w:hint="eastAsia" w:ascii="仿宋_GB2312" w:hAnsi="仿宋_GB2312" w:eastAsia="仿宋_GB2312" w:cs="仿宋_GB2312"/>
                <w:sz w:val="24"/>
                <w:szCs w:val="24"/>
              </w:rPr>
            </w:pPr>
          </w:p>
          <w:p>
            <w:pPr>
              <w:pStyle w:val="19"/>
              <w:keepNext w:val="0"/>
              <w:keepLines w:val="0"/>
              <w:pageBreakBefore w:val="0"/>
              <w:widowControl w:val="0"/>
              <w:kinsoku/>
              <w:wordWrap/>
              <w:overflowPunct/>
              <w:topLinePunct w:val="0"/>
              <w:autoSpaceDE/>
              <w:autoSpaceDN/>
              <w:bidi w:val="0"/>
              <w:adjustRightInd/>
              <w:snapToGrid/>
              <w:spacing w:line="187"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10</w:t>
            </w:r>
          </w:p>
        </w:tc>
        <w:tc>
          <w:tcPr>
            <w:tcW w:w="1525" w:type="dxa"/>
            <w:vAlign w:val="top"/>
          </w:tcPr>
          <w:p>
            <w:pPr>
              <w:pStyle w:val="19"/>
              <w:keepNext w:val="0"/>
              <w:keepLines w:val="0"/>
              <w:pageBreakBefore w:val="0"/>
              <w:widowControl w:val="0"/>
              <w:kinsoku/>
              <w:wordWrap/>
              <w:overflowPunct/>
              <w:topLinePunct w:val="0"/>
              <w:autoSpaceDE/>
              <w:autoSpaceDN/>
              <w:bidi w:val="0"/>
              <w:adjustRightInd/>
              <w:snapToGrid/>
              <w:spacing w:line="223"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器具布置与排</w:t>
            </w:r>
            <w:r>
              <w:rPr>
                <w:rFonts w:hint="eastAsia" w:ascii="仿宋_GB2312" w:hAnsi="仿宋_GB2312" w:eastAsia="仿宋_GB2312" w:cs="仿宋_GB2312"/>
                <w:spacing w:val="3"/>
                <w:sz w:val="24"/>
                <w:szCs w:val="24"/>
              </w:rPr>
              <w:t xml:space="preserve"> </w:t>
            </w:r>
            <w:r>
              <w:rPr>
                <w:rFonts w:hint="eastAsia" w:ascii="仿宋_GB2312" w:hAnsi="仿宋_GB2312" w:eastAsia="仿宋_GB2312" w:cs="仿宋_GB2312"/>
                <w:spacing w:val="6"/>
                <w:sz w:val="24"/>
                <w:szCs w:val="24"/>
              </w:rPr>
              <w:t>列有序、合理</w:t>
            </w:r>
          </w:p>
        </w:tc>
        <w:tc>
          <w:tcPr>
            <w:tcW w:w="5031" w:type="dxa"/>
            <w:vAlign w:val="top"/>
          </w:tcPr>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⑴  茶具排列错乱，扣</w:t>
            </w:r>
            <w:r>
              <w:rPr>
                <w:rFonts w:hint="eastAsia" w:ascii="仿宋_GB2312" w:hAnsi="仿宋_GB2312" w:eastAsia="仿宋_GB2312" w:cs="仿宋_GB2312"/>
                <w:spacing w:val="-17"/>
                <w:sz w:val="24"/>
                <w:szCs w:val="24"/>
              </w:rPr>
              <w:t xml:space="preserve"> </w:t>
            </w:r>
            <w:r>
              <w:rPr>
                <w:rFonts w:hint="eastAsia" w:ascii="仿宋_GB2312" w:hAnsi="仿宋_GB2312" w:eastAsia="仿宋_GB2312" w:cs="仿宋_GB2312"/>
                <w:spacing w:val="5"/>
                <w:sz w:val="24"/>
                <w:szCs w:val="24"/>
              </w:rPr>
              <w:t>3</w:t>
            </w:r>
            <w:r>
              <w:rPr>
                <w:rFonts w:hint="eastAsia" w:ascii="仿宋_GB2312" w:hAnsi="仿宋_GB2312" w:eastAsia="仿宋_GB2312" w:cs="仿宋_GB2312"/>
                <w:spacing w:val="-36"/>
                <w:sz w:val="24"/>
                <w:szCs w:val="24"/>
              </w:rPr>
              <w:t xml:space="preserve"> </w:t>
            </w:r>
            <w:r>
              <w:rPr>
                <w:rFonts w:hint="eastAsia" w:ascii="仿宋_GB2312" w:hAnsi="仿宋_GB2312" w:eastAsia="仿宋_GB2312" w:cs="仿宋_GB2312"/>
                <w:spacing w:val="5"/>
                <w:sz w:val="24"/>
                <w:szCs w:val="24"/>
              </w:rPr>
              <w:t>分</w:t>
            </w:r>
          </w:p>
          <w:p>
            <w:pPr>
              <w:pStyle w:val="19"/>
              <w:keepNext w:val="0"/>
              <w:keepLines w:val="0"/>
              <w:pageBreakBefore w:val="0"/>
              <w:widowControl w:val="0"/>
              <w:kinsoku/>
              <w:wordWrap/>
              <w:overflowPunct/>
              <w:topLinePunct w:val="0"/>
              <w:autoSpaceDE/>
              <w:autoSpaceDN/>
              <w:bidi w:val="0"/>
              <w:adjustRightInd/>
              <w:snapToGrid/>
              <w:spacing w:line="226"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⑵  其它因素扣分</w:t>
            </w:r>
          </w:p>
        </w:tc>
        <w:tc>
          <w:tcPr>
            <w:tcW w:w="526" w:type="dxa"/>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left"/>
              <w:textAlignment w:val="auto"/>
              <w:rPr>
                <w:rFonts w:hint="eastAsia" w:ascii="仿宋_GB2312" w:hAnsi="仿宋_GB2312" w:eastAsia="仿宋_GB2312" w:cs="仿宋_GB2312"/>
                <w:sz w:val="24"/>
                <w:szCs w:val="24"/>
              </w:rPr>
            </w:pPr>
          </w:p>
        </w:tc>
        <w:tc>
          <w:tcPr>
            <w:tcW w:w="531" w:type="dxa"/>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left"/>
              <w:textAlignment w:val="auto"/>
              <w:rPr>
                <w:rFonts w:hint="eastAsia" w:ascii="仿宋_GB2312" w:hAnsi="仿宋_GB2312" w:eastAsia="仿宋_GB2312"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92" w:hRule="atLeast"/>
        </w:trPr>
        <w:tc>
          <w:tcPr>
            <w:tcW w:w="656" w:type="dxa"/>
            <w:vMerge w:val="restart"/>
            <w:tcBorders>
              <w:bottom w:val="nil"/>
            </w:tcBorders>
            <w:vAlign w:val="top"/>
          </w:tcPr>
          <w:p>
            <w:pPr>
              <w:keepNext w:val="0"/>
              <w:keepLines w:val="0"/>
              <w:pageBreakBefore w:val="0"/>
              <w:widowControl w:val="0"/>
              <w:kinsoku/>
              <w:wordWrap/>
              <w:overflowPunct/>
              <w:topLinePunct w:val="0"/>
              <w:autoSpaceDE/>
              <w:autoSpaceDN/>
              <w:bidi w:val="0"/>
              <w:adjustRightInd/>
              <w:snapToGrid/>
              <w:spacing w:line="248"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48"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49"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49"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49"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49"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49"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49"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49" w:lineRule="auto"/>
              <w:ind w:left="0" w:right="0" w:firstLine="0" w:firstLineChars="0"/>
              <w:jc w:val="center"/>
              <w:textAlignment w:val="auto"/>
              <w:rPr>
                <w:rFonts w:hint="eastAsia" w:ascii="仿宋_GB2312" w:hAnsi="仿宋_GB2312" w:eastAsia="仿宋_GB2312" w:cs="仿宋_GB2312"/>
                <w:sz w:val="24"/>
                <w:szCs w:val="24"/>
              </w:rPr>
            </w:pPr>
          </w:p>
          <w:p>
            <w:pPr>
              <w:pStyle w:val="19"/>
              <w:keepNext w:val="0"/>
              <w:keepLines w:val="0"/>
              <w:pageBreakBefore w:val="0"/>
              <w:widowControl w:val="0"/>
              <w:kinsoku/>
              <w:wordWrap/>
              <w:overflowPunct/>
              <w:topLinePunct w:val="0"/>
              <w:autoSpaceDE/>
              <w:autoSpaceDN/>
              <w:bidi w:val="0"/>
              <w:adjustRightInd/>
              <w:snapToGrid/>
              <w:spacing w:line="187"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623" w:type="dxa"/>
            <w:vMerge w:val="restart"/>
            <w:tcBorders>
              <w:bottom w:val="nil"/>
            </w:tcBorders>
            <w:vAlign w:val="top"/>
          </w:tcPr>
          <w:p>
            <w:pPr>
              <w:keepNext w:val="0"/>
              <w:keepLines w:val="0"/>
              <w:pageBreakBefore w:val="0"/>
              <w:widowControl w:val="0"/>
              <w:kinsoku/>
              <w:wordWrap/>
              <w:overflowPunct/>
              <w:topLinePunct w:val="0"/>
              <w:autoSpaceDE/>
              <w:autoSpaceDN/>
              <w:bidi w:val="0"/>
              <w:adjustRightInd/>
              <w:snapToGrid/>
              <w:spacing w:line="247"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48"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48"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48"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48"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48"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48" w:lineRule="auto"/>
              <w:ind w:left="0" w:right="0" w:firstLine="0" w:firstLineChars="0"/>
              <w:jc w:val="center"/>
              <w:textAlignment w:val="auto"/>
              <w:rPr>
                <w:rFonts w:hint="eastAsia" w:ascii="仿宋_GB2312" w:hAnsi="仿宋_GB2312" w:eastAsia="仿宋_GB2312" w:cs="仿宋_GB2312"/>
                <w:sz w:val="24"/>
                <w:szCs w:val="24"/>
              </w:rPr>
            </w:pPr>
          </w:p>
          <w:p>
            <w:pPr>
              <w:pStyle w:val="19"/>
              <w:keepNext w:val="0"/>
              <w:keepLines w:val="0"/>
              <w:pageBreakBefore w:val="0"/>
              <w:widowControl w:val="0"/>
              <w:kinsoku/>
              <w:wordWrap/>
              <w:overflowPunct/>
              <w:topLinePunct w:val="0"/>
              <w:autoSpaceDE/>
              <w:autoSpaceDN/>
              <w:bidi w:val="0"/>
              <w:adjustRightInd/>
              <w:snapToGrid/>
              <w:spacing w:line="225"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茶艺</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2"/>
                <w:sz w:val="24"/>
                <w:szCs w:val="24"/>
              </w:rPr>
              <w:t>演示</w:t>
            </w:r>
          </w:p>
          <w:p>
            <w:pPr>
              <w:pStyle w:val="19"/>
              <w:keepNext w:val="0"/>
              <w:keepLines w:val="0"/>
              <w:pageBreakBefore w:val="0"/>
              <w:widowControl w:val="0"/>
              <w:kinsoku/>
              <w:wordWrap/>
              <w:overflowPunct/>
              <w:topLinePunct w:val="0"/>
              <w:autoSpaceDE/>
              <w:autoSpaceDN/>
              <w:bidi w:val="0"/>
              <w:adjustRightInd/>
              <w:snapToGrid/>
              <w:spacing w:line="197"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35</w:t>
            </w:r>
          </w:p>
          <w:p>
            <w:pPr>
              <w:pStyle w:val="19"/>
              <w:keepNext w:val="0"/>
              <w:keepLines w:val="0"/>
              <w:pageBreakBefore w:val="0"/>
              <w:widowControl w:val="0"/>
              <w:kinsoku/>
              <w:wordWrap/>
              <w:overflowPunct/>
              <w:topLinePunct w:val="0"/>
              <w:autoSpaceDE/>
              <w:autoSpaceDN/>
              <w:bidi w:val="0"/>
              <w:adjustRightInd/>
              <w:snapToGrid/>
              <w:spacing w:line="226"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w:t>
            </w:r>
          </w:p>
        </w:tc>
        <w:tc>
          <w:tcPr>
            <w:tcW w:w="704" w:type="dxa"/>
            <w:vAlign w:val="top"/>
          </w:tcPr>
          <w:p>
            <w:pPr>
              <w:keepNext w:val="0"/>
              <w:keepLines w:val="0"/>
              <w:pageBreakBefore w:val="0"/>
              <w:widowControl w:val="0"/>
              <w:kinsoku/>
              <w:wordWrap/>
              <w:overflowPunct/>
              <w:topLinePunct w:val="0"/>
              <w:autoSpaceDE/>
              <w:autoSpaceDN/>
              <w:bidi w:val="0"/>
              <w:adjustRightInd/>
              <w:snapToGrid/>
              <w:spacing w:line="452" w:lineRule="auto"/>
              <w:ind w:left="0" w:right="0" w:firstLine="0" w:firstLineChars="0"/>
              <w:jc w:val="center"/>
              <w:textAlignment w:val="auto"/>
              <w:rPr>
                <w:rFonts w:hint="eastAsia" w:ascii="仿宋_GB2312" w:hAnsi="仿宋_GB2312" w:eastAsia="仿宋_GB2312" w:cs="仿宋_GB2312"/>
                <w:sz w:val="24"/>
                <w:szCs w:val="24"/>
              </w:rPr>
            </w:pPr>
          </w:p>
          <w:p>
            <w:pPr>
              <w:pStyle w:val="19"/>
              <w:keepNext w:val="0"/>
              <w:keepLines w:val="0"/>
              <w:pageBreakBefore w:val="0"/>
              <w:widowControl w:val="0"/>
              <w:kinsoku/>
              <w:wordWrap/>
              <w:overflowPunct/>
              <w:topLinePunct w:val="0"/>
              <w:autoSpaceDE/>
              <w:autoSpaceDN/>
              <w:bidi w:val="0"/>
              <w:adjustRightInd/>
              <w:snapToGrid/>
              <w:spacing w:line="187"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15</w:t>
            </w:r>
          </w:p>
        </w:tc>
        <w:tc>
          <w:tcPr>
            <w:tcW w:w="1525" w:type="dxa"/>
            <w:vAlign w:val="top"/>
          </w:tcPr>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冲泡程序</w:t>
            </w:r>
            <w:r>
              <w:rPr>
                <w:rFonts w:hint="eastAsia" w:ascii="仿宋_GB2312" w:hAnsi="仿宋_GB2312" w:eastAsia="仿宋_GB2312" w:cs="仿宋_GB2312"/>
                <w:spacing w:val="32"/>
                <w:sz w:val="24"/>
                <w:szCs w:val="24"/>
              </w:rPr>
              <w:t xml:space="preserve"> </w:t>
            </w:r>
            <w:r>
              <w:rPr>
                <w:rFonts w:hint="eastAsia" w:ascii="仿宋_GB2312" w:hAnsi="仿宋_GB2312" w:eastAsia="仿宋_GB2312" w:cs="仿宋_GB2312"/>
                <w:spacing w:val="4"/>
                <w:sz w:val="24"/>
                <w:szCs w:val="24"/>
              </w:rPr>
              <w:t>契</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合茶理，投茶</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量适宜，水温、</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冲水量及时间</w:t>
            </w:r>
          </w:p>
          <w:p>
            <w:pPr>
              <w:pStyle w:val="19"/>
              <w:keepNext w:val="0"/>
              <w:keepLines w:val="0"/>
              <w:pageBreakBefore w:val="0"/>
              <w:widowControl w:val="0"/>
              <w:kinsoku/>
              <w:wordWrap/>
              <w:overflowPunct/>
              <w:topLinePunct w:val="0"/>
              <w:autoSpaceDE/>
              <w:autoSpaceDN/>
              <w:bidi w:val="0"/>
              <w:adjustRightInd/>
              <w:snapToGrid/>
              <w:spacing w:line="203"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把握合理</w:t>
            </w:r>
          </w:p>
        </w:tc>
        <w:tc>
          <w:tcPr>
            <w:tcW w:w="5031" w:type="dxa"/>
            <w:vAlign w:val="top"/>
          </w:tcPr>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⑴  冲泡程序不符合茶理，洗茶、顺序混乱，</w:t>
            </w:r>
            <w:r>
              <w:rPr>
                <w:rFonts w:hint="eastAsia" w:ascii="仿宋_GB2312" w:hAnsi="仿宋_GB2312" w:eastAsia="仿宋_GB2312" w:cs="仿宋_GB2312"/>
                <w:spacing w:val="7"/>
                <w:sz w:val="24"/>
                <w:szCs w:val="24"/>
              </w:rPr>
              <w:t>扣</w:t>
            </w:r>
            <w:r>
              <w:rPr>
                <w:rFonts w:hint="eastAsia" w:ascii="仿宋_GB2312" w:hAnsi="仿宋_GB2312" w:eastAsia="仿宋_GB2312" w:cs="仿宋_GB2312"/>
                <w:spacing w:val="30"/>
                <w:sz w:val="24"/>
                <w:szCs w:val="24"/>
              </w:rPr>
              <w:t xml:space="preserve"> </w:t>
            </w:r>
            <w:r>
              <w:rPr>
                <w:rFonts w:hint="eastAsia" w:ascii="仿宋_GB2312" w:hAnsi="仿宋_GB2312" w:eastAsia="仿宋_GB2312" w:cs="仿宋_GB2312"/>
                <w:spacing w:val="7"/>
                <w:sz w:val="24"/>
                <w:szCs w:val="24"/>
              </w:rPr>
              <w:t>3 分</w:t>
            </w:r>
            <w:r>
              <w:rPr>
                <w:rFonts w:hint="eastAsia" w:ascii="仿宋_GB2312" w:hAnsi="仿宋_GB2312" w:eastAsia="仿宋_GB2312" w:cs="仿宋_GB2312"/>
                <w:sz w:val="24"/>
                <w:szCs w:val="24"/>
              </w:rPr>
              <w:t xml:space="preserve"> </w:t>
            </w:r>
          </w:p>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⑵  不能正确选择所需茶叶扣</w:t>
            </w:r>
            <w:r>
              <w:rPr>
                <w:rFonts w:hint="eastAsia" w:ascii="仿宋_GB2312" w:hAnsi="仿宋_GB2312" w:eastAsia="仿宋_GB2312" w:cs="仿宋_GB2312"/>
                <w:spacing w:val="34"/>
                <w:sz w:val="24"/>
                <w:szCs w:val="24"/>
              </w:rPr>
              <w:t xml:space="preserve"> </w:t>
            </w:r>
            <w:r>
              <w:rPr>
                <w:rFonts w:hint="eastAsia" w:ascii="仿宋_GB2312" w:hAnsi="仿宋_GB2312" w:eastAsia="仿宋_GB2312" w:cs="仿宋_GB2312"/>
                <w:spacing w:val="6"/>
                <w:sz w:val="24"/>
                <w:szCs w:val="24"/>
              </w:rPr>
              <w:t>1</w:t>
            </w:r>
            <w:r>
              <w:rPr>
                <w:rFonts w:hint="eastAsia" w:ascii="仿宋_GB2312" w:hAnsi="仿宋_GB2312" w:eastAsia="仿宋_GB2312" w:cs="仿宋_GB2312"/>
                <w:spacing w:val="17"/>
                <w:sz w:val="24"/>
                <w:szCs w:val="24"/>
              </w:rPr>
              <w:t xml:space="preserve"> </w:t>
            </w:r>
            <w:r>
              <w:rPr>
                <w:rFonts w:hint="eastAsia" w:ascii="仿宋_GB2312" w:hAnsi="仿宋_GB2312" w:eastAsia="仿宋_GB2312" w:cs="仿宋_GB2312"/>
                <w:spacing w:val="6"/>
                <w:sz w:val="24"/>
                <w:szCs w:val="24"/>
              </w:rPr>
              <w:t>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⑶  选择水温与茶叶不相适宜，过高或过低，扣 1</w:t>
            </w:r>
            <w:r>
              <w:rPr>
                <w:rFonts w:hint="eastAsia" w:ascii="仿宋_GB2312" w:hAnsi="仿宋_GB2312" w:eastAsia="仿宋_GB2312" w:cs="仿宋_GB2312"/>
                <w:spacing w:val="26"/>
                <w:sz w:val="24"/>
                <w:szCs w:val="24"/>
              </w:rPr>
              <w:t xml:space="preserve"> </w:t>
            </w:r>
            <w:r>
              <w:rPr>
                <w:rFonts w:hint="eastAsia" w:ascii="仿宋_GB2312" w:hAnsi="仿宋_GB2312" w:eastAsia="仿宋_GB2312" w:cs="仿宋_GB2312"/>
                <w:spacing w:val="8"/>
                <w:sz w:val="24"/>
                <w:szCs w:val="24"/>
              </w:rPr>
              <w:t>分</w:t>
            </w:r>
            <w:r>
              <w:rPr>
                <w:rFonts w:hint="eastAsia" w:ascii="仿宋_GB2312" w:hAnsi="仿宋_GB2312" w:eastAsia="仿宋_GB2312" w:cs="仿宋_GB2312"/>
                <w:sz w:val="24"/>
                <w:szCs w:val="24"/>
              </w:rPr>
              <w:t xml:space="preserve"> </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⑷  水量过多或太少，扣</w:t>
            </w:r>
            <w:r>
              <w:rPr>
                <w:rFonts w:hint="eastAsia" w:ascii="仿宋_GB2312" w:hAnsi="仿宋_GB2312" w:eastAsia="仿宋_GB2312" w:cs="仿宋_GB2312"/>
                <w:spacing w:val="26"/>
                <w:sz w:val="24"/>
                <w:szCs w:val="24"/>
              </w:rPr>
              <w:t xml:space="preserve"> </w:t>
            </w:r>
            <w:r>
              <w:rPr>
                <w:rFonts w:hint="eastAsia" w:ascii="仿宋_GB2312" w:hAnsi="仿宋_GB2312" w:eastAsia="仿宋_GB2312" w:cs="仿宋_GB2312"/>
                <w:spacing w:val="6"/>
                <w:sz w:val="24"/>
                <w:szCs w:val="24"/>
              </w:rPr>
              <w:t>1</w:t>
            </w:r>
            <w:r>
              <w:rPr>
                <w:rFonts w:hint="eastAsia" w:ascii="仿宋_GB2312" w:hAnsi="仿宋_GB2312" w:eastAsia="仿宋_GB2312" w:cs="仿宋_GB2312"/>
                <w:spacing w:val="17"/>
                <w:sz w:val="24"/>
                <w:szCs w:val="24"/>
              </w:rPr>
              <w:t xml:space="preserve"> </w:t>
            </w:r>
            <w:r>
              <w:rPr>
                <w:rFonts w:hint="eastAsia" w:ascii="仿宋_GB2312" w:hAnsi="仿宋_GB2312" w:eastAsia="仿宋_GB2312" w:cs="仿宋_GB2312"/>
                <w:spacing w:val="6"/>
                <w:sz w:val="24"/>
                <w:szCs w:val="24"/>
              </w:rPr>
              <w:t>分</w:t>
            </w:r>
          </w:p>
          <w:p>
            <w:pPr>
              <w:pStyle w:val="19"/>
              <w:keepNext w:val="0"/>
              <w:keepLines w:val="0"/>
              <w:pageBreakBefore w:val="0"/>
              <w:widowControl w:val="0"/>
              <w:kinsoku/>
              <w:wordWrap/>
              <w:overflowPunct/>
              <w:topLinePunct w:val="0"/>
              <w:autoSpaceDE/>
              <w:autoSpaceDN/>
              <w:bidi w:val="0"/>
              <w:adjustRightInd/>
              <w:snapToGrid/>
              <w:spacing w:line="203"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⑸  其它因素扣分</w:t>
            </w:r>
          </w:p>
        </w:tc>
        <w:tc>
          <w:tcPr>
            <w:tcW w:w="526" w:type="dxa"/>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left"/>
              <w:textAlignment w:val="auto"/>
              <w:rPr>
                <w:rFonts w:hint="eastAsia" w:ascii="仿宋_GB2312" w:hAnsi="仿宋_GB2312" w:eastAsia="仿宋_GB2312" w:cs="仿宋_GB2312"/>
                <w:sz w:val="24"/>
                <w:szCs w:val="24"/>
              </w:rPr>
            </w:pPr>
          </w:p>
        </w:tc>
        <w:tc>
          <w:tcPr>
            <w:tcW w:w="531" w:type="dxa"/>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left"/>
              <w:textAlignment w:val="auto"/>
              <w:rPr>
                <w:rFonts w:hint="eastAsia" w:ascii="仿宋_GB2312" w:hAnsi="仿宋_GB2312" w:eastAsia="仿宋_GB2312"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19" w:hRule="atLeast"/>
        </w:trPr>
        <w:tc>
          <w:tcPr>
            <w:tcW w:w="656" w:type="dxa"/>
            <w:vMerge w:val="continue"/>
            <w:tcBorders>
              <w:top w:val="nil"/>
              <w:bottom w:val="nil"/>
            </w:tcBorders>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center"/>
              <w:textAlignment w:val="auto"/>
              <w:rPr>
                <w:rFonts w:hint="eastAsia" w:ascii="仿宋_GB2312" w:hAnsi="仿宋_GB2312" w:eastAsia="仿宋_GB2312" w:cs="仿宋_GB2312"/>
                <w:sz w:val="24"/>
                <w:szCs w:val="24"/>
              </w:rPr>
            </w:pPr>
          </w:p>
        </w:tc>
        <w:tc>
          <w:tcPr>
            <w:tcW w:w="623" w:type="dxa"/>
            <w:vMerge w:val="continue"/>
            <w:tcBorders>
              <w:top w:val="nil"/>
              <w:bottom w:val="nil"/>
            </w:tcBorders>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center"/>
              <w:textAlignment w:val="auto"/>
              <w:rPr>
                <w:rFonts w:hint="eastAsia" w:ascii="仿宋_GB2312" w:hAnsi="仿宋_GB2312" w:eastAsia="仿宋_GB2312" w:cs="仿宋_GB2312"/>
                <w:sz w:val="24"/>
                <w:szCs w:val="24"/>
              </w:rPr>
            </w:pPr>
          </w:p>
        </w:tc>
        <w:tc>
          <w:tcPr>
            <w:tcW w:w="704" w:type="dxa"/>
            <w:vAlign w:val="top"/>
          </w:tcPr>
          <w:p>
            <w:pPr>
              <w:keepNext w:val="0"/>
              <w:keepLines w:val="0"/>
              <w:pageBreakBefore w:val="0"/>
              <w:widowControl w:val="0"/>
              <w:kinsoku/>
              <w:wordWrap/>
              <w:overflowPunct/>
              <w:topLinePunct w:val="0"/>
              <w:autoSpaceDE/>
              <w:autoSpaceDN/>
              <w:bidi w:val="0"/>
              <w:adjustRightInd/>
              <w:snapToGrid/>
              <w:spacing w:line="245"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46" w:lineRule="auto"/>
              <w:ind w:left="0" w:right="0" w:firstLine="0" w:firstLineChars="0"/>
              <w:jc w:val="center"/>
              <w:textAlignment w:val="auto"/>
              <w:rPr>
                <w:rFonts w:hint="eastAsia" w:ascii="仿宋_GB2312" w:hAnsi="仿宋_GB2312" w:eastAsia="仿宋_GB2312" w:cs="仿宋_GB2312"/>
                <w:sz w:val="24"/>
                <w:szCs w:val="24"/>
              </w:rPr>
            </w:pPr>
          </w:p>
          <w:p>
            <w:pPr>
              <w:pStyle w:val="19"/>
              <w:keepNext w:val="0"/>
              <w:keepLines w:val="0"/>
              <w:pageBreakBefore w:val="0"/>
              <w:widowControl w:val="0"/>
              <w:kinsoku/>
              <w:wordWrap/>
              <w:overflowPunct/>
              <w:topLinePunct w:val="0"/>
              <w:autoSpaceDE/>
              <w:autoSpaceDN/>
              <w:bidi w:val="0"/>
              <w:adjustRightInd/>
              <w:snapToGrid/>
              <w:spacing w:line="187"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10</w:t>
            </w:r>
          </w:p>
        </w:tc>
        <w:tc>
          <w:tcPr>
            <w:tcW w:w="1525" w:type="dxa"/>
            <w:vAlign w:val="top"/>
          </w:tcPr>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操作动作适</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度，顺</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畅，优美，过</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程完整，形神</w:t>
            </w:r>
          </w:p>
          <w:p>
            <w:pPr>
              <w:pStyle w:val="19"/>
              <w:keepNext w:val="0"/>
              <w:keepLines w:val="0"/>
              <w:pageBreakBefore w:val="0"/>
              <w:widowControl w:val="0"/>
              <w:kinsoku/>
              <w:wordWrap/>
              <w:overflowPunct/>
              <w:topLinePunct w:val="0"/>
              <w:autoSpaceDE/>
              <w:autoSpaceDN/>
              <w:bidi w:val="0"/>
              <w:adjustRightInd/>
              <w:snapToGrid/>
              <w:spacing w:line="223"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兼备</w:t>
            </w:r>
          </w:p>
        </w:tc>
        <w:tc>
          <w:tcPr>
            <w:tcW w:w="5031" w:type="dxa"/>
            <w:vAlign w:val="top"/>
          </w:tcPr>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⑴  操作过程完整顺畅，</w:t>
            </w:r>
            <w:r>
              <w:rPr>
                <w:rFonts w:hint="eastAsia" w:ascii="仿宋_GB2312" w:hAnsi="仿宋_GB2312" w:eastAsia="仿宋_GB2312" w:cs="仿宋_GB2312"/>
                <w:spacing w:val="-45"/>
                <w:sz w:val="24"/>
                <w:szCs w:val="24"/>
              </w:rPr>
              <w:t xml:space="preserve"> </w:t>
            </w:r>
            <w:r>
              <w:rPr>
                <w:rFonts w:hint="eastAsia" w:ascii="仿宋_GB2312" w:hAnsi="仿宋_GB2312" w:eastAsia="仿宋_GB2312" w:cs="仿宋_GB2312"/>
                <w:spacing w:val="5"/>
                <w:sz w:val="24"/>
                <w:szCs w:val="24"/>
              </w:rPr>
              <w:t>尚显艺术感，扣</w:t>
            </w:r>
            <w:r>
              <w:rPr>
                <w:rFonts w:hint="eastAsia" w:ascii="仿宋_GB2312" w:hAnsi="仿宋_GB2312" w:eastAsia="仿宋_GB2312" w:cs="仿宋_GB2312"/>
                <w:spacing w:val="31"/>
                <w:sz w:val="24"/>
                <w:szCs w:val="24"/>
              </w:rPr>
              <w:t xml:space="preserve"> </w:t>
            </w:r>
            <w:r>
              <w:rPr>
                <w:rFonts w:hint="eastAsia" w:ascii="仿宋_GB2312" w:hAnsi="仿宋_GB2312" w:eastAsia="仿宋_GB2312" w:cs="仿宋_GB2312"/>
                <w:spacing w:val="5"/>
                <w:sz w:val="24"/>
                <w:szCs w:val="24"/>
              </w:rPr>
              <w:t>0.5 分</w:t>
            </w:r>
            <w:r>
              <w:rPr>
                <w:rFonts w:hint="eastAsia" w:ascii="仿宋_GB2312" w:hAnsi="仿宋_GB2312" w:eastAsia="仿宋_GB2312" w:cs="仿宋_GB2312"/>
                <w:sz w:val="24"/>
                <w:szCs w:val="24"/>
              </w:rPr>
              <w:t xml:space="preserve"> </w:t>
            </w:r>
          </w:p>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⑵  操作过程完整，但动作紧张僵硬，扣</w:t>
            </w:r>
            <w:r>
              <w:rPr>
                <w:rFonts w:hint="eastAsia" w:ascii="仿宋_GB2312" w:hAnsi="仿宋_GB2312" w:eastAsia="仿宋_GB2312" w:cs="仿宋_GB2312"/>
                <w:spacing w:val="41"/>
                <w:sz w:val="24"/>
                <w:szCs w:val="24"/>
              </w:rPr>
              <w:t xml:space="preserve"> </w:t>
            </w:r>
            <w:r>
              <w:rPr>
                <w:rFonts w:hint="eastAsia" w:ascii="仿宋_GB2312" w:hAnsi="仿宋_GB2312" w:eastAsia="仿宋_GB2312" w:cs="仿宋_GB2312"/>
                <w:spacing w:val="7"/>
                <w:sz w:val="24"/>
                <w:szCs w:val="24"/>
              </w:rPr>
              <w:t>1 分</w:t>
            </w:r>
          </w:p>
          <w:p>
            <w:pPr>
              <w:pStyle w:val="19"/>
              <w:keepNext w:val="0"/>
              <w:keepLines w:val="0"/>
              <w:pageBreakBefore w:val="0"/>
              <w:widowControl w:val="0"/>
              <w:kinsoku/>
              <w:wordWrap/>
              <w:overflowPunct/>
              <w:topLinePunct w:val="0"/>
              <w:autoSpaceDE/>
              <w:autoSpaceDN/>
              <w:bidi w:val="0"/>
              <w:adjustRightInd/>
              <w:snapToGrid/>
              <w:spacing w:line="223"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⑶  操作基本完成，有中断或出错二次以下，扣 2</w:t>
            </w:r>
            <w:r>
              <w:rPr>
                <w:rFonts w:hint="eastAsia" w:ascii="仿宋_GB2312" w:hAnsi="仿宋_GB2312" w:eastAsia="仿宋_GB2312" w:cs="仿宋_GB2312"/>
                <w:spacing w:val="26"/>
                <w:sz w:val="24"/>
                <w:szCs w:val="24"/>
              </w:rPr>
              <w:t xml:space="preserve"> </w:t>
            </w:r>
            <w:r>
              <w:rPr>
                <w:rFonts w:hint="eastAsia" w:ascii="仿宋_GB2312" w:hAnsi="仿宋_GB2312" w:eastAsia="仿宋_GB2312" w:cs="仿宋_GB2312"/>
                <w:spacing w:val="8"/>
                <w:sz w:val="24"/>
                <w:szCs w:val="24"/>
              </w:rPr>
              <w:t>分</w:t>
            </w:r>
            <w:r>
              <w:rPr>
                <w:rFonts w:hint="eastAsia" w:ascii="仿宋_GB2312" w:hAnsi="仿宋_GB2312" w:eastAsia="仿宋_GB2312" w:cs="仿宋_GB2312"/>
                <w:sz w:val="24"/>
                <w:szCs w:val="24"/>
              </w:rPr>
              <w:t xml:space="preserve"> </w:t>
            </w:r>
          </w:p>
          <w:p>
            <w:pPr>
              <w:pStyle w:val="19"/>
              <w:keepNext w:val="0"/>
              <w:keepLines w:val="0"/>
              <w:pageBreakBefore w:val="0"/>
              <w:widowControl w:val="0"/>
              <w:kinsoku/>
              <w:wordWrap/>
              <w:overflowPunct/>
              <w:topLinePunct w:val="0"/>
              <w:autoSpaceDE/>
              <w:autoSpaceDN/>
              <w:bidi w:val="0"/>
              <w:adjustRightInd/>
              <w:snapToGrid/>
              <w:spacing w:line="223" w:lineRule="auto"/>
              <w:ind w:left="0" w:right="0" w:firstLine="0" w:firstLineChars="0"/>
              <w:jc w:val="left"/>
              <w:textAlignment w:val="auto"/>
              <w:rPr>
                <w:rFonts w:hint="eastAsia" w:ascii="仿宋_GB2312" w:hAnsi="仿宋_GB2312" w:eastAsia="仿宋_GB2312" w:cs="仿宋_GB2312"/>
                <w:spacing w:val="8"/>
                <w:sz w:val="24"/>
                <w:szCs w:val="24"/>
              </w:rPr>
            </w:pPr>
            <w:r>
              <w:rPr>
                <w:rFonts w:hint="eastAsia" w:ascii="仿宋_GB2312" w:hAnsi="仿宋_GB2312" w:eastAsia="仿宋_GB2312" w:cs="仿宋_GB2312"/>
                <w:spacing w:val="8"/>
                <w:sz w:val="24"/>
                <w:szCs w:val="24"/>
              </w:rPr>
              <w:t>⑷  未能连续完成，有中断或出错三次以上，扣 3</w:t>
            </w:r>
            <w:r>
              <w:rPr>
                <w:rFonts w:hint="eastAsia" w:ascii="仿宋_GB2312" w:hAnsi="仿宋_GB2312" w:eastAsia="仿宋_GB2312" w:cs="仿宋_GB2312"/>
                <w:spacing w:val="26"/>
                <w:sz w:val="24"/>
                <w:szCs w:val="24"/>
              </w:rPr>
              <w:t xml:space="preserve"> </w:t>
            </w:r>
            <w:r>
              <w:rPr>
                <w:rFonts w:hint="eastAsia" w:ascii="仿宋_GB2312" w:hAnsi="仿宋_GB2312" w:eastAsia="仿宋_GB2312" w:cs="仿宋_GB2312"/>
                <w:spacing w:val="8"/>
                <w:sz w:val="24"/>
                <w:szCs w:val="24"/>
              </w:rPr>
              <w:t>分</w:t>
            </w:r>
          </w:p>
          <w:p>
            <w:pPr>
              <w:pStyle w:val="19"/>
              <w:keepNext w:val="0"/>
              <w:keepLines w:val="0"/>
              <w:pageBreakBefore w:val="0"/>
              <w:widowControl w:val="0"/>
              <w:kinsoku/>
              <w:wordWrap/>
              <w:overflowPunct/>
              <w:topLinePunct w:val="0"/>
              <w:autoSpaceDE/>
              <w:autoSpaceDN/>
              <w:bidi w:val="0"/>
              <w:adjustRightInd/>
              <w:snapToGrid/>
              <w:spacing w:line="223"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⑸  其它因素扣分</w:t>
            </w:r>
          </w:p>
        </w:tc>
        <w:tc>
          <w:tcPr>
            <w:tcW w:w="526" w:type="dxa"/>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left"/>
              <w:textAlignment w:val="auto"/>
              <w:rPr>
                <w:rFonts w:hint="eastAsia" w:ascii="仿宋_GB2312" w:hAnsi="仿宋_GB2312" w:eastAsia="仿宋_GB2312" w:cs="仿宋_GB2312"/>
                <w:sz w:val="24"/>
                <w:szCs w:val="24"/>
              </w:rPr>
            </w:pPr>
          </w:p>
        </w:tc>
        <w:tc>
          <w:tcPr>
            <w:tcW w:w="531" w:type="dxa"/>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left"/>
              <w:textAlignment w:val="auto"/>
              <w:rPr>
                <w:rFonts w:hint="eastAsia" w:ascii="仿宋_GB2312" w:hAnsi="仿宋_GB2312" w:eastAsia="仿宋_GB2312"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2" w:hRule="atLeast"/>
        </w:trPr>
        <w:tc>
          <w:tcPr>
            <w:tcW w:w="656" w:type="dxa"/>
            <w:vMerge w:val="continue"/>
            <w:tcBorders>
              <w:top w:val="nil"/>
              <w:bottom w:val="nil"/>
            </w:tcBorders>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center"/>
              <w:textAlignment w:val="auto"/>
              <w:rPr>
                <w:rFonts w:hint="eastAsia" w:ascii="仿宋_GB2312" w:hAnsi="仿宋_GB2312" w:eastAsia="仿宋_GB2312" w:cs="仿宋_GB2312"/>
                <w:sz w:val="24"/>
                <w:szCs w:val="24"/>
              </w:rPr>
            </w:pPr>
          </w:p>
        </w:tc>
        <w:tc>
          <w:tcPr>
            <w:tcW w:w="623" w:type="dxa"/>
            <w:vMerge w:val="continue"/>
            <w:tcBorders>
              <w:top w:val="nil"/>
              <w:bottom w:val="nil"/>
            </w:tcBorders>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center"/>
              <w:textAlignment w:val="auto"/>
              <w:rPr>
                <w:rFonts w:hint="eastAsia" w:ascii="仿宋_GB2312" w:hAnsi="仿宋_GB2312" w:eastAsia="仿宋_GB2312" w:cs="仿宋_GB2312"/>
                <w:sz w:val="24"/>
                <w:szCs w:val="24"/>
              </w:rPr>
            </w:pPr>
          </w:p>
        </w:tc>
        <w:tc>
          <w:tcPr>
            <w:tcW w:w="704" w:type="dxa"/>
            <w:vAlign w:val="top"/>
          </w:tcPr>
          <w:p>
            <w:pPr>
              <w:keepNext w:val="0"/>
              <w:keepLines w:val="0"/>
              <w:pageBreakBefore w:val="0"/>
              <w:widowControl w:val="0"/>
              <w:kinsoku/>
              <w:wordWrap/>
              <w:overflowPunct/>
              <w:topLinePunct w:val="0"/>
              <w:autoSpaceDE/>
              <w:autoSpaceDN/>
              <w:bidi w:val="0"/>
              <w:adjustRightInd/>
              <w:snapToGrid/>
              <w:spacing w:line="409" w:lineRule="auto"/>
              <w:ind w:left="0" w:right="0" w:firstLine="0" w:firstLineChars="0"/>
              <w:jc w:val="center"/>
              <w:textAlignment w:val="auto"/>
              <w:rPr>
                <w:rFonts w:hint="eastAsia" w:ascii="仿宋_GB2312" w:hAnsi="仿宋_GB2312" w:eastAsia="仿宋_GB2312" w:cs="仿宋_GB2312"/>
                <w:sz w:val="24"/>
                <w:szCs w:val="24"/>
              </w:rPr>
            </w:pPr>
          </w:p>
          <w:p>
            <w:pPr>
              <w:pStyle w:val="19"/>
              <w:keepNext w:val="0"/>
              <w:keepLines w:val="0"/>
              <w:pageBreakBefore w:val="0"/>
              <w:widowControl w:val="0"/>
              <w:kinsoku/>
              <w:wordWrap/>
              <w:overflowPunct/>
              <w:topLinePunct w:val="0"/>
              <w:autoSpaceDE/>
              <w:autoSpaceDN/>
              <w:bidi w:val="0"/>
              <w:adjustRightInd/>
              <w:snapToGrid/>
              <w:spacing w:line="184"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525" w:type="dxa"/>
            <w:vAlign w:val="top"/>
          </w:tcPr>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泡茶、奉茶姿</w:t>
            </w:r>
          </w:p>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势优美端庄，</w:t>
            </w:r>
            <w:r>
              <w:rPr>
                <w:rFonts w:hint="eastAsia" w:ascii="仿宋_GB2312" w:hAnsi="仿宋_GB2312" w:eastAsia="仿宋_GB2312" w:cs="仿宋_GB2312"/>
                <w:spacing w:val="1"/>
                <w:sz w:val="24"/>
                <w:szCs w:val="24"/>
              </w:rPr>
              <w:t xml:space="preserve"> </w:t>
            </w:r>
            <w:r>
              <w:rPr>
                <w:rFonts w:hint="eastAsia" w:ascii="仿宋_GB2312" w:hAnsi="仿宋_GB2312" w:eastAsia="仿宋_GB2312" w:cs="仿宋_GB2312"/>
                <w:spacing w:val="5"/>
                <w:sz w:val="24"/>
                <w:szCs w:val="24"/>
              </w:rPr>
              <w:t>言辞恰当</w:t>
            </w:r>
          </w:p>
        </w:tc>
        <w:tc>
          <w:tcPr>
            <w:tcW w:w="5031" w:type="dxa"/>
            <w:vAlign w:val="top"/>
          </w:tcPr>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⑴</w:t>
            </w:r>
            <w:r>
              <w:rPr>
                <w:rFonts w:hint="eastAsia" w:ascii="仿宋_GB2312" w:hAnsi="仿宋_GB2312" w:eastAsia="仿宋_GB2312" w:cs="仿宋_GB2312"/>
                <w:spacing w:val="72"/>
                <w:sz w:val="24"/>
                <w:szCs w:val="24"/>
              </w:rPr>
              <w:t xml:space="preserve"> </w:t>
            </w:r>
            <w:r>
              <w:rPr>
                <w:rFonts w:hint="eastAsia" w:ascii="仿宋_GB2312" w:hAnsi="仿宋_GB2312" w:eastAsia="仿宋_GB2312" w:cs="仿宋_GB2312"/>
                <w:spacing w:val="5"/>
                <w:sz w:val="24"/>
                <w:szCs w:val="24"/>
              </w:rPr>
              <w:t>奉茶姿态不端正，扣</w:t>
            </w:r>
            <w:r>
              <w:rPr>
                <w:rFonts w:hint="eastAsia" w:ascii="仿宋_GB2312" w:hAnsi="仿宋_GB2312" w:eastAsia="仿宋_GB2312" w:cs="仿宋_GB2312"/>
                <w:spacing w:val="28"/>
                <w:sz w:val="24"/>
                <w:szCs w:val="24"/>
              </w:rPr>
              <w:t xml:space="preserve"> </w:t>
            </w:r>
            <w:r>
              <w:rPr>
                <w:rFonts w:hint="eastAsia" w:ascii="仿宋_GB2312" w:hAnsi="仿宋_GB2312" w:eastAsia="仿宋_GB2312" w:cs="仿宋_GB2312"/>
                <w:spacing w:val="5"/>
                <w:sz w:val="24"/>
                <w:szCs w:val="24"/>
              </w:rPr>
              <w:t>0.5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⑵</w:t>
            </w:r>
            <w:r>
              <w:rPr>
                <w:rFonts w:hint="eastAsia" w:ascii="仿宋_GB2312" w:hAnsi="仿宋_GB2312" w:eastAsia="仿宋_GB2312" w:cs="仿宋_GB2312"/>
                <w:spacing w:val="66"/>
                <w:sz w:val="24"/>
                <w:szCs w:val="24"/>
              </w:rPr>
              <w:t xml:space="preserve"> </w:t>
            </w:r>
            <w:r>
              <w:rPr>
                <w:rFonts w:hint="eastAsia" w:ascii="仿宋_GB2312" w:hAnsi="仿宋_GB2312" w:eastAsia="仿宋_GB2312" w:cs="仿宋_GB2312"/>
                <w:spacing w:val="5"/>
                <w:sz w:val="24"/>
                <w:szCs w:val="24"/>
              </w:rPr>
              <w:t>奉茶次序混乱，扣</w:t>
            </w:r>
            <w:r>
              <w:rPr>
                <w:rFonts w:hint="eastAsia" w:ascii="仿宋_GB2312" w:hAnsi="仿宋_GB2312" w:eastAsia="仿宋_GB2312" w:cs="仿宋_GB2312"/>
                <w:spacing w:val="31"/>
                <w:sz w:val="24"/>
                <w:szCs w:val="24"/>
              </w:rPr>
              <w:t xml:space="preserve"> </w:t>
            </w:r>
            <w:r>
              <w:rPr>
                <w:rFonts w:hint="eastAsia" w:ascii="仿宋_GB2312" w:hAnsi="仿宋_GB2312" w:eastAsia="仿宋_GB2312" w:cs="仿宋_GB2312"/>
                <w:spacing w:val="5"/>
                <w:sz w:val="24"/>
                <w:szCs w:val="24"/>
              </w:rPr>
              <w:t>0.5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⑶</w:t>
            </w:r>
            <w:r>
              <w:rPr>
                <w:rFonts w:hint="eastAsia" w:ascii="仿宋_GB2312" w:hAnsi="仿宋_GB2312" w:eastAsia="仿宋_GB2312" w:cs="仿宋_GB2312"/>
                <w:spacing w:val="63"/>
                <w:sz w:val="24"/>
                <w:szCs w:val="24"/>
              </w:rPr>
              <w:t xml:space="preserve"> </w:t>
            </w:r>
            <w:r>
              <w:rPr>
                <w:rFonts w:hint="eastAsia" w:ascii="仿宋_GB2312" w:hAnsi="仿宋_GB2312" w:eastAsia="仿宋_GB2312" w:cs="仿宋_GB2312"/>
                <w:spacing w:val="4"/>
                <w:sz w:val="24"/>
                <w:szCs w:val="24"/>
              </w:rPr>
              <w:t>不行礼，扣</w:t>
            </w:r>
            <w:r>
              <w:rPr>
                <w:rFonts w:hint="eastAsia" w:ascii="仿宋_GB2312" w:hAnsi="仿宋_GB2312" w:eastAsia="仿宋_GB2312" w:cs="仿宋_GB2312"/>
                <w:spacing w:val="28"/>
                <w:sz w:val="24"/>
                <w:szCs w:val="24"/>
              </w:rPr>
              <w:t xml:space="preserve"> </w:t>
            </w:r>
            <w:r>
              <w:rPr>
                <w:rFonts w:hint="eastAsia" w:ascii="仿宋_GB2312" w:hAnsi="仿宋_GB2312" w:eastAsia="仿宋_GB2312" w:cs="仿宋_GB2312"/>
                <w:spacing w:val="4"/>
                <w:sz w:val="24"/>
                <w:szCs w:val="24"/>
              </w:rPr>
              <w:t>0.5 分</w:t>
            </w:r>
          </w:p>
          <w:p>
            <w:pPr>
              <w:pStyle w:val="19"/>
              <w:keepNext w:val="0"/>
              <w:keepLines w:val="0"/>
              <w:pageBreakBefore w:val="0"/>
              <w:widowControl w:val="0"/>
              <w:kinsoku/>
              <w:wordWrap/>
              <w:overflowPunct/>
              <w:topLinePunct w:val="0"/>
              <w:autoSpaceDE/>
              <w:autoSpaceDN/>
              <w:bidi w:val="0"/>
              <w:adjustRightInd/>
              <w:snapToGrid/>
              <w:spacing w:line="226"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⑷</w:t>
            </w:r>
            <w:r>
              <w:rPr>
                <w:rFonts w:hint="eastAsia" w:ascii="仿宋_GB2312" w:hAnsi="仿宋_GB2312" w:eastAsia="仿宋_GB2312" w:cs="仿宋_GB2312"/>
                <w:spacing w:val="60"/>
                <w:sz w:val="24"/>
                <w:szCs w:val="24"/>
              </w:rPr>
              <w:t xml:space="preserve"> </w:t>
            </w:r>
            <w:r>
              <w:rPr>
                <w:rFonts w:hint="eastAsia" w:ascii="仿宋_GB2312" w:hAnsi="仿宋_GB2312" w:eastAsia="仿宋_GB2312" w:cs="仿宋_GB2312"/>
                <w:spacing w:val="7"/>
                <w:sz w:val="24"/>
                <w:szCs w:val="24"/>
              </w:rPr>
              <w:t>其它因素扣分</w:t>
            </w:r>
          </w:p>
        </w:tc>
        <w:tc>
          <w:tcPr>
            <w:tcW w:w="526" w:type="dxa"/>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left"/>
              <w:textAlignment w:val="auto"/>
              <w:rPr>
                <w:rFonts w:hint="eastAsia" w:ascii="仿宋_GB2312" w:hAnsi="仿宋_GB2312" w:eastAsia="仿宋_GB2312" w:cs="仿宋_GB2312"/>
                <w:sz w:val="24"/>
                <w:szCs w:val="24"/>
              </w:rPr>
            </w:pPr>
          </w:p>
        </w:tc>
        <w:tc>
          <w:tcPr>
            <w:tcW w:w="531" w:type="dxa"/>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left"/>
              <w:textAlignment w:val="auto"/>
              <w:rPr>
                <w:rFonts w:hint="eastAsia" w:ascii="仿宋_GB2312" w:hAnsi="仿宋_GB2312" w:eastAsia="仿宋_GB2312"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0" w:hRule="atLeast"/>
        </w:trPr>
        <w:tc>
          <w:tcPr>
            <w:tcW w:w="656" w:type="dxa"/>
            <w:vMerge w:val="continue"/>
            <w:tcBorders>
              <w:top w:val="nil"/>
            </w:tcBorders>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center"/>
              <w:textAlignment w:val="auto"/>
              <w:rPr>
                <w:rFonts w:hint="eastAsia" w:ascii="仿宋_GB2312" w:hAnsi="仿宋_GB2312" w:eastAsia="仿宋_GB2312" w:cs="仿宋_GB2312"/>
                <w:sz w:val="24"/>
                <w:szCs w:val="24"/>
              </w:rPr>
            </w:pPr>
          </w:p>
        </w:tc>
        <w:tc>
          <w:tcPr>
            <w:tcW w:w="623" w:type="dxa"/>
            <w:vMerge w:val="continue"/>
            <w:tcBorders>
              <w:top w:val="nil"/>
            </w:tcBorders>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center"/>
              <w:textAlignment w:val="auto"/>
              <w:rPr>
                <w:rFonts w:hint="eastAsia" w:ascii="仿宋_GB2312" w:hAnsi="仿宋_GB2312" w:eastAsia="仿宋_GB2312" w:cs="仿宋_GB2312"/>
                <w:sz w:val="24"/>
                <w:szCs w:val="24"/>
              </w:rPr>
            </w:pPr>
          </w:p>
        </w:tc>
        <w:tc>
          <w:tcPr>
            <w:tcW w:w="704" w:type="dxa"/>
            <w:vAlign w:val="top"/>
          </w:tcPr>
          <w:p>
            <w:pPr>
              <w:keepNext w:val="0"/>
              <w:keepLines w:val="0"/>
              <w:pageBreakBefore w:val="0"/>
              <w:widowControl w:val="0"/>
              <w:kinsoku/>
              <w:wordWrap/>
              <w:overflowPunct/>
              <w:topLinePunct w:val="0"/>
              <w:autoSpaceDE/>
              <w:autoSpaceDN/>
              <w:bidi w:val="0"/>
              <w:adjustRightInd/>
              <w:snapToGrid/>
              <w:spacing w:line="448" w:lineRule="auto"/>
              <w:ind w:left="0" w:right="0" w:firstLine="0" w:firstLineChars="0"/>
              <w:jc w:val="center"/>
              <w:textAlignment w:val="auto"/>
              <w:rPr>
                <w:rFonts w:hint="eastAsia" w:ascii="仿宋_GB2312" w:hAnsi="仿宋_GB2312" w:eastAsia="仿宋_GB2312" w:cs="仿宋_GB2312"/>
                <w:sz w:val="24"/>
                <w:szCs w:val="24"/>
              </w:rPr>
            </w:pPr>
          </w:p>
          <w:p>
            <w:pPr>
              <w:pStyle w:val="19"/>
              <w:keepNext w:val="0"/>
              <w:keepLines w:val="0"/>
              <w:pageBreakBefore w:val="0"/>
              <w:widowControl w:val="0"/>
              <w:kinsoku/>
              <w:wordWrap/>
              <w:overflowPunct/>
              <w:topLinePunct w:val="0"/>
              <w:autoSpaceDE/>
              <w:autoSpaceDN/>
              <w:bidi w:val="0"/>
              <w:adjustRightInd/>
              <w:snapToGrid/>
              <w:spacing w:line="184"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525" w:type="dxa"/>
            <w:vAlign w:val="top"/>
          </w:tcPr>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布具有序合</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理，收具有序，</w:t>
            </w:r>
          </w:p>
          <w:p>
            <w:pPr>
              <w:pStyle w:val="19"/>
              <w:keepNext w:val="0"/>
              <w:keepLines w:val="0"/>
              <w:pageBreakBefore w:val="0"/>
              <w:widowControl w:val="0"/>
              <w:kinsoku/>
              <w:wordWrap/>
              <w:overflowPunct/>
              <w:topLinePunct w:val="0"/>
              <w:autoSpaceDE/>
              <w:autoSpaceDN/>
              <w:bidi w:val="0"/>
              <w:adjustRightInd/>
              <w:snapToGrid/>
              <w:spacing w:line="223"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完美结束</w:t>
            </w:r>
          </w:p>
        </w:tc>
        <w:tc>
          <w:tcPr>
            <w:tcW w:w="5031" w:type="dxa"/>
            <w:vAlign w:val="top"/>
          </w:tcPr>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⑴  布具、收具欠有序，茶具摆放欠合理，扣 0.5</w:t>
            </w:r>
            <w:r>
              <w:rPr>
                <w:rFonts w:hint="eastAsia" w:ascii="仿宋_GB2312" w:hAnsi="仿宋_GB2312" w:eastAsia="仿宋_GB2312" w:cs="仿宋_GB2312"/>
                <w:spacing w:val="18"/>
                <w:sz w:val="24"/>
                <w:szCs w:val="24"/>
              </w:rPr>
              <w:t xml:space="preserve"> </w:t>
            </w:r>
            <w:r>
              <w:rPr>
                <w:rFonts w:hint="eastAsia" w:ascii="仿宋_GB2312" w:hAnsi="仿宋_GB2312" w:eastAsia="仿宋_GB2312" w:cs="仿宋_GB2312"/>
                <w:spacing w:val="8"/>
                <w:sz w:val="24"/>
                <w:szCs w:val="24"/>
              </w:rPr>
              <w:t>分</w:t>
            </w:r>
            <w:r>
              <w:rPr>
                <w:rFonts w:hint="eastAsia" w:ascii="仿宋_GB2312" w:hAnsi="仿宋_GB2312" w:eastAsia="仿宋_GB2312" w:cs="仿宋_GB2312"/>
                <w:sz w:val="24"/>
                <w:szCs w:val="24"/>
              </w:rPr>
              <w:t xml:space="preserve"> </w:t>
            </w:r>
          </w:p>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left"/>
              <w:textAlignment w:val="auto"/>
              <w:rPr>
                <w:rFonts w:hint="eastAsia" w:ascii="仿宋_GB2312" w:hAnsi="仿宋_GB2312" w:eastAsia="仿宋_GB2312" w:cs="仿宋_GB2312"/>
                <w:spacing w:val="8"/>
                <w:sz w:val="24"/>
                <w:szCs w:val="24"/>
              </w:rPr>
            </w:pPr>
            <w:r>
              <w:rPr>
                <w:rFonts w:hint="eastAsia" w:ascii="仿宋_GB2312" w:hAnsi="仿宋_GB2312" w:eastAsia="仿宋_GB2312" w:cs="仿宋_GB2312"/>
                <w:spacing w:val="8"/>
                <w:sz w:val="24"/>
                <w:szCs w:val="24"/>
              </w:rPr>
              <w:t>⑵  布具、收具顺序混乱，茶具摆放不合理，扣 1</w:t>
            </w:r>
            <w:r>
              <w:rPr>
                <w:rFonts w:hint="eastAsia" w:ascii="仿宋_GB2312" w:hAnsi="仿宋_GB2312" w:eastAsia="仿宋_GB2312" w:cs="仿宋_GB2312"/>
                <w:spacing w:val="26"/>
                <w:sz w:val="24"/>
                <w:szCs w:val="24"/>
              </w:rPr>
              <w:t xml:space="preserve"> </w:t>
            </w:r>
            <w:r>
              <w:rPr>
                <w:rFonts w:hint="eastAsia" w:ascii="仿宋_GB2312" w:hAnsi="仿宋_GB2312" w:eastAsia="仿宋_GB2312" w:cs="仿宋_GB2312"/>
                <w:spacing w:val="8"/>
                <w:sz w:val="24"/>
                <w:szCs w:val="24"/>
              </w:rPr>
              <w:t>分</w:t>
            </w:r>
          </w:p>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⑶  离开演示台时，走姿不端正，扣</w:t>
            </w:r>
            <w:r>
              <w:rPr>
                <w:rFonts w:hint="eastAsia" w:ascii="仿宋_GB2312" w:hAnsi="仿宋_GB2312" w:eastAsia="仿宋_GB2312" w:cs="仿宋_GB2312"/>
                <w:spacing w:val="46"/>
                <w:sz w:val="24"/>
                <w:szCs w:val="24"/>
              </w:rPr>
              <w:t xml:space="preserve"> </w:t>
            </w:r>
            <w:r>
              <w:rPr>
                <w:rFonts w:hint="eastAsia" w:ascii="仿宋_GB2312" w:hAnsi="仿宋_GB2312" w:eastAsia="仿宋_GB2312" w:cs="仿宋_GB2312"/>
                <w:spacing w:val="6"/>
                <w:sz w:val="24"/>
                <w:szCs w:val="24"/>
              </w:rPr>
              <w:t>0.5</w:t>
            </w:r>
            <w:r>
              <w:rPr>
                <w:rFonts w:hint="eastAsia" w:ascii="仿宋_GB2312" w:hAnsi="仿宋_GB2312" w:eastAsia="仿宋_GB2312" w:cs="仿宋_GB2312"/>
                <w:spacing w:val="15"/>
                <w:sz w:val="24"/>
                <w:szCs w:val="24"/>
              </w:rPr>
              <w:t xml:space="preserve"> </w:t>
            </w:r>
            <w:r>
              <w:rPr>
                <w:rFonts w:hint="eastAsia" w:ascii="仿宋_GB2312" w:hAnsi="仿宋_GB2312" w:eastAsia="仿宋_GB2312" w:cs="仿宋_GB2312"/>
                <w:spacing w:val="6"/>
                <w:sz w:val="24"/>
                <w:szCs w:val="24"/>
              </w:rPr>
              <w:t>分</w:t>
            </w:r>
          </w:p>
          <w:p>
            <w:pPr>
              <w:pStyle w:val="19"/>
              <w:keepNext w:val="0"/>
              <w:keepLines w:val="0"/>
              <w:pageBreakBefore w:val="0"/>
              <w:widowControl w:val="0"/>
              <w:kinsoku/>
              <w:wordWrap/>
              <w:overflowPunct/>
              <w:topLinePunct w:val="0"/>
              <w:autoSpaceDE/>
              <w:autoSpaceDN/>
              <w:bidi w:val="0"/>
              <w:adjustRightInd/>
              <w:snapToGrid/>
              <w:spacing w:line="226"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⑷  其它因素扣分</w:t>
            </w:r>
          </w:p>
        </w:tc>
        <w:tc>
          <w:tcPr>
            <w:tcW w:w="526" w:type="dxa"/>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left"/>
              <w:textAlignment w:val="auto"/>
              <w:rPr>
                <w:rFonts w:hint="eastAsia" w:ascii="仿宋_GB2312" w:hAnsi="仿宋_GB2312" w:eastAsia="仿宋_GB2312" w:cs="仿宋_GB2312"/>
                <w:sz w:val="24"/>
                <w:szCs w:val="24"/>
              </w:rPr>
            </w:pPr>
          </w:p>
        </w:tc>
        <w:tc>
          <w:tcPr>
            <w:tcW w:w="531" w:type="dxa"/>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left"/>
              <w:textAlignment w:val="auto"/>
              <w:rPr>
                <w:rFonts w:hint="eastAsia" w:ascii="仿宋_GB2312" w:hAnsi="仿宋_GB2312" w:eastAsia="仿宋_GB2312"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656" w:type="dxa"/>
            <w:vMerge w:val="restart"/>
            <w:tcBorders>
              <w:bottom w:val="nil"/>
            </w:tcBorders>
            <w:vAlign w:val="top"/>
          </w:tcPr>
          <w:p>
            <w:pPr>
              <w:keepNext w:val="0"/>
              <w:keepLines w:val="0"/>
              <w:pageBreakBefore w:val="0"/>
              <w:widowControl w:val="0"/>
              <w:kinsoku/>
              <w:wordWrap/>
              <w:overflowPunct/>
              <w:topLinePunct w:val="0"/>
              <w:autoSpaceDE/>
              <w:autoSpaceDN/>
              <w:bidi w:val="0"/>
              <w:adjustRightInd/>
              <w:snapToGrid/>
              <w:spacing w:line="271"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71"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71"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71"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72" w:lineRule="auto"/>
              <w:ind w:left="0" w:right="0" w:firstLine="0" w:firstLineChars="0"/>
              <w:jc w:val="center"/>
              <w:textAlignment w:val="auto"/>
              <w:rPr>
                <w:rFonts w:hint="eastAsia" w:ascii="仿宋_GB2312" w:hAnsi="仿宋_GB2312" w:eastAsia="仿宋_GB2312" w:cs="仿宋_GB2312"/>
                <w:sz w:val="24"/>
                <w:szCs w:val="24"/>
              </w:rPr>
            </w:pPr>
          </w:p>
          <w:p>
            <w:pPr>
              <w:pStyle w:val="19"/>
              <w:keepNext w:val="0"/>
              <w:keepLines w:val="0"/>
              <w:pageBreakBefore w:val="0"/>
              <w:widowControl w:val="0"/>
              <w:kinsoku/>
              <w:wordWrap/>
              <w:overflowPunct/>
              <w:topLinePunct w:val="0"/>
              <w:autoSpaceDE/>
              <w:autoSpaceDN/>
              <w:bidi w:val="0"/>
              <w:adjustRightInd/>
              <w:snapToGrid/>
              <w:spacing w:line="185"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623" w:type="dxa"/>
            <w:vMerge w:val="restart"/>
            <w:tcBorders>
              <w:bottom w:val="nil"/>
            </w:tcBorders>
            <w:vAlign w:val="top"/>
          </w:tcPr>
          <w:p>
            <w:pPr>
              <w:keepNext w:val="0"/>
              <w:keepLines w:val="0"/>
              <w:pageBreakBefore w:val="0"/>
              <w:widowControl w:val="0"/>
              <w:kinsoku/>
              <w:wordWrap/>
              <w:overflowPunct/>
              <w:topLinePunct w:val="0"/>
              <w:autoSpaceDE/>
              <w:autoSpaceDN/>
              <w:bidi w:val="0"/>
              <w:adjustRightInd/>
              <w:snapToGrid/>
              <w:spacing w:line="284"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84" w:lineRule="auto"/>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284" w:lineRule="auto"/>
              <w:ind w:left="0" w:right="0" w:firstLine="0" w:firstLineChars="0"/>
              <w:jc w:val="center"/>
              <w:textAlignment w:val="auto"/>
              <w:rPr>
                <w:rFonts w:hint="eastAsia" w:ascii="仿宋_GB2312" w:hAnsi="仿宋_GB2312" w:eastAsia="仿宋_GB2312" w:cs="仿宋_GB2312"/>
                <w:sz w:val="24"/>
                <w:szCs w:val="24"/>
              </w:rPr>
            </w:pPr>
          </w:p>
          <w:p>
            <w:pPr>
              <w:pStyle w:val="19"/>
              <w:keepNext w:val="0"/>
              <w:keepLines w:val="0"/>
              <w:pageBreakBefore w:val="0"/>
              <w:widowControl w:val="0"/>
              <w:kinsoku/>
              <w:wordWrap/>
              <w:overflowPunct/>
              <w:topLinePunct w:val="0"/>
              <w:autoSpaceDE/>
              <w:autoSpaceDN/>
              <w:bidi w:val="0"/>
              <w:adjustRightInd/>
              <w:snapToGrid/>
              <w:spacing w:line="225"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茶汤</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4"/>
                <w:sz w:val="24"/>
                <w:szCs w:val="24"/>
              </w:rPr>
              <w:t>质量</w:t>
            </w:r>
          </w:p>
          <w:p>
            <w:pPr>
              <w:pStyle w:val="19"/>
              <w:keepNext w:val="0"/>
              <w:keepLines w:val="0"/>
              <w:pageBreakBefore w:val="0"/>
              <w:widowControl w:val="0"/>
              <w:kinsoku/>
              <w:wordWrap/>
              <w:overflowPunct/>
              <w:topLinePunct w:val="0"/>
              <w:autoSpaceDE/>
              <w:autoSpaceDN/>
              <w:bidi w:val="0"/>
              <w:adjustRightInd/>
              <w:snapToGrid/>
              <w:spacing w:line="197"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35</w:t>
            </w:r>
          </w:p>
          <w:p>
            <w:pPr>
              <w:pStyle w:val="19"/>
              <w:keepNext w:val="0"/>
              <w:keepLines w:val="0"/>
              <w:pageBreakBefore w:val="0"/>
              <w:widowControl w:val="0"/>
              <w:kinsoku/>
              <w:wordWrap/>
              <w:overflowPunct/>
              <w:topLinePunct w:val="0"/>
              <w:autoSpaceDE/>
              <w:autoSpaceDN/>
              <w:bidi w:val="0"/>
              <w:adjustRightInd/>
              <w:snapToGrid/>
              <w:spacing w:line="226"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w:t>
            </w:r>
          </w:p>
        </w:tc>
        <w:tc>
          <w:tcPr>
            <w:tcW w:w="704" w:type="dxa"/>
            <w:vAlign w:val="top"/>
          </w:tcPr>
          <w:p>
            <w:pPr>
              <w:keepNext w:val="0"/>
              <w:keepLines w:val="0"/>
              <w:pageBreakBefore w:val="0"/>
              <w:widowControl w:val="0"/>
              <w:kinsoku/>
              <w:wordWrap/>
              <w:overflowPunct/>
              <w:topLinePunct w:val="0"/>
              <w:autoSpaceDE/>
              <w:autoSpaceDN/>
              <w:bidi w:val="0"/>
              <w:adjustRightInd/>
              <w:snapToGrid/>
              <w:spacing w:line="349" w:lineRule="auto"/>
              <w:ind w:left="0" w:right="0" w:firstLine="0" w:firstLineChars="0"/>
              <w:jc w:val="center"/>
              <w:textAlignment w:val="auto"/>
              <w:rPr>
                <w:rFonts w:hint="eastAsia" w:ascii="仿宋_GB2312" w:hAnsi="仿宋_GB2312" w:eastAsia="仿宋_GB2312" w:cs="仿宋_GB2312"/>
                <w:sz w:val="24"/>
                <w:szCs w:val="24"/>
              </w:rPr>
            </w:pPr>
          </w:p>
          <w:p>
            <w:pPr>
              <w:pStyle w:val="19"/>
              <w:keepNext w:val="0"/>
              <w:keepLines w:val="0"/>
              <w:pageBreakBefore w:val="0"/>
              <w:widowControl w:val="0"/>
              <w:kinsoku/>
              <w:wordWrap/>
              <w:overflowPunct/>
              <w:topLinePunct w:val="0"/>
              <w:autoSpaceDE/>
              <w:autoSpaceDN/>
              <w:bidi w:val="0"/>
              <w:adjustRightInd/>
              <w:snapToGrid/>
              <w:spacing w:line="187"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25</w:t>
            </w:r>
          </w:p>
        </w:tc>
        <w:tc>
          <w:tcPr>
            <w:tcW w:w="1525" w:type="dxa"/>
            <w:vAlign w:val="top"/>
          </w:tcPr>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茶的色、香、</w:t>
            </w:r>
          </w:p>
          <w:p>
            <w:pPr>
              <w:pStyle w:val="19"/>
              <w:keepNext w:val="0"/>
              <w:keepLines w:val="0"/>
              <w:pageBreakBefore w:val="0"/>
              <w:widowControl w:val="0"/>
              <w:kinsoku/>
              <w:wordWrap/>
              <w:overflowPunct/>
              <w:topLinePunct w:val="0"/>
              <w:autoSpaceDE/>
              <w:autoSpaceDN/>
              <w:bidi w:val="0"/>
              <w:adjustRightInd/>
              <w:snapToGrid/>
              <w:spacing w:line="224"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味等特性表达</w:t>
            </w:r>
            <w:r>
              <w:rPr>
                <w:rFonts w:hint="eastAsia" w:ascii="仿宋_GB2312" w:hAnsi="仿宋_GB2312" w:eastAsia="仿宋_GB2312" w:cs="仿宋_GB2312"/>
                <w:spacing w:val="1"/>
                <w:sz w:val="24"/>
                <w:szCs w:val="24"/>
              </w:rPr>
              <w:t xml:space="preserve"> </w:t>
            </w:r>
            <w:r>
              <w:rPr>
                <w:rFonts w:hint="eastAsia" w:ascii="仿宋_GB2312" w:hAnsi="仿宋_GB2312" w:eastAsia="仿宋_GB2312" w:cs="仿宋_GB2312"/>
                <w:spacing w:val="2"/>
                <w:sz w:val="24"/>
                <w:szCs w:val="24"/>
              </w:rPr>
              <w:t>充分</w:t>
            </w:r>
          </w:p>
        </w:tc>
        <w:tc>
          <w:tcPr>
            <w:tcW w:w="5031" w:type="dxa"/>
            <w:vAlign w:val="top"/>
          </w:tcPr>
          <w:p>
            <w:pPr>
              <w:pStyle w:val="19"/>
              <w:keepNext w:val="0"/>
              <w:keepLines w:val="0"/>
              <w:pageBreakBefore w:val="0"/>
              <w:widowControl w:val="0"/>
              <w:kinsoku/>
              <w:wordWrap/>
              <w:overflowPunct/>
              <w:topLinePunct w:val="0"/>
              <w:autoSpaceDE/>
              <w:autoSpaceDN/>
              <w:bidi w:val="0"/>
              <w:adjustRightInd/>
              <w:snapToGrid/>
              <w:spacing w:line="219"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⑴  未能表达出茶色、香、味其一者，扣 5</w:t>
            </w:r>
            <w:r>
              <w:rPr>
                <w:rFonts w:hint="eastAsia" w:ascii="仿宋_GB2312" w:hAnsi="仿宋_GB2312" w:eastAsia="仿宋_GB2312" w:cs="仿宋_GB2312"/>
                <w:spacing w:val="19"/>
                <w:sz w:val="24"/>
                <w:szCs w:val="24"/>
              </w:rPr>
              <w:t xml:space="preserve"> </w:t>
            </w:r>
            <w:r>
              <w:rPr>
                <w:rFonts w:hint="eastAsia" w:ascii="仿宋_GB2312" w:hAnsi="仿宋_GB2312" w:eastAsia="仿宋_GB2312" w:cs="仿宋_GB2312"/>
                <w:spacing w:val="8"/>
                <w:sz w:val="24"/>
                <w:szCs w:val="24"/>
              </w:rPr>
              <w:t>分</w:t>
            </w:r>
            <w:r>
              <w:rPr>
                <w:rFonts w:hint="eastAsia" w:ascii="仿宋_GB2312" w:hAnsi="仿宋_GB2312" w:eastAsia="仿宋_GB2312" w:cs="仿宋_GB2312"/>
                <w:sz w:val="24"/>
                <w:szCs w:val="24"/>
              </w:rPr>
              <w:t xml:space="preserve">  </w:t>
            </w:r>
          </w:p>
          <w:p>
            <w:pPr>
              <w:pStyle w:val="19"/>
              <w:keepNext w:val="0"/>
              <w:keepLines w:val="0"/>
              <w:pageBreakBefore w:val="0"/>
              <w:widowControl w:val="0"/>
              <w:kinsoku/>
              <w:wordWrap/>
              <w:overflowPunct/>
              <w:topLinePunct w:val="0"/>
              <w:autoSpaceDE/>
              <w:autoSpaceDN/>
              <w:bidi w:val="0"/>
              <w:adjustRightInd/>
              <w:snapToGrid/>
              <w:spacing w:line="219"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⑵  未能表达出茶色、香、味其二者，扣 8</w:t>
            </w:r>
            <w:r>
              <w:rPr>
                <w:rFonts w:hint="eastAsia" w:ascii="仿宋_GB2312" w:hAnsi="仿宋_GB2312" w:eastAsia="仿宋_GB2312" w:cs="仿宋_GB2312"/>
                <w:spacing w:val="19"/>
                <w:sz w:val="24"/>
                <w:szCs w:val="24"/>
              </w:rPr>
              <w:t xml:space="preserve"> </w:t>
            </w:r>
            <w:r>
              <w:rPr>
                <w:rFonts w:hint="eastAsia" w:ascii="仿宋_GB2312" w:hAnsi="仿宋_GB2312" w:eastAsia="仿宋_GB2312" w:cs="仿宋_GB2312"/>
                <w:spacing w:val="8"/>
                <w:sz w:val="24"/>
                <w:szCs w:val="24"/>
              </w:rPr>
              <w:t>分</w:t>
            </w:r>
            <w:r>
              <w:rPr>
                <w:rFonts w:hint="eastAsia" w:ascii="仿宋_GB2312" w:hAnsi="仿宋_GB2312" w:eastAsia="仿宋_GB2312" w:cs="仿宋_GB2312"/>
                <w:sz w:val="24"/>
                <w:szCs w:val="24"/>
              </w:rPr>
              <w:t xml:space="preserve"> </w:t>
            </w:r>
          </w:p>
          <w:p>
            <w:pPr>
              <w:pStyle w:val="19"/>
              <w:keepNext w:val="0"/>
              <w:keepLines w:val="0"/>
              <w:pageBreakBefore w:val="0"/>
              <w:widowControl w:val="0"/>
              <w:kinsoku/>
              <w:wordWrap/>
              <w:overflowPunct/>
              <w:topLinePunct w:val="0"/>
              <w:autoSpaceDE/>
              <w:autoSpaceDN/>
              <w:bidi w:val="0"/>
              <w:adjustRightInd/>
              <w:snapToGrid/>
              <w:spacing w:line="219"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⑶  未能表达出茶色、香、味其三者，扣</w:t>
            </w:r>
            <w:r>
              <w:rPr>
                <w:rFonts w:hint="eastAsia" w:ascii="仿宋_GB2312" w:hAnsi="仿宋_GB2312" w:eastAsia="仿宋_GB2312" w:cs="仿宋_GB2312"/>
                <w:spacing w:val="39"/>
                <w:sz w:val="24"/>
                <w:szCs w:val="24"/>
              </w:rPr>
              <w:t xml:space="preserve"> </w:t>
            </w:r>
            <w:r>
              <w:rPr>
                <w:rFonts w:hint="eastAsia" w:ascii="仿宋_GB2312" w:hAnsi="仿宋_GB2312" w:eastAsia="仿宋_GB2312" w:cs="仿宋_GB2312"/>
                <w:spacing w:val="7"/>
                <w:sz w:val="24"/>
                <w:szCs w:val="24"/>
              </w:rPr>
              <w:t>10 分</w:t>
            </w:r>
            <w:r>
              <w:rPr>
                <w:rFonts w:hint="eastAsia" w:ascii="仿宋_GB2312" w:hAnsi="仿宋_GB2312" w:eastAsia="仿宋_GB2312" w:cs="仿宋_GB2312"/>
                <w:sz w:val="24"/>
                <w:szCs w:val="24"/>
              </w:rPr>
              <w:t xml:space="preserve"> </w:t>
            </w:r>
          </w:p>
          <w:p>
            <w:pPr>
              <w:pStyle w:val="19"/>
              <w:keepNext w:val="0"/>
              <w:keepLines w:val="0"/>
              <w:pageBreakBefore w:val="0"/>
              <w:widowControl w:val="0"/>
              <w:kinsoku/>
              <w:wordWrap/>
              <w:overflowPunct/>
              <w:topLinePunct w:val="0"/>
              <w:autoSpaceDE/>
              <w:autoSpaceDN/>
              <w:bidi w:val="0"/>
              <w:adjustRightInd/>
              <w:snapToGrid/>
              <w:spacing w:line="219"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⑷  其它因素扣分</w:t>
            </w:r>
          </w:p>
        </w:tc>
        <w:tc>
          <w:tcPr>
            <w:tcW w:w="526" w:type="dxa"/>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left"/>
              <w:textAlignment w:val="auto"/>
              <w:rPr>
                <w:rFonts w:hint="eastAsia" w:ascii="仿宋_GB2312" w:hAnsi="仿宋_GB2312" w:eastAsia="仿宋_GB2312" w:cs="仿宋_GB2312"/>
                <w:sz w:val="24"/>
                <w:szCs w:val="24"/>
              </w:rPr>
            </w:pPr>
          </w:p>
        </w:tc>
        <w:tc>
          <w:tcPr>
            <w:tcW w:w="531" w:type="dxa"/>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left"/>
              <w:textAlignment w:val="auto"/>
              <w:rPr>
                <w:rFonts w:hint="eastAsia" w:ascii="仿宋_GB2312" w:hAnsi="仿宋_GB2312" w:eastAsia="仿宋_GB2312"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3" w:hRule="atLeast"/>
        </w:trPr>
        <w:tc>
          <w:tcPr>
            <w:tcW w:w="656" w:type="dxa"/>
            <w:vMerge w:val="continue"/>
            <w:tcBorders>
              <w:top w:val="nil"/>
              <w:bottom w:val="nil"/>
            </w:tcBorders>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center"/>
              <w:textAlignment w:val="auto"/>
              <w:rPr>
                <w:rFonts w:hint="eastAsia" w:ascii="仿宋_GB2312" w:hAnsi="仿宋_GB2312" w:eastAsia="仿宋_GB2312" w:cs="仿宋_GB2312"/>
                <w:sz w:val="24"/>
                <w:szCs w:val="24"/>
              </w:rPr>
            </w:pPr>
          </w:p>
        </w:tc>
        <w:tc>
          <w:tcPr>
            <w:tcW w:w="623" w:type="dxa"/>
            <w:vMerge w:val="continue"/>
            <w:tcBorders>
              <w:top w:val="nil"/>
              <w:bottom w:val="nil"/>
            </w:tcBorders>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center"/>
              <w:textAlignment w:val="auto"/>
              <w:rPr>
                <w:rFonts w:hint="eastAsia" w:ascii="仿宋_GB2312" w:hAnsi="仿宋_GB2312" w:eastAsia="仿宋_GB2312" w:cs="仿宋_GB2312"/>
                <w:sz w:val="24"/>
                <w:szCs w:val="24"/>
              </w:rPr>
            </w:pPr>
          </w:p>
        </w:tc>
        <w:tc>
          <w:tcPr>
            <w:tcW w:w="704" w:type="dxa"/>
            <w:vAlign w:val="top"/>
          </w:tcPr>
          <w:p>
            <w:pPr>
              <w:keepNext w:val="0"/>
              <w:keepLines w:val="0"/>
              <w:pageBreakBefore w:val="0"/>
              <w:widowControl w:val="0"/>
              <w:kinsoku/>
              <w:wordWrap/>
              <w:overflowPunct/>
              <w:topLinePunct w:val="0"/>
              <w:autoSpaceDE/>
              <w:autoSpaceDN/>
              <w:bidi w:val="0"/>
              <w:adjustRightInd/>
              <w:snapToGrid/>
              <w:spacing w:line="300" w:lineRule="auto"/>
              <w:ind w:left="0" w:right="0" w:firstLine="0" w:firstLineChars="0"/>
              <w:jc w:val="center"/>
              <w:textAlignment w:val="auto"/>
              <w:rPr>
                <w:rFonts w:hint="eastAsia" w:ascii="仿宋_GB2312" w:hAnsi="仿宋_GB2312" w:eastAsia="仿宋_GB2312" w:cs="仿宋_GB2312"/>
                <w:sz w:val="24"/>
                <w:szCs w:val="24"/>
              </w:rPr>
            </w:pPr>
          </w:p>
          <w:p>
            <w:pPr>
              <w:pStyle w:val="19"/>
              <w:keepNext w:val="0"/>
              <w:keepLines w:val="0"/>
              <w:pageBreakBefore w:val="0"/>
              <w:widowControl w:val="0"/>
              <w:kinsoku/>
              <w:wordWrap/>
              <w:overflowPunct/>
              <w:topLinePunct w:val="0"/>
              <w:autoSpaceDE/>
              <w:autoSpaceDN/>
              <w:bidi w:val="0"/>
              <w:adjustRightInd/>
              <w:snapToGrid/>
              <w:spacing w:line="184"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525" w:type="dxa"/>
            <w:vAlign w:val="top"/>
          </w:tcPr>
          <w:p>
            <w:pPr>
              <w:pStyle w:val="19"/>
              <w:keepNext w:val="0"/>
              <w:keepLines w:val="0"/>
              <w:pageBreakBefore w:val="0"/>
              <w:widowControl w:val="0"/>
              <w:kinsoku/>
              <w:wordWrap/>
              <w:overflowPunct/>
              <w:topLinePunct w:val="0"/>
              <w:autoSpaceDE/>
              <w:autoSpaceDN/>
              <w:bidi w:val="0"/>
              <w:adjustRightInd/>
              <w:snapToGrid/>
              <w:spacing w:line="228"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所奉茶汤温度</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3"/>
                <w:sz w:val="24"/>
                <w:szCs w:val="24"/>
              </w:rPr>
              <w:t>适宜</w:t>
            </w:r>
          </w:p>
        </w:tc>
        <w:tc>
          <w:tcPr>
            <w:tcW w:w="5031" w:type="dxa"/>
            <w:vAlign w:val="top"/>
          </w:tcPr>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⑴</w:t>
            </w:r>
            <w:r>
              <w:rPr>
                <w:rFonts w:hint="eastAsia" w:ascii="仿宋_GB2312" w:hAnsi="仿宋_GB2312" w:eastAsia="仿宋_GB2312" w:cs="仿宋_GB2312"/>
                <w:spacing w:val="19"/>
                <w:sz w:val="24"/>
                <w:szCs w:val="24"/>
              </w:rPr>
              <w:t xml:space="preserve">  </w:t>
            </w:r>
            <w:r>
              <w:rPr>
                <w:rFonts w:hint="eastAsia" w:ascii="仿宋_GB2312" w:hAnsi="仿宋_GB2312" w:eastAsia="仿宋_GB2312" w:cs="仿宋_GB2312"/>
                <w:spacing w:val="4"/>
                <w:sz w:val="24"/>
                <w:szCs w:val="24"/>
              </w:rPr>
              <w:t>温度略感不适，扣</w:t>
            </w:r>
            <w:r>
              <w:rPr>
                <w:rFonts w:hint="eastAsia" w:ascii="仿宋_GB2312" w:hAnsi="仿宋_GB2312" w:eastAsia="仿宋_GB2312" w:cs="仿宋_GB2312"/>
                <w:spacing w:val="29"/>
                <w:sz w:val="24"/>
                <w:szCs w:val="24"/>
              </w:rPr>
              <w:t xml:space="preserve"> </w:t>
            </w:r>
            <w:r>
              <w:rPr>
                <w:rFonts w:hint="eastAsia" w:ascii="仿宋_GB2312" w:hAnsi="仿宋_GB2312" w:eastAsia="仿宋_GB2312" w:cs="仿宋_GB2312"/>
                <w:spacing w:val="4"/>
                <w:sz w:val="24"/>
                <w:szCs w:val="24"/>
              </w:rPr>
              <w:t>1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⑵</w:t>
            </w:r>
            <w:r>
              <w:rPr>
                <w:rFonts w:hint="eastAsia" w:ascii="仿宋_GB2312" w:hAnsi="仿宋_GB2312" w:eastAsia="仿宋_GB2312" w:cs="仿宋_GB2312"/>
                <w:spacing w:val="16"/>
                <w:sz w:val="24"/>
                <w:szCs w:val="24"/>
              </w:rPr>
              <w:t xml:space="preserve">  </w:t>
            </w:r>
            <w:r>
              <w:rPr>
                <w:rFonts w:hint="eastAsia" w:ascii="仿宋_GB2312" w:hAnsi="仿宋_GB2312" w:eastAsia="仿宋_GB2312" w:cs="仿宋_GB2312"/>
                <w:spacing w:val="6"/>
                <w:sz w:val="24"/>
                <w:szCs w:val="24"/>
              </w:rPr>
              <w:t>温度过高或过低，扣 2</w:t>
            </w:r>
            <w:r>
              <w:rPr>
                <w:rFonts w:hint="eastAsia" w:ascii="仿宋_GB2312" w:hAnsi="仿宋_GB2312" w:eastAsia="仿宋_GB2312" w:cs="仿宋_GB2312"/>
                <w:spacing w:val="17"/>
                <w:sz w:val="24"/>
                <w:szCs w:val="24"/>
              </w:rPr>
              <w:t xml:space="preserve"> </w:t>
            </w:r>
            <w:r>
              <w:rPr>
                <w:rFonts w:hint="eastAsia" w:ascii="仿宋_GB2312" w:hAnsi="仿宋_GB2312" w:eastAsia="仿宋_GB2312" w:cs="仿宋_GB2312"/>
                <w:spacing w:val="6"/>
                <w:sz w:val="24"/>
                <w:szCs w:val="24"/>
              </w:rPr>
              <w:t>分</w:t>
            </w:r>
          </w:p>
          <w:p>
            <w:pPr>
              <w:pStyle w:val="19"/>
              <w:keepNext w:val="0"/>
              <w:keepLines w:val="0"/>
              <w:pageBreakBefore w:val="0"/>
              <w:widowControl w:val="0"/>
              <w:kinsoku/>
              <w:wordWrap/>
              <w:overflowPunct/>
              <w:topLinePunct w:val="0"/>
              <w:autoSpaceDE/>
              <w:autoSpaceDN/>
              <w:bidi w:val="0"/>
              <w:adjustRightInd/>
              <w:snapToGrid/>
              <w:spacing w:line="226"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⑶  其它因素扣分</w:t>
            </w:r>
          </w:p>
        </w:tc>
        <w:tc>
          <w:tcPr>
            <w:tcW w:w="526" w:type="dxa"/>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left"/>
              <w:textAlignment w:val="auto"/>
              <w:rPr>
                <w:rFonts w:hint="eastAsia" w:ascii="仿宋_GB2312" w:hAnsi="仿宋_GB2312" w:eastAsia="仿宋_GB2312" w:cs="仿宋_GB2312"/>
                <w:sz w:val="24"/>
                <w:szCs w:val="24"/>
              </w:rPr>
            </w:pPr>
          </w:p>
        </w:tc>
        <w:tc>
          <w:tcPr>
            <w:tcW w:w="531" w:type="dxa"/>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left"/>
              <w:textAlignment w:val="auto"/>
              <w:rPr>
                <w:rFonts w:hint="eastAsia" w:ascii="仿宋_GB2312" w:hAnsi="仿宋_GB2312" w:eastAsia="仿宋_GB2312"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trPr>
        <w:tc>
          <w:tcPr>
            <w:tcW w:w="656" w:type="dxa"/>
            <w:vMerge w:val="continue"/>
            <w:tcBorders>
              <w:top w:val="nil"/>
            </w:tcBorders>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center"/>
              <w:textAlignment w:val="auto"/>
              <w:rPr>
                <w:rFonts w:hint="eastAsia" w:ascii="仿宋_GB2312" w:hAnsi="仿宋_GB2312" w:eastAsia="仿宋_GB2312" w:cs="仿宋_GB2312"/>
                <w:sz w:val="24"/>
                <w:szCs w:val="24"/>
              </w:rPr>
            </w:pPr>
          </w:p>
        </w:tc>
        <w:tc>
          <w:tcPr>
            <w:tcW w:w="623" w:type="dxa"/>
            <w:vMerge w:val="continue"/>
            <w:tcBorders>
              <w:top w:val="nil"/>
            </w:tcBorders>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center"/>
              <w:textAlignment w:val="auto"/>
              <w:rPr>
                <w:rFonts w:hint="eastAsia" w:ascii="仿宋_GB2312" w:hAnsi="仿宋_GB2312" w:eastAsia="仿宋_GB2312" w:cs="仿宋_GB2312"/>
                <w:sz w:val="24"/>
                <w:szCs w:val="24"/>
              </w:rPr>
            </w:pPr>
          </w:p>
        </w:tc>
        <w:tc>
          <w:tcPr>
            <w:tcW w:w="704" w:type="dxa"/>
            <w:vAlign w:val="top"/>
          </w:tcPr>
          <w:p>
            <w:pPr>
              <w:keepNext w:val="0"/>
              <w:keepLines w:val="0"/>
              <w:pageBreakBefore w:val="0"/>
              <w:widowControl w:val="0"/>
              <w:kinsoku/>
              <w:wordWrap/>
              <w:overflowPunct/>
              <w:topLinePunct w:val="0"/>
              <w:autoSpaceDE/>
              <w:autoSpaceDN/>
              <w:bidi w:val="0"/>
              <w:adjustRightInd/>
              <w:snapToGrid/>
              <w:spacing w:line="424" w:lineRule="auto"/>
              <w:ind w:left="0" w:right="0" w:firstLine="0" w:firstLineChars="0"/>
              <w:jc w:val="center"/>
              <w:textAlignment w:val="auto"/>
              <w:rPr>
                <w:rFonts w:hint="eastAsia" w:ascii="仿宋_GB2312" w:hAnsi="仿宋_GB2312" w:eastAsia="仿宋_GB2312" w:cs="仿宋_GB2312"/>
                <w:sz w:val="24"/>
                <w:szCs w:val="24"/>
              </w:rPr>
            </w:pPr>
          </w:p>
          <w:p>
            <w:pPr>
              <w:pStyle w:val="19"/>
              <w:keepNext w:val="0"/>
              <w:keepLines w:val="0"/>
              <w:pageBreakBefore w:val="0"/>
              <w:widowControl w:val="0"/>
              <w:kinsoku/>
              <w:wordWrap/>
              <w:overflowPunct/>
              <w:topLinePunct w:val="0"/>
              <w:autoSpaceDE/>
              <w:autoSpaceDN/>
              <w:bidi w:val="0"/>
              <w:adjustRightInd/>
              <w:snapToGrid/>
              <w:spacing w:line="184"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525" w:type="dxa"/>
            <w:vAlign w:val="top"/>
          </w:tcPr>
          <w:p>
            <w:pPr>
              <w:keepNext w:val="0"/>
              <w:keepLines w:val="0"/>
              <w:pageBreakBefore w:val="0"/>
              <w:widowControl w:val="0"/>
              <w:kinsoku/>
              <w:wordWrap/>
              <w:overflowPunct/>
              <w:topLinePunct w:val="0"/>
              <w:autoSpaceDE/>
              <w:autoSpaceDN/>
              <w:bidi w:val="0"/>
              <w:adjustRightInd/>
              <w:snapToGrid/>
              <w:spacing w:line="394" w:lineRule="auto"/>
              <w:ind w:left="0" w:right="0" w:firstLine="0" w:firstLineChars="0"/>
              <w:jc w:val="center"/>
              <w:textAlignment w:val="auto"/>
              <w:rPr>
                <w:rFonts w:hint="eastAsia" w:ascii="仿宋_GB2312" w:hAnsi="仿宋_GB2312" w:eastAsia="仿宋_GB2312" w:cs="仿宋_GB2312"/>
                <w:sz w:val="24"/>
                <w:szCs w:val="24"/>
              </w:rPr>
            </w:pPr>
          </w:p>
          <w:p>
            <w:pPr>
              <w:pStyle w:val="19"/>
              <w:keepNext w:val="0"/>
              <w:keepLines w:val="0"/>
              <w:pageBreakBefore w:val="0"/>
              <w:widowControl w:val="0"/>
              <w:kinsoku/>
              <w:wordWrap/>
              <w:overflowPunct/>
              <w:topLinePunct w:val="0"/>
              <w:autoSpaceDE/>
              <w:autoSpaceDN/>
              <w:bidi w:val="0"/>
              <w:adjustRightInd/>
              <w:snapToGrid/>
              <w:spacing w:line="224"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所奉茶汤适量</w:t>
            </w:r>
          </w:p>
        </w:tc>
        <w:tc>
          <w:tcPr>
            <w:tcW w:w="5031" w:type="dxa"/>
            <w:vAlign w:val="top"/>
          </w:tcPr>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left"/>
              <w:textAlignment w:val="auto"/>
              <w:rPr>
                <w:rFonts w:hint="eastAsia" w:ascii="仿宋_GB2312" w:hAnsi="仿宋_GB2312" w:eastAsia="仿宋_GB2312" w:cs="仿宋_GB2312"/>
                <w:spacing w:val="4"/>
                <w:sz w:val="24"/>
                <w:szCs w:val="24"/>
              </w:rPr>
            </w:pPr>
            <w:r>
              <w:rPr>
                <w:rFonts w:hint="eastAsia" w:ascii="仿宋_GB2312" w:hAnsi="仿宋_GB2312" w:eastAsia="仿宋_GB2312" w:cs="仿宋_GB2312"/>
                <w:spacing w:val="4"/>
                <w:sz w:val="24"/>
                <w:szCs w:val="24"/>
              </w:rPr>
              <w:t>⑴  过多(溢出茶杯杯沿)  或偏少（低于茶杯二分之一 ），  扣 1 分</w:t>
            </w:r>
          </w:p>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left"/>
              <w:textAlignment w:val="auto"/>
              <w:rPr>
                <w:rFonts w:hint="eastAsia" w:ascii="仿宋_GB2312" w:hAnsi="仿宋_GB2312" w:eastAsia="仿宋_GB2312" w:cs="仿宋_GB2312"/>
                <w:spacing w:val="4"/>
                <w:sz w:val="24"/>
                <w:szCs w:val="24"/>
              </w:rPr>
            </w:pPr>
            <w:r>
              <w:rPr>
                <w:rFonts w:hint="eastAsia" w:ascii="仿宋_GB2312" w:hAnsi="仿宋_GB2312" w:eastAsia="仿宋_GB2312" w:cs="仿宋_GB2312"/>
                <w:spacing w:val="4"/>
                <w:sz w:val="24"/>
                <w:szCs w:val="24"/>
              </w:rPr>
              <w:t>⑵  各杯不均，扣 1 分</w:t>
            </w:r>
          </w:p>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⑶</w:t>
            </w:r>
            <w:r>
              <w:rPr>
                <w:rFonts w:hint="eastAsia" w:ascii="仿宋_GB2312" w:hAnsi="仿宋_GB2312" w:eastAsia="仿宋_GB2312" w:cs="仿宋_GB2312"/>
                <w:spacing w:val="4"/>
                <w:sz w:val="24"/>
                <w:szCs w:val="24"/>
                <w:lang w:val="en-US" w:eastAsia="zh-CN"/>
              </w:rPr>
              <w:t xml:space="preserve">  </w:t>
            </w:r>
            <w:r>
              <w:rPr>
                <w:rFonts w:hint="eastAsia" w:ascii="仿宋_GB2312" w:hAnsi="仿宋_GB2312" w:eastAsia="仿宋_GB2312" w:cs="仿宋_GB2312"/>
                <w:spacing w:val="4"/>
                <w:sz w:val="24"/>
                <w:szCs w:val="24"/>
              </w:rPr>
              <w:t>其他扣分因素</w:t>
            </w:r>
          </w:p>
        </w:tc>
        <w:tc>
          <w:tcPr>
            <w:tcW w:w="526" w:type="dxa"/>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left"/>
              <w:textAlignment w:val="auto"/>
              <w:rPr>
                <w:rFonts w:hint="eastAsia" w:ascii="仿宋_GB2312" w:hAnsi="仿宋_GB2312" w:eastAsia="仿宋_GB2312" w:cs="仿宋_GB2312"/>
                <w:sz w:val="24"/>
                <w:szCs w:val="24"/>
              </w:rPr>
            </w:pPr>
          </w:p>
        </w:tc>
        <w:tc>
          <w:tcPr>
            <w:tcW w:w="531" w:type="dxa"/>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left"/>
              <w:textAlignment w:val="auto"/>
              <w:rPr>
                <w:rFonts w:hint="eastAsia" w:ascii="仿宋_GB2312" w:hAnsi="仿宋_GB2312" w:eastAsia="仿宋_GB2312"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9" w:hRule="atLeast"/>
        </w:trPr>
        <w:tc>
          <w:tcPr>
            <w:tcW w:w="656" w:type="dxa"/>
            <w:vAlign w:val="top"/>
          </w:tcPr>
          <w:p>
            <w:pPr>
              <w:keepNext w:val="0"/>
              <w:keepLines w:val="0"/>
              <w:pageBreakBefore w:val="0"/>
              <w:widowControl w:val="0"/>
              <w:kinsoku/>
              <w:wordWrap/>
              <w:overflowPunct/>
              <w:topLinePunct w:val="0"/>
              <w:autoSpaceDE/>
              <w:autoSpaceDN/>
              <w:bidi w:val="0"/>
              <w:adjustRightInd/>
              <w:snapToGrid/>
              <w:spacing w:line="341" w:lineRule="auto"/>
              <w:ind w:left="0" w:right="0" w:firstLine="0" w:firstLineChars="0"/>
              <w:jc w:val="center"/>
              <w:textAlignment w:val="auto"/>
              <w:rPr>
                <w:rFonts w:hint="eastAsia" w:ascii="仿宋_GB2312" w:hAnsi="仿宋_GB2312" w:eastAsia="仿宋_GB2312" w:cs="仿宋_GB2312"/>
                <w:sz w:val="24"/>
                <w:szCs w:val="24"/>
              </w:rPr>
            </w:pPr>
          </w:p>
          <w:p>
            <w:pPr>
              <w:pStyle w:val="19"/>
              <w:keepNext w:val="0"/>
              <w:keepLines w:val="0"/>
              <w:pageBreakBefore w:val="0"/>
              <w:widowControl w:val="0"/>
              <w:kinsoku/>
              <w:wordWrap/>
              <w:overflowPunct/>
              <w:topLinePunct w:val="0"/>
              <w:autoSpaceDE/>
              <w:autoSpaceDN/>
              <w:bidi w:val="0"/>
              <w:adjustRightInd/>
              <w:snapToGrid/>
              <w:spacing w:line="184"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623" w:type="dxa"/>
            <w:vAlign w:val="top"/>
          </w:tcPr>
          <w:p>
            <w:pPr>
              <w:pStyle w:val="19"/>
              <w:keepNext w:val="0"/>
              <w:keepLines w:val="0"/>
              <w:pageBreakBefore w:val="0"/>
              <w:widowControl w:val="0"/>
              <w:kinsoku/>
              <w:wordWrap/>
              <w:overflowPunct/>
              <w:topLinePunct w:val="0"/>
              <w:autoSpaceDE/>
              <w:autoSpaceDN/>
              <w:bidi w:val="0"/>
              <w:adjustRightInd/>
              <w:snapToGrid/>
              <w:spacing w:line="224"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时间</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8"/>
                <w:sz w:val="24"/>
                <w:szCs w:val="24"/>
              </w:rPr>
              <w:t>5</w:t>
            </w:r>
            <w:r>
              <w:rPr>
                <w:rFonts w:hint="eastAsia" w:ascii="仿宋_GB2312" w:hAnsi="仿宋_GB2312" w:eastAsia="仿宋_GB2312" w:cs="仿宋_GB2312"/>
                <w:spacing w:val="-36"/>
                <w:sz w:val="24"/>
                <w:szCs w:val="24"/>
              </w:rPr>
              <w:t xml:space="preserve"> </w:t>
            </w:r>
            <w:r>
              <w:rPr>
                <w:rFonts w:hint="eastAsia" w:ascii="仿宋_GB2312" w:hAnsi="仿宋_GB2312" w:eastAsia="仿宋_GB2312" w:cs="仿宋_GB2312"/>
                <w:spacing w:val="-8"/>
                <w:sz w:val="24"/>
                <w:szCs w:val="24"/>
              </w:rPr>
              <w:t>分</w:t>
            </w:r>
          </w:p>
        </w:tc>
        <w:tc>
          <w:tcPr>
            <w:tcW w:w="704" w:type="dxa"/>
            <w:vAlign w:val="top"/>
          </w:tcPr>
          <w:p>
            <w:pPr>
              <w:keepNext w:val="0"/>
              <w:keepLines w:val="0"/>
              <w:pageBreakBefore w:val="0"/>
              <w:widowControl w:val="0"/>
              <w:kinsoku/>
              <w:wordWrap/>
              <w:overflowPunct/>
              <w:topLinePunct w:val="0"/>
              <w:autoSpaceDE/>
              <w:autoSpaceDN/>
              <w:bidi w:val="0"/>
              <w:adjustRightInd/>
              <w:snapToGrid/>
              <w:spacing w:line="341" w:lineRule="auto"/>
              <w:ind w:left="0" w:right="0" w:firstLine="0" w:firstLineChars="0"/>
              <w:jc w:val="center"/>
              <w:textAlignment w:val="auto"/>
              <w:rPr>
                <w:rFonts w:hint="eastAsia" w:ascii="仿宋_GB2312" w:hAnsi="仿宋_GB2312" w:eastAsia="仿宋_GB2312" w:cs="仿宋_GB2312"/>
                <w:sz w:val="24"/>
                <w:szCs w:val="24"/>
              </w:rPr>
            </w:pPr>
          </w:p>
          <w:p>
            <w:pPr>
              <w:pStyle w:val="19"/>
              <w:keepNext w:val="0"/>
              <w:keepLines w:val="0"/>
              <w:pageBreakBefore w:val="0"/>
              <w:widowControl w:val="0"/>
              <w:kinsoku/>
              <w:wordWrap/>
              <w:overflowPunct/>
              <w:topLinePunct w:val="0"/>
              <w:autoSpaceDE/>
              <w:autoSpaceDN/>
              <w:bidi w:val="0"/>
              <w:adjustRightInd/>
              <w:snapToGrid/>
              <w:spacing w:line="184"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525" w:type="dxa"/>
            <w:vAlign w:val="top"/>
          </w:tcPr>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在</w:t>
            </w:r>
            <w:r>
              <w:rPr>
                <w:rFonts w:hint="eastAsia" w:ascii="仿宋_GB2312" w:hAnsi="仿宋_GB2312" w:eastAsia="仿宋_GB2312" w:cs="仿宋_GB2312"/>
                <w:spacing w:val="-25"/>
                <w:sz w:val="24"/>
                <w:szCs w:val="24"/>
              </w:rPr>
              <w:t xml:space="preserve"> </w:t>
            </w:r>
            <w:r>
              <w:rPr>
                <w:rFonts w:hint="eastAsia" w:ascii="仿宋_GB2312" w:hAnsi="仿宋_GB2312" w:eastAsia="仿宋_GB2312" w:cs="仿宋_GB2312"/>
                <w:spacing w:val="-7"/>
                <w:sz w:val="24"/>
                <w:szCs w:val="24"/>
              </w:rPr>
              <w:t>6～</w:t>
            </w:r>
            <w:r>
              <w:rPr>
                <w:rFonts w:hint="eastAsia" w:ascii="仿宋_GB2312" w:hAnsi="仿宋_GB2312" w:eastAsia="仿宋_GB2312" w:cs="仿宋_GB2312"/>
                <w:spacing w:val="-44"/>
                <w:sz w:val="24"/>
                <w:szCs w:val="24"/>
              </w:rPr>
              <w:t xml:space="preserve"> </w:t>
            </w:r>
            <w:r>
              <w:rPr>
                <w:rFonts w:hint="eastAsia" w:ascii="仿宋_GB2312" w:hAnsi="仿宋_GB2312" w:eastAsia="仿宋_GB2312" w:cs="仿宋_GB2312"/>
                <w:spacing w:val="-7"/>
                <w:sz w:val="24"/>
                <w:szCs w:val="24"/>
              </w:rPr>
              <w:t>10</w:t>
            </w:r>
            <w:r>
              <w:rPr>
                <w:rFonts w:hint="eastAsia" w:ascii="仿宋_GB2312" w:hAnsi="仿宋_GB2312" w:eastAsia="仿宋_GB2312" w:cs="仿宋_GB2312"/>
                <w:spacing w:val="16"/>
                <w:sz w:val="24"/>
                <w:szCs w:val="24"/>
              </w:rPr>
              <w:t xml:space="preserve"> </w:t>
            </w:r>
            <w:r>
              <w:rPr>
                <w:rFonts w:hint="eastAsia" w:ascii="仿宋_GB2312" w:hAnsi="仿宋_GB2312" w:eastAsia="仿宋_GB2312" w:cs="仿宋_GB2312"/>
                <w:spacing w:val="-7"/>
                <w:sz w:val="24"/>
                <w:szCs w:val="24"/>
              </w:rPr>
              <w:t>分钟</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内完</w:t>
            </w:r>
            <w:r>
              <w:rPr>
                <w:rFonts w:hint="eastAsia" w:ascii="仿宋_GB2312" w:hAnsi="仿宋_GB2312" w:eastAsia="仿宋_GB2312" w:cs="仿宋_GB2312"/>
                <w:spacing w:val="18"/>
                <w:sz w:val="24"/>
                <w:szCs w:val="24"/>
              </w:rPr>
              <w:t xml:space="preserve"> </w:t>
            </w:r>
            <w:r>
              <w:rPr>
                <w:rFonts w:hint="eastAsia" w:ascii="仿宋_GB2312" w:hAnsi="仿宋_GB2312" w:eastAsia="仿宋_GB2312" w:cs="仿宋_GB2312"/>
                <w:spacing w:val="-1"/>
                <w:sz w:val="24"/>
                <w:szCs w:val="24"/>
              </w:rPr>
              <w:t>成茶艺</w:t>
            </w:r>
          </w:p>
          <w:p>
            <w:pPr>
              <w:pStyle w:val="19"/>
              <w:keepNext w:val="0"/>
              <w:keepLines w:val="0"/>
              <w:pageBreakBefore w:val="0"/>
              <w:widowControl w:val="0"/>
              <w:kinsoku/>
              <w:wordWrap/>
              <w:overflowPunct/>
              <w:topLinePunct w:val="0"/>
              <w:autoSpaceDE/>
              <w:autoSpaceDN/>
              <w:bidi w:val="0"/>
              <w:adjustRightInd/>
              <w:snapToGrid/>
              <w:spacing w:line="228" w:lineRule="auto"/>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演示</w:t>
            </w:r>
          </w:p>
        </w:tc>
        <w:tc>
          <w:tcPr>
            <w:tcW w:w="5031" w:type="dxa"/>
            <w:vAlign w:val="top"/>
          </w:tcPr>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left"/>
              <w:textAlignment w:val="auto"/>
              <w:rPr>
                <w:rFonts w:hint="eastAsia"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⑴  误差</w:t>
            </w:r>
            <w:r>
              <w:rPr>
                <w:rFonts w:hint="eastAsia" w:ascii="仿宋_GB2312" w:hAnsi="仿宋_GB2312" w:eastAsia="仿宋_GB2312" w:cs="仿宋_GB2312"/>
                <w:spacing w:val="-20"/>
                <w:sz w:val="24"/>
                <w:szCs w:val="24"/>
              </w:rPr>
              <w:t xml:space="preserve"> </w:t>
            </w:r>
            <w:r>
              <w:rPr>
                <w:rFonts w:hint="eastAsia" w:ascii="仿宋_GB2312" w:hAnsi="仿宋_GB2312" w:eastAsia="仿宋_GB2312" w:cs="仿宋_GB2312"/>
                <w:spacing w:val="-2"/>
                <w:sz w:val="24"/>
                <w:szCs w:val="24"/>
              </w:rPr>
              <w:t>3</w:t>
            </w:r>
            <w:r>
              <w:rPr>
                <w:rFonts w:hint="eastAsia" w:ascii="仿宋_GB2312" w:hAnsi="仿宋_GB2312" w:eastAsia="仿宋_GB2312" w:cs="仿宋_GB2312"/>
                <w:spacing w:val="-37"/>
                <w:sz w:val="24"/>
                <w:szCs w:val="24"/>
              </w:rPr>
              <w:t xml:space="preserve"> </w:t>
            </w:r>
            <w:r>
              <w:rPr>
                <w:rFonts w:hint="eastAsia" w:ascii="仿宋_GB2312" w:hAnsi="仿宋_GB2312" w:eastAsia="仿宋_GB2312" w:cs="仿宋_GB2312"/>
                <w:spacing w:val="-2"/>
                <w:sz w:val="24"/>
                <w:szCs w:val="24"/>
              </w:rPr>
              <w:t>分钟以内（含</w:t>
            </w:r>
            <w:r>
              <w:rPr>
                <w:rFonts w:hint="eastAsia" w:ascii="仿宋_GB2312" w:hAnsi="仿宋_GB2312" w:eastAsia="仿宋_GB2312" w:cs="仿宋_GB2312"/>
                <w:spacing w:val="-23"/>
                <w:sz w:val="24"/>
                <w:szCs w:val="24"/>
              </w:rPr>
              <w:t xml:space="preserve"> </w:t>
            </w:r>
            <w:r>
              <w:rPr>
                <w:rFonts w:hint="eastAsia" w:ascii="仿宋_GB2312" w:hAnsi="仿宋_GB2312" w:eastAsia="仿宋_GB2312" w:cs="仿宋_GB2312"/>
                <w:spacing w:val="-2"/>
                <w:sz w:val="24"/>
                <w:szCs w:val="24"/>
              </w:rPr>
              <w:t>3</w:t>
            </w:r>
            <w:r>
              <w:rPr>
                <w:rFonts w:hint="eastAsia" w:ascii="仿宋_GB2312" w:hAnsi="仿宋_GB2312" w:eastAsia="仿宋_GB2312" w:cs="仿宋_GB2312"/>
                <w:spacing w:val="-36"/>
                <w:sz w:val="24"/>
                <w:szCs w:val="24"/>
              </w:rPr>
              <w:t xml:space="preserve"> </w:t>
            </w:r>
            <w:r>
              <w:rPr>
                <w:rFonts w:hint="eastAsia" w:ascii="仿宋_GB2312" w:hAnsi="仿宋_GB2312" w:eastAsia="仿宋_GB2312" w:cs="仿宋_GB2312"/>
                <w:spacing w:val="-2"/>
                <w:sz w:val="24"/>
                <w:szCs w:val="24"/>
              </w:rPr>
              <w:t>分钟</w:t>
            </w:r>
            <w:r>
              <w:rPr>
                <w:rFonts w:hint="eastAsia" w:ascii="仿宋_GB2312" w:hAnsi="仿宋_GB2312" w:eastAsia="仿宋_GB2312" w:cs="仿宋_GB2312"/>
                <w:spacing w:val="23"/>
                <w:sz w:val="24"/>
                <w:szCs w:val="24"/>
              </w:rPr>
              <w:t>），</w:t>
            </w:r>
            <w:r>
              <w:rPr>
                <w:rFonts w:hint="eastAsia" w:ascii="仿宋_GB2312" w:hAnsi="仿宋_GB2312" w:eastAsia="仿宋_GB2312" w:cs="仿宋_GB2312"/>
                <w:spacing w:val="-2"/>
                <w:sz w:val="24"/>
                <w:szCs w:val="24"/>
              </w:rPr>
              <w:t>扣</w:t>
            </w:r>
            <w:r>
              <w:rPr>
                <w:rFonts w:hint="eastAsia" w:ascii="仿宋_GB2312" w:hAnsi="仿宋_GB2312" w:eastAsia="仿宋_GB2312" w:cs="仿宋_GB2312"/>
                <w:spacing w:val="27"/>
                <w:sz w:val="24"/>
                <w:szCs w:val="24"/>
              </w:rPr>
              <w:t xml:space="preserve"> </w:t>
            </w:r>
            <w:r>
              <w:rPr>
                <w:rFonts w:hint="eastAsia" w:ascii="仿宋_GB2312" w:hAnsi="仿宋_GB2312" w:eastAsia="仿宋_GB2312" w:cs="仿宋_GB2312"/>
                <w:spacing w:val="-2"/>
                <w:sz w:val="24"/>
                <w:szCs w:val="24"/>
              </w:rPr>
              <w:t>1</w:t>
            </w:r>
            <w:r>
              <w:rPr>
                <w:rFonts w:hint="eastAsia" w:ascii="仿宋_GB2312" w:hAnsi="仿宋_GB2312" w:eastAsia="仿宋_GB2312" w:cs="仿宋_GB2312"/>
                <w:spacing w:val="16"/>
                <w:sz w:val="24"/>
                <w:szCs w:val="24"/>
              </w:rPr>
              <w:t xml:space="preserve"> </w:t>
            </w:r>
            <w:r>
              <w:rPr>
                <w:rFonts w:hint="eastAsia" w:ascii="仿宋_GB2312" w:hAnsi="仿宋_GB2312" w:eastAsia="仿宋_GB2312" w:cs="仿宋_GB2312"/>
                <w:spacing w:val="-2"/>
                <w:sz w:val="24"/>
                <w:szCs w:val="24"/>
              </w:rPr>
              <w:t>分</w:t>
            </w:r>
          </w:p>
          <w:p>
            <w:pPr>
              <w:pStyle w:val="19"/>
              <w:keepNext w:val="0"/>
              <w:keepLines w:val="0"/>
              <w:pageBreakBefore w:val="0"/>
              <w:widowControl w:val="0"/>
              <w:kinsoku/>
              <w:wordWrap/>
              <w:overflowPunct/>
              <w:topLinePunct w:val="0"/>
              <w:autoSpaceDE/>
              <w:autoSpaceDN/>
              <w:bidi w:val="0"/>
              <w:adjustRightInd/>
              <w:snapToGrid/>
              <w:spacing w:line="222"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⑵  误差</w:t>
            </w:r>
            <w:r>
              <w:rPr>
                <w:rFonts w:hint="eastAsia" w:ascii="仿宋_GB2312" w:hAnsi="仿宋_GB2312" w:eastAsia="仿宋_GB2312" w:cs="仿宋_GB2312"/>
                <w:spacing w:val="32"/>
                <w:sz w:val="24"/>
                <w:szCs w:val="24"/>
              </w:rPr>
              <w:t xml:space="preserve"> </w:t>
            </w:r>
            <w:r>
              <w:rPr>
                <w:rFonts w:hint="eastAsia" w:ascii="仿宋_GB2312" w:hAnsi="仿宋_GB2312" w:eastAsia="仿宋_GB2312" w:cs="仿宋_GB2312"/>
                <w:spacing w:val="3"/>
                <w:sz w:val="24"/>
                <w:szCs w:val="24"/>
              </w:rPr>
              <w:t>3</w:t>
            </w:r>
            <w:r>
              <w:rPr>
                <w:rFonts w:hint="eastAsia" w:ascii="仿宋_GB2312" w:hAnsi="仿宋_GB2312" w:eastAsia="仿宋_GB2312" w:cs="仿宋_GB2312"/>
                <w:spacing w:val="-39"/>
                <w:sz w:val="24"/>
                <w:szCs w:val="24"/>
              </w:rPr>
              <w:t xml:space="preserve"> </w:t>
            </w:r>
            <w:r>
              <w:rPr>
                <w:rFonts w:hint="eastAsia" w:ascii="仿宋_GB2312" w:hAnsi="仿宋_GB2312" w:eastAsia="仿宋_GB2312" w:cs="仿宋_GB2312"/>
                <w:spacing w:val="3"/>
                <w:sz w:val="24"/>
                <w:szCs w:val="24"/>
              </w:rPr>
              <w:t>分钟以上，扣</w:t>
            </w:r>
            <w:r>
              <w:rPr>
                <w:rFonts w:hint="eastAsia" w:ascii="仿宋_GB2312" w:hAnsi="仿宋_GB2312" w:eastAsia="仿宋_GB2312" w:cs="仿宋_GB2312"/>
                <w:spacing w:val="24"/>
                <w:sz w:val="24"/>
                <w:szCs w:val="24"/>
              </w:rPr>
              <w:t xml:space="preserve"> </w:t>
            </w:r>
            <w:r>
              <w:rPr>
                <w:rFonts w:hint="eastAsia" w:ascii="仿宋_GB2312" w:hAnsi="仿宋_GB2312" w:eastAsia="仿宋_GB2312" w:cs="仿宋_GB2312"/>
                <w:spacing w:val="3"/>
                <w:sz w:val="24"/>
                <w:szCs w:val="24"/>
              </w:rPr>
              <w:t>2</w:t>
            </w:r>
            <w:r>
              <w:rPr>
                <w:rFonts w:hint="eastAsia" w:ascii="仿宋_GB2312" w:hAnsi="仿宋_GB2312" w:eastAsia="仿宋_GB2312" w:cs="仿宋_GB2312"/>
                <w:spacing w:val="17"/>
                <w:sz w:val="24"/>
                <w:szCs w:val="24"/>
              </w:rPr>
              <w:t xml:space="preserve"> </w:t>
            </w:r>
            <w:r>
              <w:rPr>
                <w:rFonts w:hint="eastAsia" w:ascii="仿宋_GB2312" w:hAnsi="仿宋_GB2312" w:eastAsia="仿宋_GB2312" w:cs="仿宋_GB2312"/>
                <w:spacing w:val="3"/>
                <w:sz w:val="24"/>
                <w:szCs w:val="24"/>
              </w:rPr>
              <w:t>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⑶  超过规定时间</w:t>
            </w:r>
            <w:r>
              <w:rPr>
                <w:rFonts w:hint="eastAsia" w:ascii="仿宋_GB2312" w:hAnsi="仿宋_GB2312" w:eastAsia="仿宋_GB2312" w:cs="仿宋_GB2312"/>
                <w:spacing w:val="36"/>
                <w:sz w:val="24"/>
                <w:szCs w:val="24"/>
              </w:rPr>
              <w:t xml:space="preserve"> </w:t>
            </w:r>
            <w:r>
              <w:rPr>
                <w:rFonts w:hint="eastAsia" w:ascii="仿宋_GB2312" w:hAnsi="仿宋_GB2312" w:eastAsia="仿宋_GB2312" w:cs="仿宋_GB2312"/>
                <w:spacing w:val="4"/>
                <w:sz w:val="24"/>
                <w:szCs w:val="24"/>
              </w:rPr>
              <w:t>5 分钟，扣</w:t>
            </w:r>
            <w:r>
              <w:rPr>
                <w:rFonts w:hint="eastAsia" w:ascii="仿宋_GB2312" w:hAnsi="仿宋_GB2312" w:eastAsia="仿宋_GB2312" w:cs="仿宋_GB2312"/>
                <w:spacing w:val="27"/>
                <w:sz w:val="24"/>
                <w:szCs w:val="24"/>
              </w:rPr>
              <w:t xml:space="preserve"> </w:t>
            </w:r>
            <w:r>
              <w:rPr>
                <w:rFonts w:hint="eastAsia" w:ascii="仿宋_GB2312" w:hAnsi="仿宋_GB2312" w:eastAsia="仿宋_GB2312" w:cs="仿宋_GB2312"/>
                <w:spacing w:val="4"/>
                <w:sz w:val="24"/>
                <w:szCs w:val="24"/>
              </w:rPr>
              <w:t>5</w:t>
            </w:r>
            <w:r>
              <w:rPr>
                <w:rFonts w:hint="eastAsia" w:ascii="仿宋_GB2312" w:hAnsi="仿宋_GB2312" w:eastAsia="仿宋_GB2312" w:cs="仿宋_GB2312"/>
                <w:spacing w:val="16"/>
                <w:sz w:val="24"/>
                <w:szCs w:val="24"/>
              </w:rPr>
              <w:t xml:space="preserve"> </w:t>
            </w:r>
            <w:r>
              <w:rPr>
                <w:rFonts w:hint="eastAsia" w:ascii="仿宋_GB2312" w:hAnsi="仿宋_GB2312" w:eastAsia="仿宋_GB2312" w:cs="仿宋_GB2312"/>
                <w:spacing w:val="4"/>
                <w:sz w:val="24"/>
                <w:szCs w:val="24"/>
              </w:rPr>
              <w:t>分。</w:t>
            </w:r>
          </w:p>
          <w:p>
            <w:pPr>
              <w:pStyle w:val="19"/>
              <w:keepNext w:val="0"/>
              <w:keepLines w:val="0"/>
              <w:pageBreakBefore w:val="0"/>
              <w:widowControl w:val="0"/>
              <w:kinsoku/>
              <w:wordWrap/>
              <w:overflowPunct/>
              <w:topLinePunct w:val="0"/>
              <w:autoSpaceDE/>
              <w:autoSpaceDN/>
              <w:bidi w:val="0"/>
              <w:adjustRightInd/>
              <w:snapToGrid/>
              <w:spacing w:line="203" w:lineRule="auto"/>
              <w:ind w:left="0" w:right="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⑷  其它因素扣分</w:t>
            </w:r>
          </w:p>
        </w:tc>
        <w:tc>
          <w:tcPr>
            <w:tcW w:w="526" w:type="dxa"/>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left"/>
              <w:textAlignment w:val="auto"/>
              <w:rPr>
                <w:rFonts w:hint="eastAsia" w:ascii="仿宋_GB2312" w:hAnsi="仿宋_GB2312" w:eastAsia="仿宋_GB2312" w:cs="仿宋_GB2312"/>
                <w:sz w:val="24"/>
                <w:szCs w:val="24"/>
              </w:rPr>
            </w:pPr>
          </w:p>
        </w:tc>
        <w:tc>
          <w:tcPr>
            <w:tcW w:w="531" w:type="dxa"/>
            <w:vAlign w:val="top"/>
          </w:tcPr>
          <w:p>
            <w:pPr>
              <w:keepNext w:val="0"/>
              <w:keepLines w:val="0"/>
              <w:pageBreakBefore w:val="0"/>
              <w:widowControl w:val="0"/>
              <w:kinsoku/>
              <w:wordWrap/>
              <w:overflowPunct/>
              <w:topLinePunct w:val="0"/>
              <w:autoSpaceDE/>
              <w:autoSpaceDN/>
              <w:bidi w:val="0"/>
              <w:adjustRightInd/>
              <w:snapToGrid/>
              <w:ind w:left="0" w:right="0" w:firstLine="0" w:firstLineChars="0"/>
              <w:jc w:val="left"/>
              <w:textAlignment w:val="auto"/>
              <w:rPr>
                <w:rFonts w:hint="eastAsia" w:ascii="仿宋_GB2312" w:hAnsi="仿宋_GB2312" w:eastAsia="仿宋_GB2312" w:cs="仿宋_GB2312"/>
                <w:sz w:val="24"/>
                <w:szCs w:val="24"/>
              </w:rPr>
            </w:pPr>
          </w:p>
        </w:tc>
      </w:tr>
    </w:tbl>
    <w:p>
      <w:pPr>
        <w:keepNext w:val="0"/>
        <w:keepLines w:val="0"/>
        <w:pageBreakBefore w:val="0"/>
        <w:widowControl w:val="0"/>
        <w:kinsoku/>
        <w:wordWrap/>
        <w:overflowPunct/>
        <w:topLinePunct w:val="0"/>
        <w:autoSpaceDE/>
        <w:autoSpaceDN/>
        <w:bidi w:val="0"/>
        <w:adjustRightInd/>
        <w:snapToGrid/>
        <w:spacing w:line="17" w:lineRule="exact"/>
        <w:ind w:left="0" w:right="0" w:firstLine="0" w:firstLineChars="0"/>
        <w:jc w:val="left"/>
        <w:textAlignment w:val="auto"/>
        <w:rPr>
          <w:rFonts w:hint="eastAsia" w:ascii="仿宋_GB2312" w:hAnsi="仿宋_GB2312" w:eastAsia="仿宋_GB2312" w:cs="仿宋_GB2312"/>
          <w:sz w:val="28"/>
          <w:szCs w:val="28"/>
        </w:rPr>
      </w:pPr>
    </w:p>
    <w:p>
      <w:pPr>
        <w:pStyle w:val="3"/>
        <w:keepNext w:val="0"/>
        <w:keepLines w:val="0"/>
        <w:pageBreakBefore w:val="0"/>
        <w:widowControl w:val="0"/>
        <w:kinsoku/>
        <w:wordWrap/>
        <w:overflowPunct/>
        <w:topLinePunct w:val="0"/>
        <w:autoSpaceDE/>
        <w:autoSpaceDN/>
        <w:bidi w:val="0"/>
        <w:adjustRightInd/>
        <w:snapToGrid/>
        <w:spacing w:line="192" w:lineRule="auto"/>
        <w:ind w:left="0" w:right="0" w:firstLine="0" w:firstLineChars="0"/>
        <w:jc w:val="left"/>
        <w:textAlignment w:val="auto"/>
        <w:rPr>
          <w:rFonts w:hint="eastAsia" w:ascii="仿宋_GB2312" w:hAnsi="仿宋_GB2312" w:eastAsia="仿宋_GB2312" w:cs="仿宋_GB2312"/>
          <w:bCs/>
          <w:kern w:val="0"/>
          <w:sz w:val="28"/>
          <w:szCs w:val="28"/>
          <w:lang w:val="en-US" w:eastAsia="en-US" w:bidi="ar-SA"/>
        </w:rPr>
      </w:pPr>
    </w:p>
    <w:p>
      <w:pPr>
        <w:pStyle w:val="3"/>
        <w:keepNext w:val="0"/>
        <w:keepLines w:val="0"/>
        <w:pageBreakBefore w:val="0"/>
        <w:widowControl w:val="0"/>
        <w:kinsoku/>
        <w:wordWrap/>
        <w:overflowPunct/>
        <w:topLinePunct w:val="0"/>
        <w:autoSpaceDE/>
        <w:autoSpaceDN/>
        <w:bidi w:val="0"/>
        <w:adjustRightInd/>
        <w:snapToGrid/>
        <w:spacing w:line="192" w:lineRule="auto"/>
        <w:ind w:left="0" w:right="0" w:firstLine="840" w:firstLineChars="300"/>
        <w:jc w:val="left"/>
        <w:textAlignment w:val="auto"/>
        <w:rPr>
          <w:rFonts w:hint="eastAsia" w:ascii="仿宋_GB2312" w:hAnsi="仿宋_GB2312" w:eastAsia="仿宋_GB2312" w:cs="仿宋_GB2312"/>
          <w:bCs/>
          <w:kern w:val="0"/>
          <w:sz w:val="28"/>
          <w:szCs w:val="28"/>
          <w:lang w:val="en-US" w:eastAsia="en-US" w:bidi="ar-SA"/>
        </w:rPr>
      </w:pPr>
      <w:r>
        <w:rPr>
          <w:rFonts w:hint="eastAsia" w:ascii="仿宋_GB2312" w:hAnsi="仿宋_GB2312" w:eastAsia="仿宋_GB2312" w:cs="仿宋_GB2312"/>
          <w:bCs/>
          <w:kern w:val="0"/>
          <w:sz w:val="28"/>
          <w:szCs w:val="28"/>
          <w:lang w:val="en-US" w:eastAsia="en-US" w:bidi="ar-SA"/>
        </w:rPr>
        <w:t>裁判员：</w:t>
      </w:r>
    </w:p>
    <w:p>
      <w:pPr>
        <w:keepNext w:val="0"/>
        <w:keepLines w:val="0"/>
        <w:pageBreakBefore w:val="0"/>
        <w:widowControl w:val="0"/>
        <w:tabs>
          <w:tab w:val="right" w:leader="dot" w:pos="8400"/>
        </w:tabs>
        <w:kinsoku/>
        <w:wordWrap/>
        <w:overflowPunct/>
        <w:topLinePunct w:val="0"/>
        <w:autoSpaceDE/>
        <w:autoSpaceDN/>
        <w:bidi w:val="0"/>
        <w:adjustRightInd/>
        <w:snapToGrid/>
        <w:spacing w:line="560" w:lineRule="exact"/>
        <w:ind w:left="0" w:right="0" w:firstLine="0" w:firstLineChars="0"/>
        <w:jc w:val="left"/>
        <w:textAlignment w:val="auto"/>
        <w:rPr>
          <w:rFonts w:hint="eastAsia" w:ascii="仿宋_GB2312" w:hAnsi="仿宋_GB2312" w:eastAsia="仿宋_GB2312" w:cs="仿宋_GB2312"/>
          <w:b/>
          <w:bCs/>
          <w:kern w:val="0"/>
          <w:sz w:val="28"/>
          <w:szCs w:val="28"/>
          <w:lang w:eastAsia="zh-CN"/>
        </w:rPr>
      </w:pPr>
    </w:p>
    <w:p>
      <w:pPr>
        <w:pStyle w:val="2"/>
        <w:keepNext w:val="0"/>
        <w:keepLines w:val="0"/>
        <w:pageBreakBefore w:val="0"/>
        <w:widowControl w:val="0"/>
        <w:kinsoku/>
        <w:wordWrap/>
        <w:overflowPunct/>
        <w:topLinePunct w:val="0"/>
        <w:autoSpaceDE/>
        <w:autoSpaceDN/>
        <w:bidi w:val="0"/>
        <w:adjustRightInd/>
        <w:snapToGrid/>
        <w:ind w:left="0" w:right="0" w:firstLine="0" w:firstLineChars="0"/>
        <w:jc w:val="left"/>
        <w:textAlignment w:val="auto"/>
        <w:rPr>
          <w:rFonts w:hint="eastAsia" w:ascii="仿宋_GB2312" w:hAnsi="仿宋_GB2312" w:eastAsia="仿宋_GB2312" w:cs="仿宋_GB2312"/>
          <w:b/>
          <w:bCs/>
          <w:kern w:val="0"/>
          <w:sz w:val="28"/>
          <w:szCs w:val="28"/>
          <w:lang w:eastAsia="zh-CN"/>
        </w:rPr>
      </w:pPr>
    </w:p>
    <w:p>
      <w:pPr>
        <w:keepNext w:val="0"/>
        <w:keepLines w:val="0"/>
        <w:pageBreakBefore w:val="0"/>
        <w:widowControl w:val="0"/>
        <w:tabs>
          <w:tab w:val="right" w:leader="dot" w:pos="8400"/>
        </w:tabs>
        <w:kinsoku/>
        <w:wordWrap/>
        <w:overflowPunct/>
        <w:topLinePunct w:val="0"/>
        <w:autoSpaceDE/>
        <w:autoSpaceDN/>
        <w:bidi w:val="0"/>
        <w:adjustRightInd/>
        <w:snapToGrid/>
        <w:spacing w:line="560" w:lineRule="exact"/>
        <w:ind w:left="0" w:right="0" w:firstLine="0" w:firstLineChars="0"/>
        <w:jc w:val="left"/>
        <w:textAlignment w:val="auto"/>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lang w:eastAsia="zh-CN"/>
        </w:rPr>
        <w:t>（</w:t>
      </w:r>
      <w:r>
        <w:rPr>
          <w:rFonts w:hint="eastAsia" w:ascii="仿宋_GB2312" w:hAnsi="仿宋_GB2312" w:eastAsia="仿宋_GB2312" w:cs="仿宋_GB2312"/>
          <w:b/>
          <w:bCs/>
          <w:kern w:val="0"/>
          <w:sz w:val="28"/>
          <w:szCs w:val="28"/>
          <w:lang w:val="en-US" w:eastAsia="zh-CN"/>
        </w:rPr>
        <w:t>二</w:t>
      </w:r>
      <w:r>
        <w:rPr>
          <w:rFonts w:hint="eastAsia" w:ascii="仿宋_GB2312" w:hAnsi="仿宋_GB2312" w:eastAsia="仿宋_GB2312" w:cs="仿宋_GB2312"/>
          <w:b/>
          <w:bCs/>
          <w:kern w:val="0"/>
          <w:sz w:val="28"/>
          <w:szCs w:val="28"/>
          <w:lang w:eastAsia="zh-CN"/>
        </w:rPr>
        <w:t>）</w:t>
      </w:r>
      <w:r>
        <w:rPr>
          <w:rFonts w:hint="eastAsia" w:ascii="仿宋_GB2312" w:hAnsi="仿宋_GB2312" w:eastAsia="仿宋_GB2312" w:cs="仿宋_GB2312"/>
          <w:b/>
          <w:bCs/>
          <w:kern w:val="0"/>
          <w:sz w:val="28"/>
          <w:szCs w:val="28"/>
        </w:rPr>
        <w:t>自创茶艺评分表</w:t>
      </w:r>
    </w:p>
    <w:p>
      <w:pPr>
        <w:pStyle w:val="3"/>
        <w:keepNext w:val="0"/>
        <w:keepLines w:val="0"/>
        <w:pageBreakBefore w:val="0"/>
        <w:widowControl w:val="0"/>
        <w:kinsoku/>
        <w:wordWrap/>
        <w:overflowPunct/>
        <w:topLinePunct w:val="0"/>
        <w:autoSpaceDE/>
        <w:autoSpaceDN/>
        <w:bidi w:val="0"/>
        <w:adjustRightInd/>
        <w:snapToGrid/>
        <w:spacing w:line="217" w:lineRule="auto"/>
        <w:ind w:left="0" w:right="0" w:firstLine="0" w:firstLineChars="0"/>
        <w:jc w:val="left"/>
        <w:textAlignment w:val="auto"/>
        <w:rPr>
          <w:rFonts w:hint="eastAsia" w:ascii="仿宋_GB2312" w:hAnsi="仿宋_GB2312" w:eastAsia="仿宋_GB2312" w:cs="仿宋_GB2312"/>
          <w:spacing w:val="-11"/>
          <w:kern w:val="2"/>
          <w:sz w:val="28"/>
          <w:szCs w:val="28"/>
          <w:lang w:val="en-US" w:eastAsia="en-US" w:bidi="ar-SA"/>
        </w:rPr>
      </w:pPr>
    </w:p>
    <w:p>
      <w:pPr>
        <w:pStyle w:val="3"/>
        <w:keepNext w:val="0"/>
        <w:keepLines w:val="0"/>
        <w:pageBreakBefore w:val="0"/>
        <w:widowControl w:val="0"/>
        <w:kinsoku/>
        <w:wordWrap/>
        <w:overflowPunct/>
        <w:topLinePunct w:val="0"/>
        <w:autoSpaceDE/>
        <w:autoSpaceDN/>
        <w:bidi w:val="0"/>
        <w:adjustRightInd/>
        <w:snapToGrid/>
        <w:spacing w:line="217" w:lineRule="auto"/>
        <w:ind w:left="0" w:right="0" w:firstLine="1032" w:firstLineChars="4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1"/>
          <w:kern w:val="2"/>
          <w:sz w:val="28"/>
          <w:szCs w:val="28"/>
          <w:lang w:val="en-US" w:eastAsia="en-US" w:bidi="ar-SA"/>
        </w:rPr>
        <w:t>选手号：                                 得分：</w:t>
      </w:r>
    </w:p>
    <w:tbl>
      <w:tblPr>
        <w:tblStyle w:val="18"/>
        <w:tblpPr w:leftFromText="180" w:rightFromText="180" w:vertAnchor="text" w:horzAnchor="page" w:tblpX="1299" w:tblpY="707"/>
        <w:tblOverlap w:val="never"/>
        <w:tblW w:w="925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7"/>
        <w:gridCol w:w="656"/>
        <w:gridCol w:w="720"/>
        <w:gridCol w:w="1646"/>
        <w:gridCol w:w="4562"/>
        <w:gridCol w:w="486"/>
        <w:gridCol w:w="48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697"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序号</w:t>
            </w:r>
          </w:p>
        </w:tc>
        <w:tc>
          <w:tcPr>
            <w:tcW w:w="65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项目</w:t>
            </w:r>
          </w:p>
        </w:tc>
        <w:tc>
          <w:tcPr>
            <w:tcW w:w="720"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配分</w:t>
            </w:r>
          </w:p>
        </w:tc>
        <w:tc>
          <w:tcPr>
            <w:tcW w:w="164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要求和评分标准</w:t>
            </w:r>
          </w:p>
        </w:tc>
        <w:tc>
          <w:tcPr>
            <w:tcW w:w="4562"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扣分标准</w:t>
            </w:r>
          </w:p>
        </w:tc>
        <w:tc>
          <w:tcPr>
            <w:tcW w:w="48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扣</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分</w:t>
            </w:r>
          </w:p>
        </w:tc>
        <w:tc>
          <w:tcPr>
            <w:tcW w:w="489"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得</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5" w:hRule="atLeast"/>
        </w:trPr>
        <w:tc>
          <w:tcPr>
            <w:tcW w:w="697" w:type="dxa"/>
            <w:vMerge w:val="restart"/>
            <w:tcBorders>
              <w:bottom w:val="nil"/>
            </w:tcBorders>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1</w:t>
            </w:r>
          </w:p>
        </w:tc>
        <w:tc>
          <w:tcPr>
            <w:tcW w:w="656" w:type="dxa"/>
            <w:vMerge w:val="restart"/>
            <w:tcBorders>
              <w:bottom w:val="nil"/>
            </w:tcBorders>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创意</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25 分</w:t>
            </w:r>
          </w:p>
        </w:tc>
        <w:tc>
          <w:tcPr>
            <w:tcW w:w="720"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15</w:t>
            </w:r>
          </w:p>
        </w:tc>
        <w:tc>
          <w:tcPr>
            <w:tcW w:w="164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主题鲜明， 立意 新颖，有原创性； 意境高雅、深远</w:t>
            </w:r>
          </w:p>
        </w:tc>
        <w:tc>
          <w:tcPr>
            <w:tcW w:w="4562"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⑴  有立意，意境不足，扣 2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⑵  有立意，欠文化内涵，扣 4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⑶  无原创性，立意欠新颖，扣 6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⑷  其它因素扣分。</w:t>
            </w:r>
          </w:p>
        </w:tc>
        <w:tc>
          <w:tcPr>
            <w:tcW w:w="48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p>
        </w:tc>
        <w:tc>
          <w:tcPr>
            <w:tcW w:w="489"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5" w:hRule="atLeast"/>
        </w:trPr>
        <w:tc>
          <w:tcPr>
            <w:tcW w:w="697" w:type="dxa"/>
            <w:vMerge w:val="continue"/>
            <w:tcBorders>
              <w:top w:val="nil"/>
            </w:tcBorders>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tc>
        <w:tc>
          <w:tcPr>
            <w:tcW w:w="656" w:type="dxa"/>
            <w:vMerge w:val="continue"/>
            <w:tcBorders>
              <w:top w:val="nil"/>
            </w:tcBorders>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tc>
        <w:tc>
          <w:tcPr>
            <w:tcW w:w="720"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10</w:t>
            </w:r>
          </w:p>
        </w:tc>
        <w:tc>
          <w:tcPr>
            <w:tcW w:w="164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茶席有创意</w:t>
            </w:r>
          </w:p>
        </w:tc>
        <w:tc>
          <w:tcPr>
            <w:tcW w:w="4562"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⑴  尚有创意，扣 2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⑵  有创意，欠合理，扣 3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⑶  布置与主题不相符，扣 4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⑷  其它因素扣分</w:t>
            </w:r>
          </w:p>
        </w:tc>
        <w:tc>
          <w:tcPr>
            <w:tcW w:w="48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p>
        </w:tc>
        <w:tc>
          <w:tcPr>
            <w:tcW w:w="489"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596" w:hRule="atLeast"/>
        </w:trPr>
        <w:tc>
          <w:tcPr>
            <w:tcW w:w="697"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2</w:t>
            </w:r>
          </w:p>
        </w:tc>
        <w:tc>
          <w:tcPr>
            <w:tcW w:w="65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礼仪</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仪表</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仪容</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5 分</w:t>
            </w:r>
          </w:p>
        </w:tc>
        <w:tc>
          <w:tcPr>
            <w:tcW w:w="720"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5</w:t>
            </w:r>
          </w:p>
        </w:tc>
        <w:tc>
          <w:tcPr>
            <w:tcW w:w="164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发型、服饰与茶 艺演示类型相协 调；形象自然、 得体，优雅； 动 作、 手势、姿态 端正大方</w:t>
            </w:r>
          </w:p>
        </w:tc>
        <w:tc>
          <w:tcPr>
            <w:tcW w:w="4562"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⑴  发型、服饰与主题协调，欠优雅得体，扣 0.5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⑵  发型、服饰与茶艺主题不协调，扣 1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 xml:space="preserve">⑶  动作、手势、姿态欠端正，扣 0.5 分 </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⑷  动作、手势、姿态不端正，扣 1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⑸  其它因素扣分</w:t>
            </w:r>
          </w:p>
        </w:tc>
        <w:tc>
          <w:tcPr>
            <w:tcW w:w="48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p>
        </w:tc>
        <w:tc>
          <w:tcPr>
            <w:tcW w:w="489"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30" w:hRule="atLeast"/>
        </w:trPr>
        <w:tc>
          <w:tcPr>
            <w:tcW w:w="697" w:type="dxa"/>
            <w:vMerge w:val="restart"/>
            <w:tcBorders>
              <w:bottom w:val="nil"/>
            </w:tcBorders>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3</w:t>
            </w:r>
          </w:p>
        </w:tc>
        <w:tc>
          <w:tcPr>
            <w:tcW w:w="656" w:type="dxa"/>
            <w:vMerge w:val="restart"/>
            <w:tcBorders>
              <w:bottom w:val="nil"/>
            </w:tcBorders>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茶艺</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演示</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30 分</w:t>
            </w:r>
          </w:p>
        </w:tc>
        <w:tc>
          <w:tcPr>
            <w:tcW w:w="720"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5</w:t>
            </w:r>
          </w:p>
        </w:tc>
        <w:tc>
          <w:tcPr>
            <w:tcW w:w="164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根据主题配置音 乐，具有较强艺 术感染力</w:t>
            </w:r>
          </w:p>
        </w:tc>
        <w:tc>
          <w:tcPr>
            <w:tcW w:w="4562"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⑴  音乐情绪契合主题，长度欠准确，扣分 0.5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⑵  音乐情绪与主题欠协调，扣 1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⑶  音乐情绪与主题不协调，扣 1.5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⑷  其它因素扣分</w:t>
            </w:r>
          </w:p>
        </w:tc>
        <w:tc>
          <w:tcPr>
            <w:tcW w:w="48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p>
        </w:tc>
        <w:tc>
          <w:tcPr>
            <w:tcW w:w="489"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96" w:hRule="atLeast"/>
        </w:trPr>
        <w:tc>
          <w:tcPr>
            <w:tcW w:w="697" w:type="dxa"/>
            <w:vMerge w:val="continue"/>
            <w:tcBorders>
              <w:top w:val="nil"/>
              <w:bottom w:val="nil"/>
            </w:tcBorders>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tc>
        <w:tc>
          <w:tcPr>
            <w:tcW w:w="656" w:type="dxa"/>
            <w:vMerge w:val="continue"/>
            <w:tcBorders>
              <w:top w:val="nil"/>
              <w:bottom w:val="nil"/>
            </w:tcBorders>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tc>
        <w:tc>
          <w:tcPr>
            <w:tcW w:w="720"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20</w:t>
            </w:r>
          </w:p>
        </w:tc>
        <w:tc>
          <w:tcPr>
            <w:tcW w:w="164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动作自然、 手法 连贯，冲泡程序 合理，过程完整、 流畅，形神俱备</w:t>
            </w:r>
          </w:p>
        </w:tc>
        <w:tc>
          <w:tcPr>
            <w:tcW w:w="4562"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⑴  能基本顺利完成，表情欠自然，扣 1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⑵  未能基本顺利完成，中断或出错二次以下，扣 3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 xml:space="preserve">⑶  未能连续完成，中断或出错三次以上，扣 5 分 </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⑷  洗茶、有明显的多余动作，扣 3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⑸  其它因素扣分</w:t>
            </w:r>
          </w:p>
        </w:tc>
        <w:tc>
          <w:tcPr>
            <w:tcW w:w="48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p>
        </w:tc>
        <w:tc>
          <w:tcPr>
            <w:tcW w:w="489"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5" w:hRule="atLeast"/>
        </w:trPr>
        <w:tc>
          <w:tcPr>
            <w:tcW w:w="697" w:type="dxa"/>
            <w:vMerge w:val="continue"/>
            <w:tcBorders>
              <w:top w:val="nil"/>
            </w:tcBorders>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tc>
        <w:tc>
          <w:tcPr>
            <w:tcW w:w="656" w:type="dxa"/>
            <w:vMerge w:val="continue"/>
            <w:tcBorders>
              <w:top w:val="nil"/>
            </w:tcBorders>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tc>
        <w:tc>
          <w:tcPr>
            <w:tcW w:w="720"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5</w:t>
            </w:r>
          </w:p>
        </w:tc>
        <w:tc>
          <w:tcPr>
            <w:tcW w:w="164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奉茶姿态、姿势 自然，言辞得当</w:t>
            </w:r>
          </w:p>
        </w:tc>
        <w:tc>
          <w:tcPr>
            <w:tcW w:w="4562"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⑴  姿态欠自然端正，扣 0.5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⑵  次序、脚步混乱，扣 0.5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⑶  不行礼，扣 1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⑷  其它因素扣分</w:t>
            </w:r>
          </w:p>
        </w:tc>
        <w:tc>
          <w:tcPr>
            <w:tcW w:w="48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p>
        </w:tc>
        <w:tc>
          <w:tcPr>
            <w:tcW w:w="489"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065" w:hRule="atLeast"/>
        </w:trPr>
        <w:tc>
          <w:tcPr>
            <w:tcW w:w="697" w:type="dxa"/>
            <w:vMerge w:val="restart"/>
            <w:tcBorders>
              <w:bottom w:val="nil"/>
            </w:tcBorders>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4</w:t>
            </w:r>
          </w:p>
        </w:tc>
        <w:tc>
          <w:tcPr>
            <w:tcW w:w="656" w:type="dxa"/>
            <w:vMerge w:val="restart"/>
            <w:tcBorders>
              <w:bottom w:val="nil"/>
            </w:tcBorders>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茶汤</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质量</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30 分</w:t>
            </w:r>
          </w:p>
        </w:tc>
        <w:tc>
          <w:tcPr>
            <w:tcW w:w="720"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20</w:t>
            </w:r>
          </w:p>
        </w:tc>
        <w:tc>
          <w:tcPr>
            <w:tcW w:w="164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茶的色、香、 味 等特性表达充分</w:t>
            </w:r>
          </w:p>
        </w:tc>
        <w:tc>
          <w:tcPr>
            <w:tcW w:w="4562"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 xml:space="preserve">⑴  未能表达出茶色、香、味其一者，扣 2 分 </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 xml:space="preserve">⑵  未能表达出茶色、香、味其二者，扣 3 分 </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 xml:space="preserve">⑶  未能表达出茶色、香、味其三者，扣 5 分 </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⑷  其它因素扣分</w:t>
            </w:r>
          </w:p>
        </w:tc>
        <w:tc>
          <w:tcPr>
            <w:tcW w:w="48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p>
        </w:tc>
        <w:tc>
          <w:tcPr>
            <w:tcW w:w="489"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6" w:hRule="atLeast"/>
        </w:trPr>
        <w:tc>
          <w:tcPr>
            <w:tcW w:w="697" w:type="dxa"/>
            <w:vMerge w:val="continue"/>
            <w:tcBorders>
              <w:top w:val="nil"/>
              <w:bottom w:val="nil"/>
            </w:tcBorders>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tc>
        <w:tc>
          <w:tcPr>
            <w:tcW w:w="656" w:type="dxa"/>
            <w:vMerge w:val="continue"/>
            <w:tcBorders>
              <w:top w:val="nil"/>
              <w:bottom w:val="nil"/>
            </w:tcBorders>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tc>
        <w:tc>
          <w:tcPr>
            <w:tcW w:w="720"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5</w:t>
            </w:r>
          </w:p>
        </w:tc>
        <w:tc>
          <w:tcPr>
            <w:tcW w:w="164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所奉茶汤温度适 宜</w:t>
            </w:r>
          </w:p>
        </w:tc>
        <w:tc>
          <w:tcPr>
            <w:tcW w:w="4562"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⑴  与适饮温度相差不大，扣 1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⑵  过高或过低，扣 2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⑶  其它因素扣分</w:t>
            </w:r>
          </w:p>
        </w:tc>
        <w:tc>
          <w:tcPr>
            <w:tcW w:w="48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p>
        </w:tc>
        <w:tc>
          <w:tcPr>
            <w:tcW w:w="489"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30" w:hRule="atLeast"/>
        </w:trPr>
        <w:tc>
          <w:tcPr>
            <w:tcW w:w="697" w:type="dxa"/>
            <w:vMerge w:val="continue"/>
            <w:tcBorders>
              <w:top w:val="nil"/>
            </w:tcBorders>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tc>
        <w:tc>
          <w:tcPr>
            <w:tcW w:w="656" w:type="dxa"/>
            <w:vMerge w:val="continue"/>
            <w:tcBorders>
              <w:top w:val="nil"/>
            </w:tcBorders>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tc>
        <w:tc>
          <w:tcPr>
            <w:tcW w:w="720"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5</w:t>
            </w:r>
          </w:p>
        </w:tc>
        <w:tc>
          <w:tcPr>
            <w:tcW w:w="164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所奉茶汤适量</w:t>
            </w:r>
          </w:p>
        </w:tc>
        <w:tc>
          <w:tcPr>
            <w:tcW w:w="4562"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(1) 过多(溢出茶杯杯沿)  或偏少（低于茶杯二分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之一 ），扣 1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(2) 各杯不均，扣 1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(3) 其他扣分因素</w:t>
            </w:r>
          </w:p>
        </w:tc>
        <w:tc>
          <w:tcPr>
            <w:tcW w:w="48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p>
        </w:tc>
        <w:tc>
          <w:tcPr>
            <w:tcW w:w="489"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62" w:hRule="atLeast"/>
        </w:trPr>
        <w:tc>
          <w:tcPr>
            <w:tcW w:w="697"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5</w:t>
            </w:r>
          </w:p>
        </w:tc>
        <w:tc>
          <w:tcPr>
            <w:tcW w:w="65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文本</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及解</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说</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5 分</w:t>
            </w:r>
          </w:p>
        </w:tc>
        <w:tc>
          <w:tcPr>
            <w:tcW w:w="720"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5</w:t>
            </w:r>
          </w:p>
        </w:tc>
        <w:tc>
          <w:tcPr>
            <w:tcW w:w="164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文 本 阐 释 有 内 涵，讲解准确 ， 口齿清晰， 能引 导和启发观众对 茶艺的理解， 给 人以美的享受</w:t>
            </w:r>
          </w:p>
        </w:tc>
        <w:tc>
          <w:tcPr>
            <w:tcW w:w="4562"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⑴  文本阐释无深意、无新意，扣 0.5 分 ⑵  无文本，扣 1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⑶  讲解与演示过程不协调，扣 0.5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⑷  讲解欠艺术感染力，0.5 扣分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⑸  解说事先录制，扣 1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⑹  其它因素扣分</w:t>
            </w:r>
          </w:p>
        </w:tc>
        <w:tc>
          <w:tcPr>
            <w:tcW w:w="48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p>
        </w:tc>
        <w:tc>
          <w:tcPr>
            <w:tcW w:w="489"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070" w:hRule="atLeast"/>
        </w:trPr>
        <w:tc>
          <w:tcPr>
            <w:tcW w:w="697"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6</w:t>
            </w:r>
          </w:p>
        </w:tc>
        <w:tc>
          <w:tcPr>
            <w:tcW w:w="65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时间</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5 分</w:t>
            </w:r>
          </w:p>
        </w:tc>
        <w:tc>
          <w:tcPr>
            <w:tcW w:w="720"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5</w:t>
            </w:r>
          </w:p>
        </w:tc>
        <w:tc>
          <w:tcPr>
            <w:tcW w:w="164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center"/>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在 8～ 15 分钟内 完 成茶艺演示</w:t>
            </w:r>
          </w:p>
        </w:tc>
        <w:tc>
          <w:tcPr>
            <w:tcW w:w="4562"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 xml:space="preserve">⑴  误差 3 分钟以内（含 3 分钟），扣 1 分； </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⑵  误差 3 分钟以上，扣 2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⑶  超过规定时间 5 分钟，扣 5 分。</w:t>
            </w:r>
          </w:p>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r>
              <w:rPr>
                <w:rFonts w:hint="eastAsia" w:ascii="仿宋_GB2312" w:hAnsi="仿宋_GB2312" w:eastAsia="仿宋_GB2312" w:cs="仿宋_GB2312"/>
                <w:spacing w:val="7"/>
                <w:sz w:val="24"/>
                <w:szCs w:val="24"/>
              </w:rPr>
              <w:t>⑷  其它因素扣分</w:t>
            </w:r>
          </w:p>
        </w:tc>
        <w:tc>
          <w:tcPr>
            <w:tcW w:w="486"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p>
        </w:tc>
        <w:tc>
          <w:tcPr>
            <w:tcW w:w="489" w:type="dxa"/>
            <w:vAlign w:val="top"/>
          </w:tcPr>
          <w:p>
            <w:pPr>
              <w:pStyle w:val="19"/>
              <w:keepNext w:val="0"/>
              <w:keepLines w:val="0"/>
              <w:pageBreakBefore w:val="0"/>
              <w:widowControl w:val="0"/>
              <w:kinsoku/>
              <w:wordWrap/>
              <w:overflowPunct/>
              <w:topLinePunct w:val="0"/>
              <w:autoSpaceDE/>
              <w:autoSpaceDN/>
              <w:bidi w:val="0"/>
              <w:adjustRightInd/>
              <w:snapToGrid/>
              <w:spacing w:line="221" w:lineRule="auto"/>
              <w:ind w:left="0" w:right="0" w:firstLine="0" w:firstLineChars="0"/>
              <w:jc w:val="left"/>
              <w:textAlignment w:val="auto"/>
              <w:rPr>
                <w:rFonts w:hint="eastAsia" w:ascii="仿宋_GB2312" w:hAnsi="仿宋_GB2312" w:eastAsia="仿宋_GB2312" w:cs="仿宋_GB2312"/>
                <w:spacing w:val="7"/>
                <w:sz w:val="24"/>
                <w:szCs w:val="24"/>
              </w:rPr>
            </w:pPr>
          </w:p>
        </w:tc>
      </w:tr>
    </w:tbl>
    <w:p>
      <w:pPr>
        <w:pStyle w:val="3"/>
        <w:spacing w:before="14" w:line="227" w:lineRule="auto"/>
        <w:ind w:firstLine="840" w:firstLineChars="300"/>
        <w:rPr>
          <w:rFonts w:hint="eastAsia" w:ascii="仿宋_GB2312" w:hAnsi="仿宋_GB2312" w:eastAsia="仿宋_GB2312" w:cs="仿宋_GB2312"/>
          <w:bCs/>
          <w:kern w:val="0"/>
          <w:sz w:val="28"/>
          <w:szCs w:val="28"/>
          <w:lang w:val="en-US" w:eastAsia="en-US" w:bidi="ar-SA"/>
        </w:rPr>
      </w:pPr>
      <w:r>
        <w:rPr>
          <w:rFonts w:hint="eastAsia" w:ascii="仿宋_GB2312" w:hAnsi="仿宋_GB2312" w:eastAsia="仿宋_GB2312" w:cs="仿宋_GB2312"/>
          <w:b w:val="0"/>
          <w:bCs w:val="0"/>
          <w:kern w:val="2"/>
          <w:sz w:val="28"/>
          <w:szCs w:val="28"/>
          <w:lang w:val="en-US" w:eastAsia="zh-CN" w:bidi="ar-SA"/>
        </w:rPr>
        <w:t>裁判员：</w:t>
      </w:r>
    </w:p>
    <w:p>
      <w:pPr>
        <w:pStyle w:val="3"/>
        <w:spacing w:before="145" w:line="217" w:lineRule="auto"/>
        <w:rPr>
          <w:rFonts w:hint="eastAsia" w:ascii="仿宋_GB2312" w:hAnsi="仿宋_GB2312" w:eastAsia="仿宋_GB2312" w:cs="仿宋_GB2312"/>
          <w:spacing w:val="-11"/>
          <w:kern w:val="2"/>
          <w:sz w:val="28"/>
          <w:szCs w:val="28"/>
          <w:lang w:val="en-US" w:eastAsia="en-US" w:bidi="ar-SA"/>
        </w:rPr>
        <w:sectPr>
          <w:footerReference r:id="rId3" w:type="default"/>
          <w:type w:val="continuous"/>
          <w:pgSz w:w="11906" w:h="16839"/>
          <w:pgMar w:top="1380" w:right="988" w:bottom="1247" w:left="987" w:header="0" w:footer="0" w:gutter="0"/>
          <w:cols w:equalWidth="0" w:num="1">
            <w:col w:w="9931"/>
          </w:cols>
        </w:sectPr>
      </w:pPr>
    </w:p>
    <w:p>
      <w:pPr>
        <w:pStyle w:val="3"/>
        <w:spacing w:before="175" w:line="219" w:lineRule="auto"/>
        <w:ind w:left="530"/>
        <w:rPr>
          <w:rFonts w:hint="eastAsia" w:ascii="仿宋_GB2312" w:hAnsi="仿宋_GB2312" w:eastAsia="仿宋_GB2312" w:cs="仿宋_GB2312"/>
          <w:b/>
          <w:bCs/>
          <w:kern w:val="0"/>
          <w:sz w:val="28"/>
          <w:szCs w:val="28"/>
          <w:lang w:val="en-US" w:eastAsia="zh-CN" w:bidi="ar-SA"/>
        </w:rPr>
      </w:pPr>
      <w:r>
        <w:rPr>
          <w:rFonts w:hint="eastAsia" w:ascii="仿宋_GB2312" w:hAnsi="仿宋_GB2312" w:eastAsia="仿宋_GB2312" w:cs="仿宋_GB2312"/>
          <w:b/>
          <w:bCs/>
          <w:kern w:val="0"/>
          <w:sz w:val="28"/>
          <w:szCs w:val="28"/>
          <w:lang w:val="en-US" w:eastAsia="zh-CN" w:bidi="ar-SA"/>
        </w:rPr>
        <w:t>（三）自创茶艺演示文本及解说词</w:t>
      </w:r>
    </w:p>
    <w:p>
      <w:pPr>
        <w:spacing w:line="226" w:lineRule="exact"/>
        <w:rPr>
          <w:rFonts w:hint="eastAsia" w:ascii="仿宋_GB2312" w:hAnsi="仿宋_GB2312" w:eastAsia="仿宋_GB2312" w:cs="仿宋_GB2312"/>
          <w:sz w:val="28"/>
          <w:szCs w:val="28"/>
        </w:rPr>
      </w:pPr>
    </w:p>
    <w:tbl>
      <w:tblPr>
        <w:tblStyle w:val="18"/>
        <w:tblW w:w="8639" w:type="dxa"/>
        <w:tblInd w:w="-7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477"/>
        <w:gridCol w:w="1913"/>
        <w:gridCol w:w="424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4390" w:type="dxa"/>
            <w:gridSpan w:val="2"/>
            <w:vAlign w:val="top"/>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选手号码：</w:t>
            </w:r>
          </w:p>
        </w:tc>
        <w:tc>
          <w:tcPr>
            <w:tcW w:w="4249" w:type="dxa"/>
            <w:vAlign w:val="top"/>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作品名称：《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9" w:hRule="atLeast"/>
        </w:trPr>
        <w:tc>
          <w:tcPr>
            <w:tcW w:w="2477" w:type="dxa"/>
            <w:vAlign w:val="top"/>
          </w:tcPr>
          <w:p>
            <w:pPr>
              <w:pStyle w:val="19"/>
              <w:spacing w:line="221" w:lineRule="auto"/>
              <w:ind w:left="111"/>
              <w:rPr>
                <w:rFonts w:hint="eastAsia" w:ascii="仿宋_GB2312" w:hAnsi="仿宋_GB2312" w:eastAsia="仿宋_GB2312" w:cs="仿宋_GB2312"/>
                <w:spacing w:val="7"/>
                <w:sz w:val="28"/>
                <w:szCs w:val="28"/>
              </w:rPr>
            </w:pPr>
          </w:p>
          <w:p>
            <w:pPr>
              <w:pStyle w:val="19"/>
              <w:spacing w:line="221" w:lineRule="auto"/>
              <w:ind w:left="111"/>
              <w:rPr>
                <w:rFonts w:hint="eastAsia" w:ascii="仿宋_GB2312" w:hAnsi="仿宋_GB2312" w:eastAsia="仿宋_GB2312" w:cs="仿宋_GB2312"/>
                <w:spacing w:val="7"/>
                <w:sz w:val="28"/>
                <w:szCs w:val="28"/>
              </w:rPr>
            </w:pPr>
          </w:p>
          <w:p>
            <w:pPr>
              <w:pStyle w:val="19"/>
              <w:spacing w:line="221" w:lineRule="auto"/>
              <w:ind w:left="111"/>
              <w:rPr>
                <w:rFonts w:hint="eastAsia" w:ascii="仿宋_GB2312" w:hAnsi="仿宋_GB2312" w:eastAsia="仿宋_GB2312" w:cs="仿宋_GB2312"/>
                <w:spacing w:val="7"/>
                <w:sz w:val="28"/>
                <w:szCs w:val="28"/>
              </w:rPr>
            </w:pPr>
          </w:p>
          <w:p>
            <w:pPr>
              <w:pStyle w:val="19"/>
              <w:spacing w:line="221" w:lineRule="auto"/>
              <w:ind w:left="111"/>
              <w:rPr>
                <w:rFonts w:hint="eastAsia" w:ascii="仿宋_GB2312" w:hAnsi="仿宋_GB2312" w:eastAsia="仿宋_GB2312" w:cs="仿宋_GB2312"/>
                <w:spacing w:val="7"/>
                <w:sz w:val="28"/>
                <w:szCs w:val="28"/>
              </w:rPr>
            </w:pPr>
          </w:p>
          <w:p>
            <w:pPr>
              <w:pStyle w:val="19"/>
              <w:spacing w:line="221" w:lineRule="auto"/>
              <w:ind w:left="111"/>
              <w:rPr>
                <w:rFonts w:hint="eastAsia" w:ascii="仿宋_GB2312" w:hAnsi="仿宋_GB2312" w:eastAsia="仿宋_GB2312" w:cs="仿宋_GB2312"/>
                <w:spacing w:val="7"/>
                <w:sz w:val="28"/>
                <w:szCs w:val="28"/>
              </w:rPr>
            </w:pPr>
          </w:p>
          <w:p>
            <w:pPr>
              <w:pStyle w:val="19"/>
              <w:spacing w:line="221" w:lineRule="auto"/>
              <w:ind w:left="111"/>
              <w:rPr>
                <w:rFonts w:hint="eastAsia" w:ascii="仿宋_GB2312" w:hAnsi="仿宋_GB2312" w:eastAsia="仿宋_GB2312" w:cs="仿宋_GB2312"/>
                <w:spacing w:val="7"/>
                <w:sz w:val="28"/>
                <w:szCs w:val="28"/>
              </w:rPr>
            </w:pPr>
          </w:p>
          <w:p>
            <w:pPr>
              <w:pStyle w:val="19"/>
              <w:spacing w:line="221" w:lineRule="auto"/>
              <w:ind w:left="111"/>
              <w:rPr>
                <w:rFonts w:hint="eastAsia" w:ascii="仿宋_GB2312" w:hAnsi="仿宋_GB2312" w:eastAsia="仿宋_GB2312" w:cs="仿宋_GB2312"/>
                <w:spacing w:val="7"/>
                <w:sz w:val="28"/>
                <w:szCs w:val="28"/>
              </w:rPr>
            </w:pPr>
          </w:p>
          <w:p>
            <w:pPr>
              <w:pStyle w:val="19"/>
              <w:spacing w:line="221" w:lineRule="auto"/>
              <w:ind w:left="111"/>
              <w:rPr>
                <w:rFonts w:hint="eastAsia" w:ascii="仿宋_GB2312" w:hAnsi="仿宋_GB2312" w:eastAsia="仿宋_GB2312" w:cs="仿宋_GB2312"/>
                <w:spacing w:val="7"/>
                <w:sz w:val="28"/>
                <w:szCs w:val="28"/>
              </w:rPr>
            </w:pPr>
          </w:p>
          <w:p>
            <w:pPr>
              <w:pStyle w:val="19"/>
              <w:spacing w:line="221" w:lineRule="auto"/>
              <w:ind w:left="111"/>
              <w:rPr>
                <w:rFonts w:hint="eastAsia" w:ascii="仿宋_GB2312" w:hAnsi="仿宋_GB2312" w:eastAsia="仿宋_GB2312" w:cs="仿宋_GB2312"/>
                <w:spacing w:val="7"/>
                <w:sz w:val="28"/>
                <w:szCs w:val="28"/>
              </w:rPr>
            </w:pPr>
          </w:p>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文本（请按照提纲逐 项说明，可另附页）</w:t>
            </w:r>
          </w:p>
        </w:tc>
        <w:tc>
          <w:tcPr>
            <w:tcW w:w="6162" w:type="dxa"/>
            <w:gridSpan w:val="2"/>
            <w:vAlign w:val="top"/>
          </w:tcPr>
          <w:p>
            <w:pPr>
              <w:pStyle w:val="19"/>
              <w:spacing w:line="221" w:lineRule="auto"/>
              <w:ind w:left="111"/>
              <w:rPr>
                <w:rFonts w:hint="eastAsia" w:ascii="仿宋_GB2312" w:hAnsi="仿宋_GB2312" w:eastAsia="仿宋_GB2312" w:cs="仿宋_GB2312"/>
                <w:spacing w:val="7"/>
                <w:sz w:val="28"/>
                <w:szCs w:val="28"/>
              </w:rPr>
            </w:pPr>
          </w:p>
          <w:p>
            <w:pPr>
              <w:pStyle w:val="19"/>
              <w:spacing w:line="221" w:lineRule="auto"/>
              <w:ind w:left="111"/>
              <w:rPr>
                <w:rFonts w:hint="eastAsia" w:ascii="仿宋_GB2312" w:hAnsi="仿宋_GB2312" w:eastAsia="仿宋_GB2312" w:cs="仿宋_GB2312"/>
                <w:spacing w:val="7"/>
                <w:sz w:val="28"/>
                <w:szCs w:val="28"/>
              </w:rPr>
            </w:pPr>
          </w:p>
          <w:p>
            <w:pPr>
              <w:pStyle w:val="19"/>
              <w:spacing w:line="221" w:lineRule="auto"/>
              <w:ind w:left="111"/>
              <w:rPr>
                <w:rFonts w:hint="eastAsia" w:ascii="仿宋_GB2312" w:hAnsi="仿宋_GB2312" w:eastAsia="仿宋_GB2312" w:cs="仿宋_GB2312"/>
                <w:spacing w:val="7"/>
                <w:sz w:val="28"/>
                <w:szCs w:val="28"/>
              </w:rPr>
            </w:pPr>
          </w:p>
          <w:p>
            <w:pPr>
              <w:pStyle w:val="19"/>
              <w:spacing w:line="221" w:lineRule="auto"/>
              <w:ind w:left="111"/>
              <w:rPr>
                <w:rFonts w:hint="eastAsia" w:ascii="仿宋_GB2312" w:hAnsi="仿宋_GB2312" w:eastAsia="仿宋_GB2312" w:cs="仿宋_GB2312"/>
                <w:spacing w:val="7"/>
                <w:sz w:val="28"/>
                <w:szCs w:val="28"/>
              </w:rPr>
            </w:pPr>
          </w:p>
          <w:p>
            <w:pPr>
              <w:pStyle w:val="19"/>
              <w:spacing w:line="221" w:lineRule="auto"/>
              <w:ind w:left="111"/>
              <w:rPr>
                <w:rFonts w:hint="eastAsia" w:ascii="仿宋_GB2312" w:hAnsi="仿宋_GB2312" w:eastAsia="仿宋_GB2312" w:cs="仿宋_GB2312"/>
                <w:spacing w:val="7"/>
                <w:sz w:val="28"/>
                <w:szCs w:val="28"/>
              </w:rPr>
            </w:pPr>
          </w:p>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1.主题思想</w:t>
            </w:r>
          </w:p>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2.创作思路</w:t>
            </w:r>
          </w:p>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3.茶叶品名</w:t>
            </w:r>
          </w:p>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4.背景与茶席</w:t>
            </w:r>
          </w:p>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5.茶艺音乐</w:t>
            </w:r>
          </w:p>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6.演示流程</w:t>
            </w:r>
          </w:p>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7.创新点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912" w:hRule="atLeast"/>
        </w:trPr>
        <w:tc>
          <w:tcPr>
            <w:tcW w:w="2477" w:type="dxa"/>
            <w:vAlign w:val="top"/>
          </w:tcPr>
          <w:p>
            <w:pPr>
              <w:pStyle w:val="19"/>
              <w:spacing w:line="221" w:lineRule="auto"/>
              <w:ind w:left="111"/>
              <w:rPr>
                <w:rFonts w:hint="eastAsia" w:ascii="仿宋_GB2312" w:hAnsi="仿宋_GB2312" w:eastAsia="仿宋_GB2312" w:cs="仿宋_GB2312"/>
                <w:spacing w:val="7"/>
                <w:sz w:val="28"/>
                <w:szCs w:val="28"/>
              </w:rPr>
            </w:pPr>
          </w:p>
          <w:p>
            <w:pPr>
              <w:pStyle w:val="19"/>
              <w:spacing w:line="221" w:lineRule="auto"/>
              <w:ind w:left="111"/>
              <w:rPr>
                <w:rFonts w:hint="eastAsia" w:ascii="仿宋_GB2312" w:hAnsi="仿宋_GB2312" w:eastAsia="仿宋_GB2312" w:cs="仿宋_GB2312"/>
                <w:spacing w:val="7"/>
                <w:sz w:val="28"/>
                <w:szCs w:val="28"/>
              </w:rPr>
            </w:pPr>
          </w:p>
          <w:p>
            <w:pPr>
              <w:pStyle w:val="19"/>
              <w:spacing w:line="221" w:lineRule="auto"/>
              <w:ind w:left="111"/>
              <w:rPr>
                <w:rFonts w:hint="eastAsia" w:ascii="仿宋_GB2312" w:hAnsi="仿宋_GB2312" w:eastAsia="仿宋_GB2312" w:cs="仿宋_GB2312"/>
                <w:spacing w:val="7"/>
                <w:sz w:val="28"/>
                <w:szCs w:val="28"/>
              </w:rPr>
            </w:pPr>
          </w:p>
          <w:p>
            <w:pPr>
              <w:pStyle w:val="19"/>
              <w:spacing w:line="221" w:lineRule="auto"/>
              <w:ind w:left="111"/>
              <w:rPr>
                <w:rFonts w:hint="eastAsia" w:ascii="仿宋_GB2312" w:hAnsi="仿宋_GB2312" w:eastAsia="仿宋_GB2312" w:cs="仿宋_GB2312"/>
                <w:spacing w:val="7"/>
                <w:sz w:val="28"/>
                <w:szCs w:val="28"/>
              </w:rPr>
            </w:pPr>
          </w:p>
          <w:p>
            <w:pPr>
              <w:pStyle w:val="19"/>
              <w:spacing w:line="221" w:lineRule="auto"/>
              <w:ind w:left="111"/>
              <w:rPr>
                <w:rFonts w:hint="eastAsia" w:ascii="仿宋_GB2312" w:hAnsi="仿宋_GB2312" w:eastAsia="仿宋_GB2312" w:cs="仿宋_GB2312"/>
                <w:spacing w:val="7"/>
                <w:sz w:val="28"/>
                <w:szCs w:val="28"/>
              </w:rPr>
            </w:pPr>
          </w:p>
          <w:p>
            <w:pPr>
              <w:pStyle w:val="19"/>
              <w:spacing w:line="221" w:lineRule="auto"/>
              <w:ind w:left="111"/>
              <w:rPr>
                <w:rFonts w:hint="eastAsia" w:ascii="仿宋_GB2312" w:hAnsi="仿宋_GB2312" w:eastAsia="仿宋_GB2312" w:cs="仿宋_GB2312"/>
                <w:spacing w:val="7"/>
                <w:sz w:val="28"/>
                <w:szCs w:val="28"/>
              </w:rPr>
            </w:pPr>
          </w:p>
          <w:p>
            <w:pPr>
              <w:pStyle w:val="19"/>
              <w:spacing w:line="221" w:lineRule="auto"/>
              <w:ind w:left="111"/>
              <w:rPr>
                <w:rFonts w:hint="eastAsia" w:ascii="仿宋_GB2312" w:hAnsi="仿宋_GB2312" w:eastAsia="仿宋_GB2312" w:cs="仿宋_GB2312"/>
                <w:spacing w:val="7"/>
                <w:sz w:val="28"/>
                <w:szCs w:val="28"/>
              </w:rPr>
            </w:pPr>
          </w:p>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解说词（字数不限，</w:t>
            </w:r>
          </w:p>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可另附页）</w:t>
            </w:r>
          </w:p>
        </w:tc>
        <w:tc>
          <w:tcPr>
            <w:tcW w:w="6162" w:type="dxa"/>
            <w:gridSpan w:val="2"/>
            <w:vAlign w:val="top"/>
          </w:tcPr>
          <w:p>
            <w:pPr>
              <w:pStyle w:val="19"/>
              <w:spacing w:line="221" w:lineRule="auto"/>
              <w:ind w:left="111"/>
              <w:rPr>
                <w:rFonts w:hint="eastAsia" w:ascii="仿宋_GB2312" w:hAnsi="仿宋_GB2312" w:eastAsia="仿宋_GB2312" w:cs="仿宋_GB2312"/>
                <w:spacing w:val="7"/>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056" w:hRule="atLeast"/>
        </w:trPr>
        <w:tc>
          <w:tcPr>
            <w:tcW w:w="2477" w:type="dxa"/>
            <w:vAlign w:val="top"/>
          </w:tcPr>
          <w:p>
            <w:pPr>
              <w:pStyle w:val="19"/>
              <w:spacing w:line="221" w:lineRule="auto"/>
              <w:ind w:left="111"/>
              <w:rPr>
                <w:rFonts w:hint="eastAsia" w:ascii="仿宋_GB2312" w:hAnsi="仿宋_GB2312" w:eastAsia="仿宋_GB2312" w:cs="仿宋_GB2312"/>
                <w:spacing w:val="7"/>
                <w:sz w:val="28"/>
                <w:szCs w:val="28"/>
              </w:rPr>
            </w:pPr>
          </w:p>
          <w:p>
            <w:pPr>
              <w:pStyle w:val="19"/>
              <w:spacing w:line="221" w:lineRule="auto"/>
              <w:ind w:left="111"/>
              <w:rPr>
                <w:rFonts w:hint="eastAsia" w:ascii="仿宋_GB2312" w:hAnsi="仿宋_GB2312" w:eastAsia="仿宋_GB2312" w:cs="仿宋_GB2312"/>
                <w:spacing w:val="7"/>
                <w:sz w:val="28"/>
                <w:szCs w:val="28"/>
              </w:rPr>
            </w:pPr>
          </w:p>
          <w:p>
            <w:pPr>
              <w:pStyle w:val="19"/>
              <w:spacing w:line="221" w:lineRule="auto"/>
              <w:ind w:left="111"/>
              <w:rPr>
                <w:rFonts w:hint="eastAsia" w:ascii="仿宋_GB2312" w:hAnsi="仿宋_GB2312" w:eastAsia="仿宋_GB2312" w:cs="仿宋_GB2312"/>
                <w:spacing w:val="7"/>
                <w:sz w:val="28"/>
                <w:szCs w:val="28"/>
              </w:rPr>
            </w:pPr>
          </w:p>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本人承诺</w:t>
            </w:r>
          </w:p>
        </w:tc>
        <w:tc>
          <w:tcPr>
            <w:tcW w:w="6162" w:type="dxa"/>
            <w:gridSpan w:val="2"/>
            <w:vAlign w:val="top"/>
          </w:tcPr>
          <w:p>
            <w:pPr>
              <w:pStyle w:val="19"/>
              <w:spacing w:line="221" w:lineRule="auto"/>
              <w:ind w:left="111"/>
              <w:rPr>
                <w:rFonts w:hint="eastAsia" w:ascii="仿宋_GB2312" w:hAnsi="仿宋_GB2312" w:eastAsia="仿宋_GB2312" w:cs="仿宋_GB2312"/>
                <w:spacing w:val="7"/>
                <w:sz w:val="28"/>
                <w:szCs w:val="28"/>
              </w:rPr>
            </w:pPr>
          </w:p>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本参赛作品为本人原创，作品相关所有内容均符合社会主义核心价值观。 作品中不出现选手姓名；所泡茶叶质量安全。以上情况内容真实，如有虚假， 本人承担一切责任。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6" w:hRule="atLeast"/>
        </w:trPr>
        <w:tc>
          <w:tcPr>
            <w:tcW w:w="4390" w:type="dxa"/>
            <w:gridSpan w:val="2"/>
            <w:vAlign w:val="top"/>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备注</w:t>
            </w:r>
          </w:p>
        </w:tc>
        <w:tc>
          <w:tcPr>
            <w:tcW w:w="4249" w:type="dxa"/>
            <w:vAlign w:val="top"/>
          </w:tcPr>
          <w:p>
            <w:pPr>
              <w:pStyle w:val="19"/>
              <w:spacing w:line="221" w:lineRule="auto"/>
              <w:ind w:left="111"/>
              <w:rPr>
                <w:rFonts w:hint="eastAsia" w:ascii="仿宋_GB2312" w:hAnsi="仿宋_GB2312" w:eastAsia="仿宋_GB2312" w:cs="仿宋_GB2312"/>
                <w:spacing w:val="7"/>
                <w:sz w:val="28"/>
                <w:szCs w:val="28"/>
              </w:rPr>
            </w:pPr>
          </w:p>
        </w:tc>
      </w:tr>
    </w:tbl>
    <w:p>
      <w:pPr>
        <w:pStyle w:val="3"/>
        <w:spacing w:before="14" w:line="227" w:lineRule="auto"/>
        <w:rPr>
          <w:rFonts w:hint="eastAsia" w:ascii="仿宋_GB2312" w:hAnsi="仿宋_GB2312" w:eastAsia="仿宋_GB2312" w:cs="仿宋_GB2312"/>
          <w:sz w:val="28"/>
          <w:szCs w:val="28"/>
        </w:rPr>
        <w:sectPr>
          <w:pgSz w:w="11906" w:h="16838"/>
          <w:pgMar w:top="1440" w:right="1800" w:bottom="1440" w:left="1800" w:header="851" w:footer="992" w:gutter="0"/>
          <w:cols w:space="720" w:num="1"/>
          <w:docGrid w:type="lines" w:linePitch="312" w:charSpace="0"/>
        </w:sectPr>
      </w:pPr>
    </w:p>
    <w:p>
      <w:pPr>
        <w:pStyle w:val="4"/>
        <w:numPr>
          <w:ilvl w:val="0"/>
          <w:numId w:val="0"/>
        </w:numPr>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lang w:val="en-US" w:eastAsia="zh-CN"/>
        </w:rPr>
        <w:t>四</w:t>
      </w: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lang w:val="en-US" w:eastAsia="zh-CN"/>
        </w:rPr>
        <w:t>比</w:t>
      </w:r>
      <w:r>
        <w:rPr>
          <w:rFonts w:hint="eastAsia" w:ascii="仿宋_GB2312" w:hAnsi="仿宋_GB2312" w:eastAsia="仿宋_GB2312" w:cs="仿宋_GB2312"/>
          <w:kern w:val="0"/>
          <w:sz w:val="28"/>
          <w:szCs w:val="28"/>
        </w:rPr>
        <w:t>赛使用物品清单</w:t>
      </w:r>
    </w:p>
    <w:tbl>
      <w:tblPr>
        <w:tblStyle w:val="11"/>
        <w:tblW w:w="9041" w:type="dxa"/>
        <w:tblInd w:w="-29" w:type="dxa"/>
        <w:tblLayout w:type="fixed"/>
        <w:tblCellMar>
          <w:top w:w="0" w:type="dxa"/>
          <w:left w:w="0" w:type="dxa"/>
          <w:bottom w:w="0" w:type="dxa"/>
          <w:right w:w="0" w:type="dxa"/>
        </w:tblCellMar>
      </w:tblPr>
      <w:tblGrid>
        <w:gridCol w:w="1098"/>
        <w:gridCol w:w="3008"/>
        <w:gridCol w:w="3780"/>
        <w:gridCol w:w="1155"/>
      </w:tblGrid>
      <w:tr>
        <w:tblPrEx>
          <w:tblCellMar>
            <w:top w:w="0" w:type="dxa"/>
            <w:left w:w="0" w:type="dxa"/>
            <w:bottom w:w="0" w:type="dxa"/>
            <w:right w:w="0" w:type="dxa"/>
          </w:tblCellMar>
        </w:tblPrEx>
        <w:trPr>
          <w:trHeight w:val="400" w:hRule="atLeast"/>
        </w:trPr>
        <w:tc>
          <w:tcPr>
            <w:tcW w:w="1098" w:type="dxa"/>
            <w:vMerge w:val="restart"/>
            <w:tcBorders>
              <w:top w:val="single" w:color="auto" w:sz="8" w:space="0"/>
              <w:left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种类</w:t>
            </w:r>
          </w:p>
        </w:tc>
        <w:tc>
          <w:tcPr>
            <w:tcW w:w="3008" w:type="dxa"/>
            <w:vMerge w:val="restart"/>
            <w:tcBorders>
              <w:top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设备名称</w:t>
            </w:r>
          </w:p>
        </w:tc>
        <w:tc>
          <w:tcPr>
            <w:tcW w:w="3780" w:type="dxa"/>
            <w:vMerge w:val="restart"/>
            <w:tcBorders>
              <w:top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规格型号</w:t>
            </w:r>
          </w:p>
        </w:tc>
        <w:tc>
          <w:tcPr>
            <w:tcW w:w="1155" w:type="dxa"/>
            <w:vMerge w:val="restart"/>
            <w:tcBorders>
              <w:top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每组数量</w:t>
            </w:r>
          </w:p>
        </w:tc>
      </w:tr>
      <w:tr>
        <w:trPr>
          <w:trHeight w:val="312" w:hRule="atLeast"/>
        </w:trPr>
        <w:tc>
          <w:tcPr>
            <w:tcW w:w="1098" w:type="dxa"/>
            <w:vMerge w:val="continue"/>
            <w:tcBorders>
              <w:left w:val="single" w:color="auto" w:sz="8" w:space="0"/>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008" w:type="dxa"/>
            <w:vMerge w:val="continue"/>
            <w:tcBorders>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780" w:type="dxa"/>
            <w:vMerge w:val="continue"/>
            <w:tcBorders>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1155" w:type="dxa"/>
            <w:vMerge w:val="continue"/>
            <w:tcBorders>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p>
        </w:tc>
      </w:tr>
      <w:tr>
        <w:tblPrEx>
          <w:tblCellMar>
            <w:top w:w="0" w:type="dxa"/>
            <w:left w:w="0" w:type="dxa"/>
            <w:bottom w:w="0" w:type="dxa"/>
            <w:right w:w="0" w:type="dxa"/>
          </w:tblCellMar>
        </w:tblPrEx>
        <w:trPr>
          <w:trHeight w:val="721" w:hRule="atLeast"/>
        </w:trPr>
        <w:tc>
          <w:tcPr>
            <w:tcW w:w="1098" w:type="dxa"/>
            <w:vMerge w:val="restart"/>
            <w:tcBorders>
              <w:top w:val="single" w:color="auto" w:sz="8" w:space="0"/>
              <w:left w:val="single" w:color="auto" w:sz="8" w:space="0"/>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共用物品</w:t>
            </w:r>
          </w:p>
        </w:tc>
        <w:tc>
          <w:tcPr>
            <w:tcW w:w="3008" w:type="dxa"/>
            <w:tcBorders>
              <w:top w:val="single" w:color="auto" w:sz="8" w:space="0"/>
              <w:left w:val="single" w:color="auto" w:sz="8" w:space="0"/>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茶艺桌</w:t>
            </w:r>
          </w:p>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b w:val="0"/>
                <w:bCs w:val="0"/>
                <w:sz w:val="28"/>
                <w:szCs w:val="28"/>
                <w:lang w:val="en-US" w:eastAsia="zh-CN"/>
              </w:rPr>
              <w:t>（规定茶艺使用1200mm规格）</w:t>
            </w:r>
          </w:p>
        </w:tc>
        <w:tc>
          <w:tcPr>
            <w:tcW w:w="3780" w:type="dxa"/>
            <w:tcBorders>
              <w:top w:val="single" w:color="auto" w:sz="8" w:space="0"/>
              <w:left w:val="single" w:color="auto" w:sz="8" w:space="0"/>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lang w:val="en-US" w:eastAsia="zh-CN"/>
              </w:rPr>
              <w:t>约</w:t>
            </w:r>
            <w:r>
              <w:rPr>
                <w:rFonts w:hint="eastAsia" w:ascii="仿宋_GB2312" w:hAnsi="仿宋_GB2312" w:eastAsia="仿宋_GB2312" w:cs="仿宋_GB2312"/>
                <w:spacing w:val="7"/>
                <w:sz w:val="28"/>
                <w:szCs w:val="28"/>
              </w:rPr>
              <w:t xml:space="preserve">长 1200×宽 </w:t>
            </w:r>
            <w:r>
              <w:rPr>
                <w:rFonts w:hint="eastAsia" w:ascii="仿宋_GB2312" w:hAnsi="仿宋_GB2312" w:eastAsia="仿宋_GB2312" w:cs="仿宋_GB2312"/>
                <w:spacing w:val="7"/>
                <w:sz w:val="28"/>
                <w:szCs w:val="28"/>
                <w:lang w:val="en-US" w:eastAsia="zh-CN"/>
              </w:rPr>
              <w:t>500</w:t>
            </w:r>
            <w:r>
              <w:rPr>
                <w:rFonts w:hint="eastAsia" w:ascii="仿宋_GB2312" w:hAnsi="仿宋_GB2312" w:eastAsia="仿宋_GB2312" w:cs="仿宋_GB2312"/>
                <w:spacing w:val="7"/>
                <w:sz w:val="28"/>
                <w:szCs w:val="28"/>
              </w:rPr>
              <w:t>×高 730（mm）</w:t>
            </w:r>
          </w:p>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lang w:val="en-US" w:eastAsia="zh-CN"/>
              </w:rPr>
              <w:t>约</w:t>
            </w:r>
            <w:r>
              <w:rPr>
                <w:rFonts w:hint="eastAsia" w:ascii="仿宋_GB2312" w:hAnsi="仿宋_GB2312" w:eastAsia="仿宋_GB2312" w:cs="仿宋_GB2312"/>
                <w:spacing w:val="7"/>
                <w:sz w:val="28"/>
                <w:szCs w:val="28"/>
              </w:rPr>
              <w:t>长 1</w:t>
            </w:r>
            <w:r>
              <w:rPr>
                <w:rFonts w:hint="eastAsia" w:ascii="仿宋_GB2312" w:hAnsi="仿宋_GB2312" w:eastAsia="仿宋_GB2312" w:cs="仿宋_GB2312"/>
                <w:spacing w:val="7"/>
                <w:sz w:val="28"/>
                <w:szCs w:val="28"/>
                <w:lang w:val="en-US" w:eastAsia="zh-CN"/>
              </w:rPr>
              <w:t>4</w:t>
            </w:r>
            <w:r>
              <w:rPr>
                <w:rFonts w:hint="eastAsia" w:ascii="仿宋_GB2312" w:hAnsi="仿宋_GB2312" w:eastAsia="仿宋_GB2312" w:cs="仿宋_GB2312"/>
                <w:spacing w:val="7"/>
                <w:sz w:val="28"/>
                <w:szCs w:val="28"/>
              </w:rPr>
              <w:t xml:space="preserve">00×宽 </w:t>
            </w:r>
            <w:r>
              <w:rPr>
                <w:rFonts w:hint="eastAsia" w:ascii="仿宋_GB2312" w:hAnsi="仿宋_GB2312" w:eastAsia="仿宋_GB2312" w:cs="仿宋_GB2312"/>
                <w:spacing w:val="7"/>
                <w:sz w:val="28"/>
                <w:szCs w:val="28"/>
                <w:lang w:val="en-US" w:eastAsia="zh-CN"/>
              </w:rPr>
              <w:t>600</w:t>
            </w:r>
            <w:r>
              <w:rPr>
                <w:rFonts w:hint="eastAsia" w:ascii="仿宋_GB2312" w:hAnsi="仿宋_GB2312" w:eastAsia="仿宋_GB2312" w:cs="仿宋_GB2312"/>
                <w:spacing w:val="7"/>
                <w:sz w:val="28"/>
                <w:szCs w:val="28"/>
              </w:rPr>
              <w:t>×高 730（mm）</w:t>
            </w:r>
          </w:p>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约长 1800</w:t>
            </w:r>
            <w:r>
              <w:rPr>
                <w:rFonts w:hint="eastAsia" w:ascii="仿宋_GB2312" w:hAnsi="仿宋_GB2312" w:eastAsia="仿宋_GB2312" w:cs="仿宋_GB2312"/>
                <w:spacing w:val="7"/>
                <w:sz w:val="28"/>
                <w:szCs w:val="28"/>
              </w:rPr>
              <w:t xml:space="preserve">×宽 </w:t>
            </w:r>
            <w:r>
              <w:rPr>
                <w:rFonts w:hint="eastAsia" w:ascii="仿宋_GB2312" w:hAnsi="仿宋_GB2312" w:eastAsia="仿宋_GB2312" w:cs="仿宋_GB2312"/>
                <w:spacing w:val="7"/>
                <w:sz w:val="28"/>
                <w:szCs w:val="28"/>
                <w:lang w:val="en-US" w:eastAsia="zh-CN"/>
              </w:rPr>
              <w:t>8</w:t>
            </w:r>
            <w:r>
              <w:rPr>
                <w:rFonts w:hint="eastAsia" w:ascii="仿宋_GB2312" w:hAnsi="仿宋_GB2312" w:eastAsia="仿宋_GB2312" w:cs="仿宋_GB2312"/>
                <w:spacing w:val="7"/>
                <w:sz w:val="28"/>
                <w:szCs w:val="28"/>
              </w:rPr>
              <w:t>0</w:t>
            </w:r>
            <w:r>
              <w:rPr>
                <w:rFonts w:hint="eastAsia" w:ascii="仿宋_GB2312" w:hAnsi="仿宋_GB2312" w:eastAsia="仿宋_GB2312" w:cs="仿宋_GB2312"/>
                <w:spacing w:val="7"/>
                <w:sz w:val="28"/>
                <w:szCs w:val="28"/>
                <w:lang w:val="en-US" w:eastAsia="zh-CN"/>
              </w:rPr>
              <w:t>0</w:t>
            </w:r>
            <w:r>
              <w:rPr>
                <w:rFonts w:hint="eastAsia" w:ascii="仿宋_GB2312" w:hAnsi="仿宋_GB2312" w:eastAsia="仿宋_GB2312" w:cs="仿宋_GB2312"/>
                <w:spacing w:val="7"/>
                <w:sz w:val="28"/>
                <w:szCs w:val="28"/>
              </w:rPr>
              <w:t>×高 730（mm）</w:t>
            </w:r>
          </w:p>
        </w:tc>
        <w:tc>
          <w:tcPr>
            <w:tcW w:w="1155" w:type="dxa"/>
            <w:tcBorders>
              <w:top w:val="single" w:color="auto" w:sz="8" w:space="0"/>
              <w:left w:val="single" w:color="auto" w:sz="8" w:space="0"/>
              <w:bottom w:val="single" w:color="auto" w:sz="8" w:space="0"/>
              <w:right w:val="single" w:color="auto" w:sz="8" w:space="0"/>
            </w:tcBorders>
            <w:vAlign w:val="center"/>
          </w:tcPr>
          <w:p>
            <w:pPr>
              <w:pStyle w:val="19"/>
              <w:spacing w:line="221" w:lineRule="auto"/>
              <w:ind w:left="111"/>
              <w:jc w:val="center"/>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w:t>
            </w:r>
          </w:p>
        </w:tc>
      </w:tr>
      <w:tr>
        <w:trPr>
          <w:trHeight w:val="630" w:hRule="atLeast"/>
        </w:trPr>
        <w:tc>
          <w:tcPr>
            <w:tcW w:w="1098" w:type="dxa"/>
            <w:vMerge w:val="continue"/>
            <w:tcBorders>
              <w:top w:val="single" w:color="auto" w:sz="8" w:space="0"/>
              <w:left w:val="single" w:color="auto" w:sz="8" w:space="0"/>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008" w:type="dxa"/>
            <w:tcBorders>
              <w:top w:val="single" w:color="auto" w:sz="8" w:space="0"/>
              <w:left w:val="single" w:color="auto" w:sz="8" w:space="0"/>
              <w:bottom w:val="single" w:color="auto" w:sz="4"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茶艺凳</w:t>
            </w:r>
          </w:p>
        </w:tc>
        <w:tc>
          <w:tcPr>
            <w:tcW w:w="3780" w:type="dxa"/>
            <w:tcBorders>
              <w:top w:val="single" w:color="auto" w:sz="8" w:space="0"/>
              <w:left w:val="single" w:color="auto" w:sz="8" w:space="0"/>
              <w:bottom w:val="single" w:color="auto" w:sz="4"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约长 400×宽400×高 450（mm）</w:t>
            </w:r>
          </w:p>
        </w:tc>
        <w:tc>
          <w:tcPr>
            <w:tcW w:w="1155" w:type="dxa"/>
            <w:tcBorders>
              <w:top w:val="single" w:color="auto" w:sz="8" w:space="0"/>
              <w:left w:val="single" w:color="auto" w:sz="8" w:space="0"/>
              <w:bottom w:val="single" w:color="auto" w:sz="4" w:space="0"/>
              <w:right w:val="single" w:color="auto" w:sz="8" w:space="0"/>
            </w:tcBorders>
            <w:vAlign w:val="center"/>
          </w:tcPr>
          <w:p>
            <w:pPr>
              <w:pStyle w:val="19"/>
              <w:spacing w:line="221" w:lineRule="auto"/>
              <w:ind w:left="111"/>
              <w:jc w:val="center"/>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w:t>
            </w:r>
          </w:p>
        </w:tc>
      </w:tr>
      <w:tr>
        <w:tblPrEx>
          <w:tblCellMar>
            <w:top w:w="0" w:type="dxa"/>
            <w:left w:w="0" w:type="dxa"/>
            <w:bottom w:w="0" w:type="dxa"/>
            <w:right w:w="0" w:type="dxa"/>
          </w:tblCellMar>
        </w:tblPrEx>
        <w:trPr>
          <w:trHeight w:val="630" w:hRule="atLeast"/>
        </w:trPr>
        <w:tc>
          <w:tcPr>
            <w:tcW w:w="1098" w:type="dxa"/>
            <w:vMerge w:val="continue"/>
            <w:tcBorders>
              <w:left w:val="single" w:color="auto" w:sz="8" w:space="0"/>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008" w:type="dxa"/>
            <w:tcBorders>
              <w:top w:val="single" w:color="auto" w:sz="4" w:space="0"/>
              <w:left w:val="single" w:color="auto" w:sz="8" w:space="0"/>
              <w:bottom w:val="single" w:color="auto" w:sz="4" w:space="0"/>
              <w:right w:val="single" w:color="auto" w:sz="8" w:space="0"/>
            </w:tcBorders>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托盘天平</w:t>
            </w:r>
          </w:p>
        </w:tc>
        <w:tc>
          <w:tcPr>
            <w:tcW w:w="3780" w:type="dxa"/>
            <w:tcBorders>
              <w:top w:val="single" w:color="auto" w:sz="4" w:space="0"/>
              <w:left w:val="single" w:color="auto" w:sz="8" w:space="0"/>
              <w:bottom w:val="single" w:color="auto" w:sz="4" w:space="0"/>
              <w:right w:val="single" w:color="auto" w:sz="8" w:space="0"/>
            </w:tcBorders>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感量0.1G</w:t>
            </w:r>
          </w:p>
        </w:tc>
        <w:tc>
          <w:tcPr>
            <w:tcW w:w="1155" w:type="dxa"/>
            <w:tcBorders>
              <w:top w:val="single" w:color="auto" w:sz="4" w:space="0"/>
              <w:left w:val="single" w:color="auto" w:sz="8" w:space="0"/>
              <w:bottom w:val="single" w:color="auto" w:sz="4" w:space="0"/>
              <w:right w:val="single" w:color="auto" w:sz="8" w:space="0"/>
            </w:tcBorders>
          </w:tcPr>
          <w:p>
            <w:pPr>
              <w:pStyle w:val="19"/>
              <w:spacing w:line="221" w:lineRule="auto"/>
              <w:ind w:left="111"/>
              <w:jc w:val="center"/>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w:t>
            </w:r>
          </w:p>
        </w:tc>
      </w:tr>
      <w:tr>
        <w:trPr>
          <w:trHeight w:val="630" w:hRule="atLeast"/>
        </w:trPr>
        <w:tc>
          <w:tcPr>
            <w:tcW w:w="1098" w:type="dxa"/>
            <w:vMerge w:val="continue"/>
            <w:tcBorders>
              <w:left w:val="single" w:color="auto" w:sz="8" w:space="0"/>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008" w:type="dxa"/>
            <w:tcBorders>
              <w:top w:val="single" w:color="auto" w:sz="4" w:space="0"/>
              <w:left w:val="single" w:color="auto" w:sz="8" w:space="0"/>
              <w:bottom w:val="single" w:color="auto" w:sz="8" w:space="0"/>
              <w:right w:val="single" w:color="auto" w:sz="8" w:space="0"/>
            </w:tcBorders>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纯净水</w:t>
            </w:r>
          </w:p>
        </w:tc>
        <w:tc>
          <w:tcPr>
            <w:tcW w:w="3780" w:type="dxa"/>
            <w:tcBorders>
              <w:top w:val="single" w:color="auto" w:sz="4" w:space="0"/>
              <w:left w:val="single" w:color="auto" w:sz="8" w:space="0"/>
              <w:bottom w:val="single" w:color="auto" w:sz="8" w:space="0"/>
              <w:right w:val="single" w:color="auto" w:sz="8" w:space="0"/>
            </w:tcBorders>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符合GB-5749标准</w:t>
            </w:r>
          </w:p>
        </w:tc>
        <w:tc>
          <w:tcPr>
            <w:tcW w:w="1155" w:type="dxa"/>
            <w:tcBorders>
              <w:top w:val="single" w:color="auto" w:sz="4" w:space="0"/>
              <w:left w:val="single" w:color="auto" w:sz="8" w:space="0"/>
              <w:bottom w:val="single" w:color="auto" w:sz="8" w:space="0"/>
              <w:right w:val="single" w:color="auto" w:sz="8" w:space="0"/>
            </w:tcBorders>
          </w:tcPr>
          <w:p>
            <w:pPr>
              <w:pStyle w:val="19"/>
              <w:spacing w:line="221" w:lineRule="auto"/>
              <w:ind w:left="111"/>
              <w:jc w:val="center"/>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w:t>
            </w:r>
          </w:p>
        </w:tc>
      </w:tr>
      <w:tr>
        <w:tblPrEx>
          <w:tblCellMar>
            <w:top w:w="0" w:type="dxa"/>
            <w:left w:w="0" w:type="dxa"/>
            <w:bottom w:w="0" w:type="dxa"/>
            <w:right w:w="0" w:type="dxa"/>
          </w:tblCellMar>
        </w:tblPrEx>
        <w:trPr>
          <w:trHeight w:val="630" w:hRule="atLeast"/>
        </w:trPr>
        <w:tc>
          <w:tcPr>
            <w:tcW w:w="1098" w:type="dxa"/>
            <w:vMerge w:val="restart"/>
            <w:tcBorders>
              <w:top w:val="single" w:color="auto" w:sz="8" w:space="0"/>
              <w:left w:val="single" w:color="auto" w:sz="8" w:space="0"/>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绿  茶</w:t>
            </w:r>
          </w:p>
        </w:tc>
        <w:tc>
          <w:tcPr>
            <w:tcW w:w="3008" w:type="dxa"/>
            <w:tcBorders>
              <w:top w:val="single" w:color="auto" w:sz="8" w:space="0"/>
              <w:left w:val="single" w:color="auto" w:sz="8" w:space="0"/>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盛放茶具：茶盘</w:t>
            </w:r>
          </w:p>
        </w:tc>
        <w:tc>
          <w:tcPr>
            <w:tcW w:w="3780" w:type="dxa"/>
            <w:tcBorders>
              <w:top w:val="single" w:color="auto" w:sz="8" w:space="0"/>
              <w:left w:val="single" w:color="auto" w:sz="8" w:space="0"/>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长 500×宽 300（mm）</w:t>
            </w:r>
          </w:p>
        </w:tc>
        <w:tc>
          <w:tcPr>
            <w:tcW w:w="1155" w:type="dxa"/>
            <w:tcBorders>
              <w:top w:val="single" w:color="auto" w:sz="8" w:space="0"/>
              <w:left w:val="single" w:color="auto" w:sz="8" w:space="0"/>
              <w:bottom w:val="single" w:color="auto" w:sz="8" w:space="0"/>
              <w:right w:val="single" w:color="auto" w:sz="8" w:space="0"/>
            </w:tcBorders>
            <w:vAlign w:val="center"/>
          </w:tcPr>
          <w:p>
            <w:pPr>
              <w:pStyle w:val="19"/>
              <w:spacing w:line="221" w:lineRule="auto"/>
              <w:ind w:left="111"/>
              <w:jc w:val="center"/>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w:t>
            </w:r>
          </w:p>
        </w:tc>
      </w:tr>
      <w:tr>
        <w:trPr>
          <w:trHeight w:val="630" w:hRule="atLeast"/>
        </w:trPr>
        <w:tc>
          <w:tcPr>
            <w:tcW w:w="1098" w:type="dxa"/>
            <w:vMerge w:val="continue"/>
            <w:tcBorders>
              <w:top w:val="single" w:color="auto" w:sz="8" w:space="0"/>
              <w:left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008" w:type="dxa"/>
            <w:tcBorders>
              <w:top w:val="single" w:color="auto" w:sz="8" w:space="0"/>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盛水用具：玻璃壶</w:t>
            </w:r>
          </w:p>
        </w:tc>
        <w:tc>
          <w:tcPr>
            <w:tcW w:w="3780" w:type="dxa"/>
            <w:tcBorders>
              <w:top w:val="single" w:color="auto" w:sz="8" w:space="0"/>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约 900（ml）</w:t>
            </w:r>
          </w:p>
        </w:tc>
        <w:tc>
          <w:tcPr>
            <w:tcW w:w="1155" w:type="dxa"/>
            <w:tcBorders>
              <w:top w:val="single" w:color="auto" w:sz="8" w:space="0"/>
              <w:bottom w:val="single" w:color="auto" w:sz="8" w:space="0"/>
              <w:right w:val="single" w:color="auto" w:sz="8" w:space="0"/>
            </w:tcBorders>
            <w:vAlign w:val="center"/>
          </w:tcPr>
          <w:p>
            <w:pPr>
              <w:pStyle w:val="19"/>
              <w:spacing w:line="221" w:lineRule="auto"/>
              <w:ind w:left="111"/>
              <w:jc w:val="center"/>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w:t>
            </w:r>
          </w:p>
        </w:tc>
      </w:tr>
      <w:tr>
        <w:tblPrEx>
          <w:tblCellMar>
            <w:top w:w="0" w:type="dxa"/>
            <w:left w:w="0" w:type="dxa"/>
            <w:bottom w:w="0" w:type="dxa"/>
            <w:right w:w="0" w:type="dxa"/>
          </w:tblCellMar>
        </w:tblPrEx>
        <w:trPr>
          <w:trHeight w:val="630" w:hRule="atLeast"/>
        </w:trPr>
        <w:tc>
          <w:tcPr>
            <w:tcW w:w="1098" w:type="dxa"/>
            <w:vMerge w:val="continue"/>
            <w:tcBorders>
              <w:left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008" w:type="dxa"/>
            <w:tcBorders>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泡茶用具：绿茶玻璃杯</w:t>
            </w:r>
          </w:p>
        </w:tc>
        <w:tc>
          <w:tcPr>
            <w:tcW w:w="3780" w:type="dxa"/>
            <w:tcBorders>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约 220（ml）</w:t>
            </w:r>
          </w:p>
        </w:tc>
        <w:tc>
          <w:tcPr>
            <w:tcW w:w="1155" w:type="dxa"/>
            <w:tcBorders>
              <w:bottom w:val="single" w:color="auto" w:sz="8" w:space="0"/>
              <w:right w:val="single" w:color="auto" w:sz="8" w:space="0"/>
            </w:tcBorders>
            <w:vAlign w:val="center"/>
          </w:tcPr>
          <w:p>
            <w:pPr>
              <w:pStyle w:val="19"/>
              <w:spacing w:line="221" w:lineRule="auto"/>
              <w:ind w:left="111"/>
              <w:jc w:val="center"/>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3</w:t>
            </w:r>
          </w:p>
        </w:tc>
      </w:tr>
      <w:tr>
        <w:trPr>
          <w:trHeight w:val="630" w:hRule="atLeast"/>
        </w:trPr>
        <w:tc>
          <w:tcPr>
            <w:tcW w:w="1098" w:type="dxa"/>
            <w:vMerge w:val="continue"/>
            <w:tcBorders>
              <w:left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008" w:type="dxa"/>
            <w:tcBorders>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泡茶用具：玻璃杯垫</w:t>
            </w:r>
          </w:p>
        </w:tc>
        <w:tc>
          <w:tcPr>
            <w:tcW w:w="3780" w:type="dxa"/>
            <w:tcBorders>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圆形直径 11.5（cm）</w:t>
            </w:r>
          </w:p>
        </w:tc>
        <w:tc>
          <w:tcPr>
            <w:tcW w:w="1155" w:type="dxa"/>
            <w:tcBorders>
              <w:bottom w:val="single" w:color="auto" w:sz="8" w:space="0"/>
              <w:right w:val="single" w:color="auto" w:sz="8" w:space="0"/>
            </w:tcBorders>
            <w:vAlign w:val="center"/>
          </w:tcPr>
          <w:p>
            <w:pPr>
              <w:pStyle w:val="19"/>
              <w:spacing w:line="221" w:lineRule="auto"/>
              <w:ind w:left="111"/>
              <w:jc w:val="center"/>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3</w:t>
            </w:r>
          </w:p>
        </w:tc>
      </w:tr>
      <w:tr>
        <w:tblPrEx>
          <w:tblCellMar>
            <w:top w:w="0" w:type="dxa"/>
            <w:left w:w="0" w:type="dxa"/>
            <w:bottom w:w="0" w:type="dxa"/>
            <w:right w:w="0" w:type="dxa"/>
          </w:tblCellMar>
        </w:tblPrEx>
        <w:trPr>
          <w:trHeight w:val="630" w:hRule="atLeast"/>
        </w:trPr>
        <w:tc>
          <w:tcPr>
            <w:tcW w:w="1098" w:type="dxa"/>
            <w:vMerge w:val="continue"/>
            <w:tcBorders>
              <w:left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008" w:type="dxa"/>
            <w:tcBorders>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盛水用具：玻璃水盂</w:t>
            </w:r>
          </w:p>
        </w:tc>
        <w:tc>
          <w:tcPr>
            <w:tcW w:w="3780" w:type="dxa"/>
            <w:tcBorders>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约0.65（L）</w:t>
            </w:r>
          </w:p>
        </w:tc>
        <w:tc>
          <w:tcPr>
            <w:tcW w:w="1155" w:type="dxa"/>
            <w:tcBorders>
              <w:bottom w:val="single" w:color="auto" w:sz="8" w:space="0"/>
              <w:right w:val="single" w:color="auto" w:sz="8" w:space="0"/>
            </w:tcBorders>
            <w:vAlign w:val="center"/>
          </w:tcPr>
          <w:p>
            <w:pPr>
              <w:pStyle w:val="19"/>
              <w:spacing w:line="221" w:lineRule="auto"/>
              <w:ind w:left="111"/>
              <w:jc w:val="center"/>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w:t>
            </w:r>
          </w:p>
        </w:tc>
      </w:tr>
      <w:tr>
        <w:trPr>
          <w:trHeight w:val="630" w:hRule="atLeast"/>
        </w:trPr>
        <w:tc>
          <w:tcPr>
            <w:tcW w:w="1098" w:type="dxa"/>
            <w:vMerge w:val="continue"/>
            <w:tcBorders>
              <w:left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008" w:type="dxa"/>
            <w:tcBorders>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盛茶用具：竹茶荷</w:t>
            </w:r>
          </w:p>
        </w:tc>
        <w:tc>
          <w:tcPr>
            <w:tcW w:w="3780" w:type="dxa"/>
            <w:tcBorders>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长约185×宽约65（mm）</w:t>
            </w:r>
          </w:p>
        </w:tc>
        <w:tc>
          <w:tcPr>
            <w:tcW w:w="1155" w:type="dxa"/>
            <w:tcBorders>
              <w:bottom w:val="single" w:color="auto" w:sz="8" w:space="0"/>
              <w:right w:val="single" w:color="auto" w:sz="8" w:space="0"/>
            </w:tcBorders>
            <w:vAlign w:val="center"/>
          </w:tcPr>
          <w:p>
            <w:pPr>
              <w:pStyle w:val="19"/>
              <w:spacing w:line="221" w:lineRule="auto"/>
              <w:ind w:left="111"/>
              <w:jc w:val="center"/>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w:t>
            </w:r>
          </w:p>
        </w:tc>
      </w:tr>
      <w:tr>
        <w:tblPrEx>
          <w:tblCellMar>
            <w:top w:w="0" w:type="dxa"/>
            <w:left w:w="0" w:type="dxa"/>
            <w:bottom w:w="0" w:type="dxa"/>
            <w:right w:w="0" w:type="dxa"/>
          </w:tblCellMar>
        </w:tblPrEx>
        <w:trPr>
          <w:trHeight w:val="630" w:hRule="atLeast"/>
        </w:trPr>
        <w:tc>
          <w:tcPr>
            <w:tcW w:w="1098" w:type="dxa"/>
            <w:vMerge w:val="continue"/>
            <w:tcBorders>
              <w:left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008" w:type="dxa"/>
            <w:tcBorders>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盛茶用具：茶叶罐</w:t>
            </w:r>
          </w:p>
        </w:tc>
        <w:tc>
          <w:tcPr>
            <w:tcW w:w="3780" w:type="dxa"/>
            <w:tcBorders>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圆形直径 约80 ×高 90（mm）</w:t>
            </w:r>
          </w:p>
        </w:tc>
        <w:tc>
          <w:tcPr>
            <w:tcW w:w="1155" w:type="dxa"/>
            <w:tcBorders>
              <w:bottom w:val="single" w:color="auto" w:sz="8" w:space="0"/>
              <w:right w:val="single" w:color="auto" w:sz="8" w:space="0"/>
            </w:tcBorders>
            <w:vAlign w:val="center"/>
          </w:tcPr>
          <w:p>
            <w:pPr>
              <w:pStyle w:val="19"/>
              <w:spacing w:line="221" w:lineRule="auto"/>
              <w:ind w:left="111"/>
              <w:jc w:val="center"/>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w:t>
            </w:r>
          </w:p>
        </w:tc>
      </w:tr>
      <w:tr>
        <w:trPr>
          <w:trHeight w:val="630" w:hRule="atLeast"/>
        </w:trPr>
        <w:tc>
          <w:tcPr>
            <w:tcW w:w="1098" w:type="dxa"/>
            <w:vMerge w:val="continue"/>
            <w:tcBorders>
              <w:left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008" w:type="dxa"/>
            <w:tcBorders>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拨茶用具：茶匙</w:t>
            </w:r>
          </w:p>
        </w:tc>
        <w:tc>
          <w:tcPr>
            <w:tcW w:w="3780" w:type="dxa"/>
            <w:tcBorders>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长约185（mm）</w:t>
            </w:r>
          </w:p>
        </w:tc>
        <w:tc>
          <w:tcPr>
            <w:tcW w:w="1155" w:type="dxa"/>
            <w:tcBorders>
              <w:bottom w:val="single" w:color="auto" w:sz="8" w:space="0"/>
              <w:right w:val="single" w:color="auto" w:sz="8" w:space="0"/>
            </w:tcBorders>
            <w:vAlign w:val="center"/>
          </w:tcPr>
          <w:p>
            <w:pPr>
              <w:pStyle w:val="19"/>
              <w:spacing w:line="221" w:lineRule="auto"/>
              <w:ind w:left="111"/>
              <w:jc w:val="center"/>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w:t>
            </w:r>
          </w:p>
        </w:tc>
      </w:tr>
      <w:tr>
        <w:tblPrEx>
          <w:tblCellMar>
            <w:top w:w="0" w:type="dxa"/>
            <w:left w:w="0" w:type="dxa"/>
            <w:bottom w:w="0" w:type="dxa"/>
            <w:right w:w="0" w:type="dxa"/>
          </w:tblCellMar>
        </w:tblPrEx>
        <w:trPr>
          <w:trHeight w:val="630" w:hRule="atLeast"/>
        </w:trPr>
        <w:tc>
          <w:tcPr>
            <w:tcW w:w="1098" w:type="dxa"/>
            <w:vMerge w:val="continue"/>
            <w:tcBorders>
              <w:left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008" w:type="dxa"/>
            <w:tcBorders>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辅助用具：茶巾</w:t>
            </w:r>
          </w:p>
        </w:tc>
        <w:tc>
          <w:tcPr>
            <w:tcW w:w="3780" w:type="dxa"/>
            <w:tcBorders>
              <w:bottom w:val="single" w:color="auto" w:sz="8"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长约290×宽约290（mm）</w:t>
            </w:r>
          </w:p>
        </w:tc>
        <w:tc>
          <w:tcPr>
            <w:tcW w:w="1155" w:type="dxa"/>
            <w:tcBorders>
              <w:bottom w:val="single" w:color="auto" w:sz="8" w:space="0"/>
              <w:right w:val="single" w:color="auto" w:sz="8" w:space="0"/>
            </w:tcBorders>
            <w:vAlign w:val="center"/>
          </w:tcPr>
          <w:p>
            <w:pPr>
              <w:pStyle w:val="19"/>
              <w:spacing w:line="221" w:lineRule="auto"/>
              <w:ind w:left="111"/>
              <w:jc w:val="center"/>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w:t>
            </w:r>
          </w:p>
        </w:tc>
      </w:tr>
      <w:tr>
        <w:trPr>
          <w:trHeight w:val="630" w:hRule="atLeast"/>
        </w:trPr>
        <w:tc>
          <w:tcPr>
            <w:tcW w:w="1098" w:type="dxa"/>
            <w:vMerge w:val="continue"/>
            <w:tcBorders>
              <w:left w:val="single" w:color="auto" w:sz="8" w:space="0"/>
              <w:bottom w:val="single" w:color="auto" w:sz="4"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008" w:type="dxa"/>
            <w:tcBorders>
              <w:bottom w:val="single" w:color="auto" w:sz="4"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备选用具：奉茶盘</w:t>
            </w:r>
          </w:p>
        </w:tc>
        <w:tc>
          <w:tcPr>
            <w:tcW w:w="3780" w:type="dxa"/>
            <w:tcBorders>
              <w:bottom w:val="single" w:color="auto" w:sz="4" w:space="0"/>
              <w:right w:val="single" w:color="auto" w:sz="8"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长 300×宽 200（mm）</w:t>
            </w:r>
          </w:p>
        </w:tc>
        <w:tc>
          <w:tcPr>
            <w:tcW w:w="1155" w:type="dxa"/>
            <w:tcBorders>
              <w:bottom w:val="single" w:color="auto" w:sz="4" w:space="0"/>
              <w:right w:val="single" w:color="auto" w:sz="8" w:space="0"/>
            </w:tcBorders>
            <w:vAlign w:val="center"/>
          </w:tcPr>
          <w:p>
            <w:pPr>
              <w:pStyle w:val="19"/>
              <w:spacing w:line="221" w:lineRule="auto"/>
              <w:ind w:left="111"/>
              <w:jc w:val="center"/>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w:t>
            </w:r>
          </w:p>
        </w:tc>
      </w:tr>
      <w:tr>
        <w:tblPrEx>
          <w:tblCellMar>
            <w:top w:w="0" w:type="dxa"/>
            <w:left w:w="0" w:type="dxa"/>
            <w:bottom w:w="0" w:type="dxa"/>
            <w:right w:w="0" w:type="dxa"/>
          </w:tblCellMar>
        </w:tblPrEx>
        <w:trPr>
          <w:trHeight w:val="630" w:hRule="atLeast"/>
        </w:trPr>
        <w:tc>
          <w:tcPr>
            <w:tcW w:w="1098" w:type="dxa"/>
            <w:vMerge w:val="restart"/>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红  茶</w:t>
            </w:r>
          </w:p>
        </w:tc>
        <w:tc>
          <w:tcPr>
            <w:tcW w:w="3008"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盛放茶具：茶盘</w:t>
            </w:r>
          </w:p>
        </w:tc>
        <w:tc>
          <w:tcPr>
            <w:tcW w:w="3780"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长 500×宽 300（mm）</w:t>
            </w:r>
          </w:p>
        </w:tc>
        <w:tc>
          <w:tcPr>
            <w:tcW w:w="1155"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jc w:val="center"/>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w:t>
            </w:r>
          </w:p>
        </w:tc>
      </w:tr>
      <w:tr>
        <w:trPr>
          <w:trHeight w:val="630" w:hRule="atLeast"/>
        </w:trPr>
        <w:tc>
          <w:tcPr>
            <w:tcW w:w="1098" w:type="dxa"/>
            <w:vMerge w:val="continue"/>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008"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泡茶用具：白瓷盖碗</w:t>
            </w:r>
          </w:p>
        </w:tc>
        <w:tc>
          <w:tcPr>
            <w:tcW w:w="3780"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约 200（ml）</w:t>
            </w:r>
          </w:p>
        </w:tc>
        <w:tc>
          <w:tcPr>
            <w:tcW w:w="1155"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jc w:val="center"/>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w:t>
            </w:r>
          </w:p>
        </w:tc>
      </w:tr>
      <w:tr>
        <w:tblPrEx>
          <w:tblCellMar>
            <w:top w:w="0" w:type="dxa"/>
            <w:left w:w="0" w:type="dxa"/>
            <w:bottom w:w="0" w:type="dxa"/>
            <w:right w:w="0" w:type="dxa"/>
          </w:tblCellMar>
        </w:tblPrEx>
        <w:trPr>
          <w:trHeight w:val="721" w:hRule="atLeast"/>
        </w:trPr>
        <w:tc>
          <w:tcPr>
            <w:tcW w:w="1098" w:type="dxa"/>
            <w:vMerge w:val="continue"/>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008"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品茶用具：白瓷品茗杯</w:t>
            </w:r>
          </w:p>
        </w:tc>
        <w:tc>
          <w:tcPr>
            <w:tcW w:w="3780"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容量 53（ml）</w:t>
            </w:r>
          </w:p>
        </w:tc>
        <w:tc>
          <w:tcPr>
            <w:tcW w:w="1155"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jc w:val="center"/>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3</w:t>
            </w:r>
          </w:p>
        </w:tc>
      </w:tr>
      <w:tr>
        <w:trPr>
          <w:trHeight w:val="630" w:hRule="atLeast"/>
        </w:trPr>
        <w:tc>
          <w:tcPr>
            <w:tcW w:w="1098" w:type="dxa"/>
            <w:vMerge w:val="continue"/>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008"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泡茶用具：杯垫</w:t>
            </w:r>
          </w:p>
        </w:tc>
        <w:tc>
          <w:tcPr>
            <w:tcW w:w="3780"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圆形直径约8.8（cm）</w:t>
            </w:r>
          </w:p>
        </w:tc>
        <w:tc>
          <w:tcPr>
            <w:tcW w:w="1155"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jc w:val="center"/>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3</w:t>
            </w:r>
          </w:p>
        </w:tc>
      </w:tr>
      <w:tr>
        <w:tblPrEx>
          <w:tblCellMar>
            <w:top w:w="0" w:type="dxa"/>
            <w:left w:w="0" w:type="dxa"/>
            <w:bottom w:w="0" w:type="dxa"/>
            <w:right w:w="0" w:type="dxa"/>
          </w:tblCellMar>
        </w:tblPrEx>
        <w:trPr>
          <w:trHeight w:val="630" w:hRule="atLeast"/>
        </w:trPr>
        <w:tc>
          <w:tcPr>
            <w:tcW w:w="1098" w:type="dxa"/>
            <w:vMerge w:val="continue"/>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008"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盛汤用具：白瓷茶海</w:t>
            </w:r>
          </w:p>
        </w:tc>
        <w:tc>
          <w:tcPr>
            <w:tcW w:w="3780"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规格：长 8cm 高:9cm</w:t>
            </w:r>
          </w:p>
        </w:tc>
        <w:tc>
          <w:tcPr>
            <w:tcW w:w="1155"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w:t>
            </w:r>
          </w:p>
        </w:tc>
      </w:tr>
      <w:tr>
        <w:trPr>
          <w:trHeight w:val="630" w:hRule="atLeast"/>
        </w:trPr>
        <w:tc>
          <w:tcPr>
            <w:tcW w:w="1098" w:type="dxa"/>
            <w:vMerge w:val="continue"/>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008"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盛水用具：提梁壶</w:t>
            </w:r>
          </w:p>
        </w:tc>
        <w:tc>
          <w:tcPr>
            <w:tcW w:w="3780"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约0.65（L）</w:t>
            </w:r>
          </w:p>
        </w:tc>
        <w:tc>
          <w:tcPr>
            <w:tcW w:w="1155"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w:t>
            </w:r>
          </w:p>
        </w:tc>
      </w:tr>
      <w:tr>
        <w:tblPrEx>
          <w:tblCellMar>
            <w:top w:w="0" w:type="dxa"/>
            <w:left w:w="0" w:type="dxa"/>
            <w:bottom w:w="0" w:type="dxa"/>
            <w:right w:w="0" w:type="dxa"/>
          </w:tblCellMar>
        </w:tblPrEx>
        <w:trPr>
          <w:trHeight w:val="630" w:hRule="atLeast"/>
        </w:trPr>
        <w:tc>
          <w:tcPr>
            <w:tcW w:w="1098" w:type="dxa"/>
            <w:vMerge w:val="continue"/>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008"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盛茶用具：竹茶荷</w:t>
            </w:r>
          </w:p>
        </w:tc>
        <w:tc>
          <w:tcPr>
            <w:tcW w:w="3780"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长约185×宽约65（mm）</w:t>
            </w:r>
          </w:p>
        </w:tc>
        <w:tc>
          <w:tcPr>
            <w:tcW w:w="1155"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w:t>
            </w:r>
          </w:p>
        </w:tc>
      </w:tr>
      <w:tr>
        <w:trPr>
          <w:trHeight w:val="630" w:hRule="atLeast"/>
        </w:trPr>
        <w:tc>
          <w:tcPr>
            <w:tcW w:w="1098" w:type="dxa"/>
            <w:vMerge w:val="continue"/>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008"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盛水用具：瓷水盂</w:t>
            </w:r>
          </w:p>
        </w:tc>
        <w:tc>
          <w:tcPr>
            <w:tcW w:w="3780"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直径约 10（cm）约 0.5（ L）</w:t>
            </w:r>
          </w:p>
        </w:tc>
        <w:tc>
          <w:tcPr>
            <w:tcW w:w="1155"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w:t>
            </w:r>
          </w:p>
        </w:tc>
      </w:tr>
      <w:tr>
        <w:tblPrEx>
          <w:tblCellMar>
            <w:top w:w="0" w:type="dxa"/>
            <w:left w:w="0" w:type="dxa"/>
            <w:bottom w:w="0" w:type="dxa"/>
            <w:right w:w="0" w:type="dxa"/>
          </w:tblCellMar>
        </w:tblPrEx>
        <w:trPr>
          <w:trHeight w:val="630" w:hRule="atLeast"/>
        </w:trPr>
        <w:tc>
          <w:tcPr>
            <w:tcW w:w="1098" w:type="dxa"/>
            <w:vMerge w:val="continue"/>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008"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盛茶用具：茶叶罐</w:t>
            </w:r>
          </w:p>
        </w:tc>
        <w:tc>
          <w:tcPr>
            <w:tcW w:w="3780"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容量：约240ml</w:t>
            </w:r>
          </w:p>
        </w:tc>
        <w:tc>
          <w:tcPr>
            <w:tcW w:w="1155"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w:t>
            </w:r>
          </w:p>
        </w:tc>
      </w:tr>
      <w:tr>
        <w:trPr>
          <w:trHeight w:val="630" w:hRule="atLeast"/>
        </w:trPr>
        <w:tc>
          <w:tcPr>
            <w:tcW w:w="1098" w:type="dxa"/>
            <w:vMerge w:val="continue"/>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008"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拨茶用具：茶匙</w:t>
            </w:r>
          </w:p>
        </w:tc>
        <w:tc>
          <w:tcPr>
            <w:tcW w:w="3780"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长 185（mm）</w:t>
            </w:r>
          </w:p>
        </w:tc>
        <w:tc>
          <w:tcPr>
            <w:tcW w:w="1155"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w:t>
            </w:r>
          </w:p>
        </w:tc>
      </w:tr>
      <w:tr>
        <w:tblPrEx>
          <w:tblCellMar>
            <w:top w:w="0" w:type="dxa"/>
            <w:left w:w="0" w:type="dxa"/>
            <w:bottom w:w="0" w:type="dxa"/>
            <w:right w:w="0" w:type="dxa"/>
          </w:tblCellMar>
        </w:tblPrEx>
        <w:trPr>
          <w:trHeight w:val="630" w:hRule="atLeast"/>
        </w:trPr>
        <w:tc>
          <w:tcPr>
            <w:tcW w:w="1098" w:type="dxa"/>
            <w:vMerge w:val="continue"/>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008"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辅助用具：茶匙架</w:t>
            </w:r>
          </w:p>
        </w:tc>
        <w:tc>
          <w:tcPr>
            <w:tcW w:w="3780"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约长 50（mm）</w:t>
            </w:r>
          </w:p>
        </w:tc>
        <w:tc>
          <w:tcPr>
            <w:tcW w:w="1155"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w:t>
            </w:r>
          </w:p>
        </w:tc>
      </w:tr>
      <w:tr>
        <w:trPr>
          <w:trHeight w:val="630" w:hRule="atLeast"/>
        </w:trPr>
        <w:tc>
          <w:tcPr>
            <w:tcW w:w="1098" w:type="dxa"/>
            <w:vMerge w:val="continue"/>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008"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辅助用具：茶巾</w:t>
            </w:r>
          </w:p>
        </w:tc>
        <w:tc>
          <w:tcPr>
            <w:tcW w:w="3780"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长 290×宽 290（mm）</w:t>
            </w:r>
          </w:p>
        </w:tc>
        <w:tc>
          <w:tcPr>
            <w:tcW w:w="1155"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w:t>
            </w:r>
          </w:p>
        </w:tc>
      </w:tr>
      <w:tr>
        <w:tblPrEx>
          <w:tblCellMar>
            <w:top w:w="0" w:type="dxa"/>
            <w:left w:w="0" w:type="dxa"/>
            <w:bottom w:w="0" w:type="dxa"/>
            <w:right w:w="0" w:type="dxa"/>
          </w:tblCellMar>
        </w:tblPrEx>
        <w:trPr>
          <w:trHeight w:val="648" w:hRule="atLeast"/>
        </w:trPr>
        <w:tc>
          <w:tcPr>
            <w:tcW w:w="1098" w:type="dxa"/>
            <w:vMerge w:val="continue"/>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p>
        </w:tc>
        <w:tc>
          <w:tcPr>
            <w:tcW w:w="3008"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备选用具：奉茶盘</w:t>
            </w:r>
          </w:p>
        </w:tc>
        <w:tc>
          <w:tcPr>
            <w:tcW w:w="3780"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长 300×宽 200（mm）</w:t>
            </w:r>
          </w:p>
        </w:tc>
        <w:tc>
          <w:tcPr>
            <w:tcW w:w="1155"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w:t>
            </w:r>
          </w:p>
        </w:tc>
      </w:tr>
      <w:tr>
        <w:trPr>
          <w:trHeight w:val="648" w:hRule="atLeast"/>
        </w:trPr>
        <w:tc>
          <w:tcPr>
            <w:tcW w:w="1098" w:type="dxa"/>
            <w:vMerge w:val="restart"/>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乌龙茶</w:t>
            </w:r>
          </w:p>
        </w:tc>
        <w:tc>
          <w:tcPr>
            <w:tcW w:w="3008"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盛放茶具：双层茶盘</w:t>
            </w:r>
          </w:p>
        </w:tc>
        <w:tc>
          <w:tcPr>
            <w:tcW w:w="3780"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长 500×宽 300（mm）</w:t>
            </w:r>
          </w:p>
        </w:tc>
        <w:tc>
          <w:tcPr>
            <w:tcW w:w="1155"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1</w:t>
            </w:r>
          </w:p>
        </w:tc>
      </w:tr>
      <w:tr>
        <w:tblPrEx>
          <w:tblCellMar>
            <w:top w:w="0" w:type="dxa"/>
            <w:left w:w="0" w:type="dxa"/>
            <w:bottom w:w="0" w:type="dxa"/>
            <w:right w:w="0" w:type="dxa"/>
          </w:tblCellMar>
        </w:tblPrEx>
        <w:trPr>
          <w:trHeight w:val="648" w:hRule="atLeast"/>
        </w:trPr>
        <w:tc>
          <w:tcPr>
            <w:tcW w:w="1098" w:type="dxa"/>
            <w:vMerge w:val="continue"/>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p>
        </w:tc>
        <w:tc>
          <w:tcPr>
            <w:tcW w:w="3008"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泡茶用具：紫砂壶</w:t>
            </w:r>
          </w:p>
        </w:tc>
        <w:tc>
          <w:tcPr>
            <w:tcW w:w="3780"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约 140（ml）</w:t>
            </w:r>
          </w:p>
        </w:tc>
        <w:tc>
          <w:tcPr>
            <w:tcW w:w="1155"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1</w:t>
            </w:r>
          </w:p>
        </w:tc>
      </w:tr>
      <w:tr>
        <w:trPr>
          <w:trHeight w:val="648" w:hRule="atLeast"/>
        </w:trPr>
        <w:tc>
          <w:tcPr>
            <w:tcW w:w="1098" w:type="dxa"/>
            <w:vMerge w:val="continue"/>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p>
        </w:tc>
        <w:tc>
          <w:tcPr>
            <w:tcW w:w="3008"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品茶用具：紫砂闻香杯</w:t>
            </w:r>
          </w:p>
        </w:tc>
        <w:tc>
          <w:tcPr>
            <w:tcW w:w="3780"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约 23（ml）</w:t>
            </w:r>
          </w:p>
        </w:tc>
        <w:tc>
          <w:tcPr>
            <w:tcW w:w="1155"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5</w:t>
            </w:r>
          </w:p>
        </w:tc>
      </w:tr>
      <w:tr>
        <w:tblPrEx>
          <w:tblCellMar>
            <w:top w:w="0" w:type="dxa"/>
            <w:left w:w="0" w:type="dxa"/>
            <w:bottom w:w="0" w:type="dxa"/>
            <w:right w:w="0" w:type="dxa"/>
          </w:tblCellMar>
        </w:tblPrEx>
        <w:trPr>
          <w:trHeight w:val="648" w:hRule="atLeast"/>
        </w:trPr>
        <w:tc>
          <w:tcPr>
            <w:tcW w:w="1098" w:type="dxa"/>
            <w:vMerge w:val="continue"/>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p>
        </w:tc>
        <w:tc>
          <w:tcPr>
            <w:tcW w:w="3008"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品茶用具：紫砂品茗杯</w:t>
            </w:r>
          </w:p>
        </w:tc>
        <w:tc>
          <w:tcPr>
            <w:tcW w:w="3780"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约 25（ml）</w:t>
            </w:r>
          </w:p>
        </w:tc>
        <w:tc>
          <w:tcPr>
            <w:tcW w:w="1155"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5</w:t>
            </w:r>
          </w:p>
        </w:tc>
      </w:tr>
      <w:tr>
        <w:trPr>
          <w:trHeight w:val="648" w:hRule="atLeast"/>
        </w:trPr>
        <w:tc>
          <w:tcPr>
            <w:tcW w:w="1098" w:type="dxa"/>
            <w:vMerge w:val="continue"/>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p>
        </w:tc>
        <w:tc>
          <w:tcPr>
            <w:tcW w:w="3008"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泡茶用具：杯托</w:t>
            </w:r>
          </w:p>
        </w:tc>
        <w:tc>
          <w:tcPr>
            <w:tcW w:w="3780"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长 120×宽70（mm）</w:t>
            </w:r>
          </w:p>
        </w:tc>
        <w:tc>
          <w:tcPr>
            <w:tcW w:w="1155"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5</w:t>
            </w:r>
          </w:p>
        </w:tc>
      </w:tr>
      <w:tr>
        <w:tblPrEx>
          <w:tblCellMar>
            <w:top w:w="0" w:type="dxa"/>
            <w:left w:w="0" w:type="dxa"/>
            <w:bottom w:w="0" w:type="dxa"/>
            <w:right w:w="0" w:type="dxa"/>
          </w:tblCellMar>
        </w:tblPrEx>
        <w:trPr>
          <w:trHeight w:val="648" w:hRule="atLeast"/>
        </w:trPr>
        <w:tc>
          <w:tcPr>
            <w:tcW w:w="1098" w:type="dxa"/>
            <w:vMerge w:val="continue"/>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p>
        </w:tc>
        <w:tc>
          <w:tcPr>
            <w:tcW w:w="3008"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盛水用具：随手泡</w:t>
            </w:r>
          </w:p>
        </w:tc>
        <w:tc>
          <w:tcPr>
            <w:tcW w:w="3780"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约 1.2（L）</w:t>
            </w:r>
          </w:p>
        </w:tc>
        <w:tc>
          <w:tcPr>
            <w:tcW w:w="1155"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1</w:t>
            </w:r>
          </w:p>
        </w:tc>
      </w:tr>
      <w:tr>
        <w:trPr>
          <w:trHeight w:val="648" w:hRule="atLeast"/>
        </w:trPr>
        <w:tc>
          <w:tcPr>
            <w:tcW w:w="1098" w:type="dxa"/>
            <w:vMerge w:val="continue"/>
            <w:tcBorders>
              <w:top w:val="single" w:color="auto" w:sz="4" w:space="0"/>
              <w:left w:val="single" w:color="auto" w:sz="4" w:space="0"/>
              <w:bottom w:val="single" w:color="auto" w:sz="4" w:space="0"/>
              <w:right w:val="single" w:color="auto" w:sz="4" w:space="0"/>
            </w:tcBorders>
          </w:tcPr>
          <w:p>
            <w:pPr>
              <w:pStyle w:val="19"/>
              <w:spacing w:line="221" w:lineRule="auto"/>
              <w:ind w:left="111"/>
              <w:rPr>
                <w:rFonts w:hint="eastAsia" w:ascii="仿宋_GB2312" w:hAnsi="仿宋_GB2312" w:eastAsia="仿宋_GB2312" w:cs="仿宋_GB2312"/>
                <w:spacing w:val="7"/>
                <w:sz w:val="28"/>
                <w:szCs w:val="28"/>
                <w:lang w:val="en-US" w:eastAsia="zh-CN"/>
              </w:rPr>
            </w:pPr>
          </w:p>
        </w:tc>
        <w:tc>
          <w:tcPr>
            <w:tcW w:w="3008"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盛茶用具：白瓷茶荷</w:t>
            </w:r>
          </w:p>
        </w:tc>
        <w:tc>
          <w:tcPr>
            <w:tcW w:w="3780"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椭圆长 100×宽 80（mm）</w:t>
            </w:r>
          </w:p>
        </w:tc>
        <w:tc>
          <w:tcPr>
            <w:tcW w:w="1155"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1</w:t>
            </w:r>
          </w:p>
        </w:tc>
      </w:tr>
      <w:tr>
        <w:tblPrEx>
          <w:tblCellMar>
            <w:top w:w="0" w:type="dxa"/>
            <w:left w:w="0" w:type="dxa"/>
            <w:bottom w:w="0" w:type="dxa"/>
            <w:right w:w="0" w:type="dxa"/>
          </w:tblCellMar>
        </w:tblPrEx>
        <w:trPr>
          <w:trHeight w:val="648" w:hRule="atLeast"/>
        </w:trPr>
        <w:tc>
          <w:tcPr>
            <w:tcW w:w="1098" w:type="dxa"/>
            <w:vMerge w:val="continue"/>
            <w:tcBorders>
              <w:top w:val="single" w:color="auto" w:sz="4" w:space="0"/>
              <w:left w:val="single" w:color="auto" w:sz="4" w:space="0"/>
              <w:bottom w:val="single" w:color="auto" w:sz="4" w:space="0"/>
              <w:right w:val="single" w:color="auto" w:sz="4" w:space="0"/>
            </w:tcBorders>
          </w:tcPr>
          <w:p>
            <w:pPr>
              <w:pStyle w:val="19"/>
              <w:spacing w:line="221" w:lineRule="auto"/>
              <w:ind w:left="111"/>
              <w:rPr>
                <w:rFonts w:hint="eastAsia" w:ascii="仿宋_GB2312" w:hAnsi="仿宋_GB2312" w:eastAsia="仿宋_GB2312" w:cs="仿宋_GB2312"/>
                <w:spacing w:val="7"/>
                <w:sz w:val="28"/>
                <w:szCs w:val="28"/>
                <w:lang w:val="en-US" w:eastAsia="zh-CN"/>
              </w:rPr>
            </w:pPr>
          </w:p>
        </w:tc>
        <w:tc>
          <w:tcPr>
            <w:tcW w:w="3008"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盛茶用具：茶叶罐</w:t>
            </w:r>
          </w:p>
        </w:tc>
        <w:tc>
          <w:tcPr>
            <w:tcW w:w="3780"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圆形直径约80 ×高90（mm）</w:t>
            </w:r>
          </w:p>
        </w:tc>
        <w:tc>
          <w:tcPr>
            <w:tcW w:w="1155"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1</w:t>
            </w:r>
          </w:p>
        </w:tc>
      </w:tr>
      <w:tr>
        <w:trPr>
          <w:trHeight w:val="648" w:hRule="atLeast"/>
        </w:trPr>
        <w:tc>
          <w:tcPr>
            <w:tcW w:w="1098" w:type="dxa"/>
            <w:vMerge w:val="continue"/>
            <w:tcBorders>
              <w:top w:val="single" w:color="auto" w:sz="4" w:space="0"/>
              <w:left w:val="single" w:color="auto" w:sz="4" w:space="0"/>
              <w:bottom w:val="single" w:color="auto" w:sz="4" w:space="0"/>
              <w:right w:val="single" w:color="auto" w:sz="4" w:space="0"/>
            </w:tcBorders>
          </w:tcPr>
          <w:p>
            <w:pPr>
              <w:pStyle w:val="19"/>
              <w:spacing w:line="221" w:lineRule="auto"/>
              <w:ind w:left="111"/>
              <w:rPr>
                <w:rFonts w:hint="eastAsia" w:ascii="仿宋_GB2312" w:hAnsi="仿宋_GB2312" w:eastAsia="仿宋_GB2312" w:cs="仿宋_GB2312"/>
                <w:spacing w:val="7"/>
                <w:sz w:val="28"/>
                <w:szCs w:val="28"/>
                <w:lang w:val="en-US" w:eastAsia="zh-CN"/>
              </w:rPr>
            </w:pPr>
          </w:p>
        </w:tc>
        <w:tc>
          <w:tcPr>
            <w:tcW w:w="3008"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辅助用具</w:t>
            </w:r>
          </w:p>
        </w:tc>
        <w:tc>
          <w:tcPr>
            <w:tcW w:w="3780"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茶道组</w:t>
            </w:r>
          </w:p>
        </w:tc>
        <w:tc>
          <w:tcPr>
            <w:tcW w:w="1155"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1</w:t>
            </w:r>
          </w:p>
        </w:tc>
      </w:tr>
      <w:tr>
        <w:tblPrEx>
          <w:tblCellMar>
            <w:top w:w="0" w:type="dxa"/>
            <w:left w:w="0" w:type="dxa"/>
            <w:bottom w:w="0" w:type="dxa"/>
            <w:right w:w="0" w:type="dxa"/>
          </w:tblCellMar>
        </w:tblPrEx>
        <w:trPr>
          <w:trHeight w:val="648" w:hRule="atLeast"/>
        </w:trPr>
        <w:tc>
          <w:tcPr>
            <w:tcW w:w="1098" w:type="dxa"/>
            <w:vMerge w:val="continue"/>
            <w:tcBorders>
              <w:top w:val="single" w:color="auto" w:sz="4" w:space="0"/>
              <w:left w:val="single" w:color="auto" w:sz="4" w:space="0"/>
              <w:bottom w:val="single" w:color="auto" w:sz="4" w:space="0"/>
              <w:right w:val="single" w:color="auto" w:sz="4" w:space="0"/>
            </w:tcBorders>
          </w:tcPr>
          <w:p>
            <w:pPr>
              <w:pStyle w:val="19"/>
              <w:spacing w:line="221" w:lineRule="auto"/>
              <w:ind w:left="111"/>
              <w:rPr>
                <w:rFonts w:hint="eastAsia" w:ascii="仿宋_GB2312" w:hAnsi="仿宋_GB2312" w:eastAsia="仿宋_GB2312" w:cs="仿宋_GB2312"/>
                <w:spacing w:val="7"/>
                <w:sz w:val="28"/>
                <w:szCs w:val="28"/>
                <w:lang w:val="en-US" w:eastAsia="zh-CN"/>
              </w:rPr>
            </w:pPr>
          </w:p>
        </w:tc>
        <w:tc>
          <w:tcPr>
            <w:tcW w:w="3008"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辅助用具：茶巾</w:t>
            </w:r>
          </w:p>
        </w:tc>
        <w:tc>
          <w:tcPr>
            <w:tcW w:w="3780"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约长300×宽300（mm）</w:t>
            </w:r>
          </w:p>
        </w:tc>
        <w:tc>
          <w:tcPr>
            <w:tcW w:w="1155"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1</w:t>
            </w:r>
          </w:p>
        </w:tc>
      </w:tr>
      <w:tr>
        <w:trPr>
          <w:trHeight w:val="648" w:hRule="atLeast"/>
        </w:trPr>
        <w:tc>
          <w:tcPr>
            <w:tcW w:w="1098" w:type="dxa"/>
            <w:vMerge w:val="continue"/>
            <w:tcBorders>
              <w:top w:val="single" w:color="auto" w:sz="4" w:space="0"/>
              <w:left w:val="single" w:color="auto" w:sz="4" w:space="0"/>
              <w:bottom w:val="single" w:color="auto" w:sz="4" w:space="0"/>
              <w:right w:val="single" w:color="auto" w:sz="4" w:space="0"/>
            </w:tcBorders>
          </w:tcPr>
          <w:p>
            <w:pPr>
              <w:pStyle w:val="19"/>
              <w:spacing w:line="221" w:lineRule="auto"/>
              <w:ind w:left="111"/>
              <w:rPr>
                <w:rFonts w:hint="eastAsia" w:ascii="仿宋_GB2312" w:hAnsi="仿宋_GB2312" w:eastAsia="仿宋_GB2312" w:cs="仿宋_GB2312"/>
                <w:spacing w:val="7"/>
                <w:sz w:val="28"/>
                <w:szCs w:val="28"/>
                <w:lang w:val="en-US" w:eastAsia="zh-CN"/>
              </w:rPr>
            </w:pPr>
          </w:p>
        </w:tc>
        <w:tc>
          <w:tcPr>
            <w:tcW w:w="3008"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备选用具：奉茶盘</w:t>
            </w:r>
          </w:p>
        </w:tc>
        <w:tc>
          <w:tcPr>
            <w:tcW w:w="3780"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长 300×宽200（mm）(内径)</w:t>
            </w:r>
          </w:p>
        </w:tc>
        <w:tc>
          <w:tcPr>
            <w:tcW w:w="1155" w:type="dxa"/>
            <w:tcBorders>
              <w:top w:val="single" w:color="auto" w:sz="4" w:space="0"/>
              <w:left w:val="single" w:color="auto" w:sz="4" w:space="0"/>
              <w:bottom w:val="single" w:color="auto" w:sz="4" w:space="0"/>
              <w:right w:val="single" w:color="auto" w:sz="4" w:space="0"/>
            </w:tcBorders>
            <w:vAlign w:val="center"/>
          </w:tcPr>
          <w:p>
            <w:pPr>
              <w:pStyle w:val="19"/>
              <w:spacing w:line="221" w:lineRule="auto"/>
              <w:ind w:left="111"/>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1</w:t>
            </w:r>
          </w:p>
        </w:tc>
      </w:tr>
    </w:tbl>
    <w:p>
      <w:pPr>
        <w:pStyle w:val="4"/>
        <w:ind w:left="0" w:firstLine="0"/>
        <w:rPr>
          <w:rFonts w:hint="eastAsia" w:ascii="仿宋_GB2312" w:hAnsi="仿宋_GB2312" w:eastAsia="仿宋_GB2312" w:cs="仿宋_GB2312"/>
          <w:sz w:val="28"/>
          <w:szCs w:val="28"/>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pStyle w:val="8"/>
                            <w:jc w:val="center"/>
                          </w:pPr>
                          <w:r>
                            <w:fldChar w:fldCharType="begin"/>
                          </w:r>
                          <w:r>
                            <w:instrText xml:space="preserve">PAGE   \* MERGEFORMAT</w:instrText>
                          </w:r>
                          <w:r>
                            <w:fldChar w:fldCharType="separate"/>
                          </w:r>
                          <w:r>
                            <w:rPr>
                              <w:lang w:val="zh-CN"/>
                            </w:rPr>
                            <w:t>-</w:t>
                          </w:r>
                          <w:r>
                            <w:t xml:space="preserve"> 7 -</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M6pebnPAAAABQEAAA8AAAAAAAAAAQAgAAAAOAAAAGRycy9kb3ducmV2LnhtbFBLAQIU&#10;ABQAAAAIAIdO4kBQ/F1OrQEAAFADAAAOAAAAAAAAAAEAIAAAADQBAABkcnMvZTJvRG9jLnhtbFBL&#10;BQYAAAAABgAGAFkBAABTBQAAAAA=&#10;">
              <v:fill on="f" focussize="0,0"/>
              <v:stroke on="f"/>
              <v:imagedata o:title=""/>
              <o:lock v:ext="edit" aspectratio="f"/>
              <v:textbox inset="0mm,0mm,0mm,0mm" style="mso-fit-shape-to-text:t;">
                <w:txbxContent>
                  <w:p>
                    <w:pPr>
                      <w:pStyle w:val="8"/>
                      <w:jc w:val="center"/>
                    </w:pPr>
                    <w:r>
                      <w:fldChar w:fldCharType="begin"/>
                    </w:r>
                    <w:r>
                      <w:instrText xml:space="preserve">PAGE   \* MERGEFORMAT</w:instrText>
                    </w:r>
                    <w:r>
                      <w:fldChar w:fldCharType="separate"/>
                    </w:r>
                    <w:r>
                      <w:rPr>
                        <w:lang w:val="zh-CN"/>
                      </w:rPr>
                      <w:t>-</w:t>
                    </w:r>
                    <w:r>
                      <w:t xml:space="preserve"> 7 -</w:t>
                    </w:r>
                    <w:r>
                      <w:fldChar w:fldCharType="end"/>
                    </w:r>
                  </w:p>
                </w:txbxContent>
              </v:textbox>
            </v:shape>
          </w:pict>
        </mc:Fallback>
      </mc:AlternateContent>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36C3DA"/>
    <w:multiLevelType w:val="singleLevel"/>
    <w:tmpl w:val="2C36C3D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yNjlkYjZmNjUzZjQzNTE3MjAxOWQyNjkyNzM4ZjQifQ=="/>
  </w:docVars>
  <w:rsids>
    <w:rsidRoot w:val="00073A79"/>
    <w:rsid w:val="00001E77"/>
    <w:rsid w:val="00067859"/>
    <w:rsid w:val="00073A79"/>
    <w:rsid w:val="000C083A"/>
    <w:rsid w:val="000D46CC"/>
    <w:rsid w:val="000D60FB"/>
    <w:rsid w:val="0017662F"/>
    <w:rsid w:val="001A4C09"/>
    <w:rsid w:val="001D43A5"/>
    <w:rsid w:val="00204115"/>
    <w:rsid w:val="002166C4"/>
    <w:rsid w:val="002D09A3"/>
    <w:rsid w:val="00385158"/>
    <w:rsid w:val="004A3D3A"/>
    <w:rsid w:val="00824E6C"/>
    <w:rsid w:val="00857267"/>
    <w:rsid w:val="0096320D"/>
    <w:rsid w:val="009A5925"/>
    <w:rsid w:val="00A4682A"/>
    <w:rsid w:val="00BC2319"/>
    <w:rsid w:val="00BD6945"/>
    <w:rsid w:val="00CD1EEE"/>
    <w:rsid w:val="00D01D06"/>
    <w:rsid w:val="00D53716"/>
    <w:rsid w:val="00D81626"/>
    <w:rsid w:val="00DA169D"/>
    <w:rsid w:val="00E17E60"/>
    <w:rsid w:val="00E732D8"/>
    <w:rsid w:val="00E84E43"/>
    <w:rsid w:val="00F80DDD"/>
    <w:rsid w:val="00FE15D2"/>
    <w:rsid w:val="011A1C31"/>
    <w:rsid w:val="0156352C"/>
    <w:rsid w:val="01D027EB"/>
    <w:rsid w:val="01E1657D"/>
    <w:rsid w:val="023B6BC5"/>
    <w:rsid w:val="04726FC9"/>
    <w:rsid w:val="056B1A47"/>
    <w:rsid w:val="061C2EBA"/>
    <w:rsid w:val="062226A3"/>
    <w:rsid w:val="06570E5F"/>
    <w:rsid w:val="07823255"/>
    <w:rsid w:val="07F26704"/>
    <w:rsid w:val="081A7768"/>
    <w:rsid w:val="08314CF2"/>
    <w:rsid w:val="08397AD0"/>
    <w:rsid w:val="093027DA"/>
    <w:rsid w:val="09403149"/>
    <w:rsid w:val="0B995089"/>
    <w:rsid w:val="0BA35867"/>
    <w:rsid w:val="0BAC0BC9"/>
    <w:rsid w:val="0CDF2666"/>
    <w:rsid w:val="0DE7748E"/>
    <w:rsid w:val="0EA43155"/>
    <w:rsid w:val="0FC25B60"/>
    <w:rsid w:val="1010618B"/>
    <w:rsid w:val="10772C57"/>
    <w:rsid w:val="10D261C2"/>
    <w:rsid w:val="10E06735"/>
    <w:rsid w:val="11DD4E38"/>
    <w:rsid w:val="12393D05"/>
    <w:rsid w:val="12B26A30"/>
    <w:rsid w:val="13421B62"/>
    <w:rsid w:val="13502BEE"/>
    <w:rsid w:val="13E53050"/>
    <w:rsid w:val="15252D5C"/>
    <w:rsid w:val="181646FC"/>
    <w:rsid w:val="182747E2"/>
    <w:rsid w:val="185356B4"/>
    <w:rsid w:val="1AF20311"/>
    <w:rsid w:val="1B11714A"/>
    <w:rsid w:val="1BD619E1"/>
    <w:rsid w:val="1CA473E9"/>
    <w:rsid w:val="1D4E073B"/>
    <w:rsid w:val="1DF951D0"/>
    <w:rsid w:val="1E1A766A"/>
    <w:rsid w:val="1EB12291"/>
    <w:rsid w:val="1FB45B95"/>
    <w:rsid w:val="1FF97021"/>
    <w:rsid w:val="20421E7D"/>
    <w:rsid w:val="205A009C"/>
    <w:rsid w:val="205B0877"/>
    <w:rsid w:val="206D76A9"/>
    <w:rsid w:val="207A337B"/>
    <w:rsid w:val="2269726E"/>
    <w:rsid w:val="2369138D"/>
    <w:rsid w:val="24210564"/>
    <w:rsid w:val="24351427"/>
    <w:rsid w:val="273D6BFE"/>
    <w:rsid w:val="27E700D6"/>
    <w:rsid w:val="28732366"/>
    <w:rsid w:val="28E219C5"/>
    <w:rsid w:val="2B560970"/>
    <w:rsid w:val="2C4147AB"/>
    <w:rsid w:val="2CC312D4"/>
    <w:rsid w:val="2CE84310"/>
    <w:rsid w:val="2CF843B1"/>
    <w:rsid w:val="2DDB6FD9"/>
    <w:rsid w:val="2DEC378C"/>
    <w:rsid w:val="2E772BB0"/>
    <w:rsid w:val="31ED0D86"/>
    <w:rsid w:val="321E7A16"/>
    <w:rsid w:val="33163957"/>
    <w:rsid w:val="34627E5E"/>
    <w:rsid w:val="34AF2977"/>
    <w:rsid w:val="35335357"/>
    <w:rsid w:val="3550415A"/>
    <w:rsid w:val="35F97335"/>
    <w:rsid w:val="36527226"/>
    <w:rsid w:val="367872DE"/>
    <w:rsid w:val="38736FC2"/>
    <w:rsid w:val="392A6B2B"/>
    <w:rsid w:val="3A510AC5"/>
    <w:rsid w:val="3ACC7DDF"/>
    <w:rsid w:val="3AD202BF"/>
    <w:rsid w:val="3AE420D7"/>
    <w:rsid w:val="3B2A630D"/>
    <w:rsid w:val="3BEB62E4"/>
    <w:rsid w:val="3CCF005B"/>
    <w:rsid w:val="3D5226E8"/>
    <w:rsid w:val="3DCA3EE6"/>
    <w:rsid w:val="3DD76491"/>
    <w:rsid w:val="3E3148D4"/>
    <w:rsid w:val="3E964615"/>
    <w:rsid w:val="3FAD5977"/>
    <w:rsid w:val="40E94692"/>
    <w:rsid w:val="43825B48"/>
    <w:rsid w:val="4398579E"/>
    <w:rsid w:val="452E5FF9"/>
    <w:rsid w:val="472B40E0"/>
    <w:rsid w:val="48132B68"/>
    <w:rsid w:val="484C3CCD"/>
    <w:rsid w:val="496F353B"/>
    <w:rsid w:val="4A7559D2"/>
    <w:rsid w:val="4BE25755"/>
    <w:rsid w:val="4C6F4B10"/>
    <w:rsid w:val="4D552E08"/>
    <w:rsid w:val="4E265601"/>
    <w:rsid w:val="4E86263E"/>
    <w:rsid w:val="4EF102A8"/>
    <w:rsid w:val="502B2A5E"/>
    <w:rsid w:val="508E6AC0"/>
    <w:rsid w:val="5119769F"/>
    <w:rsid w:val="517B7879"/>
    <w:rsid w:val="532F4F57"/>
    <w:rsid w:val="557F7482"/>
    <w:rsid w:val="56C65BD3"/>
    <w:rsid w:val="57346028"/>
    <w:rsid w:val="59232F2B"/>
    <w:rsid w:val="5A3A7C41"/>
    <w:rsid w:val="5A634803"/>
    <w:rsid w:val="5B0B6471"/>
    <w:rsid w:val="5BD77E66"/>
    <w:rsid w:val="5CF36FF6"/>
    <w:rsid w:val="5D1256CE"/>
    <w:rsid w:val="5DCF7A63"/>
    <w:rsid w:val="5E9842F9"/>
    <w:rsid w:val="5EA507C4"/>
    <w:rsid w:val="5F553F98"/>
    <w:rsid w:val="5FF93FB0"/>
    <w:rsid w:val="605129B1"/>
    <w:rsid w:val="60535BB0"/>
    <w:rsid w:val="622F6D22"/>
    <w:rsid w:val="63071A4D"/>
    <w:rsid w:val="63CD43FB"/>
    <w:rsid w:val="64CF64FA"/>
    <w:rsid w:val="65A45331"/>
    <w:rsid w:val="65AE61B0"/>
    <w:rsid w:val="66932F2D"/>
    <w:rsid w:val="690737AC"/>
    <w:rsid w:val="69A82E93"/>
    <w:rsid w:val="69AF49F5"/>
    <w:rsid w:val="6B131B6D"/>
    <w:rsid w:val="6B201EB9"/>
    <w:rsid w:val="6C3413BB"/>
    <w:rsid w:val="6E063C03"/>
    <w:rsid w:val="6E09256E"/>
    <w:rsid w:val="70DA5E6F"/>
    <w:rsid w:val="71B8107F"/>
    <w:rsid w:val="733D7245"/>
    <w:rsid w:val="744F27BA"/>
    <w:rsid w:val="7533766A"/>
    <w:rsid w:val="7554718E"/>
    <w:rsid w:val="75572930"/>
    <w:rsid w:val="77B612C8"/>
    <w:rsid w:val="782D7408"/>
    <w:rsid w:val="79BD6894"/>
    <w:rsid w:val="7AA125EA"/>
    <w:rsid w:val="7BF74C54"/>
    <w:rsid w:val="7C972DBC"/>
    <w:rsid w:val="7D390AD3"/>
    <w:rsid w:val="7E13000A"/>
    <w:rsid w:val="7E2A12FD"/>
    <w:rsid w:val="7EFF6718"/>
    <w:rsid w:val="87FC14EB"/>
    <w:rsid w:val="BBBAA870"/>
    <w:rsid w:val="D3663EAB"/>
    <w:rsid w:val="DDDF462D"/>
    <w:rsid w:val="EBF3BD20"/>
    <w:rsid w:val="FCBFD817"/>
    <w:rsid w:val="FDBFEB94"/>
    <w:rsid w:val="FFCFE7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nhideWhenUsed="0" w:uiPriority="0" w:semiHidden="0" w:name="heading 3"/>
    <w:lsdException w:qFormat="1" w:uiPriority="9" w:name="heading 4"/>
    <w:lsdException w:qFormat="1"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2"/>
    <w:basedOn w:val="1"/>
    <w:next w:val="1"/>
    <w:qFormat/>
    <w:uiPriority w:val="1"/>
    <w:pPr>
      <w:spacing w:before="65"/>
      <w:ind w:left="865" w:hanging="540"/>
      <w:outlineLvl w:val="1"/>
    </w:pPr>
    <w:rPr>
      <w:b/>
      <w:bCs/>
      <w:sz w:val="31"/>
      <w:szCs w:val="31"/>
    </w:rPr>
  </w:style>
  <w:style w:type="paragraph" w:styleId="5">
    <w:name w:val="heading 3"/>
    <w:basedOn w:val="1"/>
    <w:next w:val="1"/>
    <w:qFormat/>
    <w:uiPriority w:val="0"/>
    <w:pPr>
      <w:keepNext/>
      <w:keepLines/>
      <w:spacing w:before="260" w:after="260" w:line="412" w:lineRule="auto"/>
      <w:outlineLvl w:val="2"/>
    </w:pPr>
    <w:rPr>
      <w:b/>
      <w:bCs/>
      <w:sz w:val="32"/>
      <w:szCs w:val="32"/>
    </w:rPr>
  </w:style>
  <w:style w:type="paragraph" w:styleId="6">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99"/>
    <w:pPr>
      <w:spacing w:line="560" w:lineRule="exact"/>
      <w:ind w:firstLine="721" w:firstLineChars="200"/>
    </w:pPr>
    <w:rPr>
      <w:rFonts w:ascii="Calibri"/>
    </w:rPr>
  </w:style>
  <w:style w:type="paragraph" w:styleId="3">
    <w:name w:val="Body Text"/>
    <w:basedOn w:val="1"/>
    <w:qFormat/>
    <w:uiPriority w:val="1"/>
    <w:rPr>
      <w:sz w:val="19"/>
      <w:szCs w:val="19"/>
    </w:rPr>
  </w:style>
  <w:style w:type="paragraph" w:styleId="7">
    <w:name w:val="Balloon Text"/>
    <w:basedOn w:val="1"/>
    <w:link w:val="15"/>
    <w:semiHidden/>
    <w:unhideWhenUsed/>
    <w:qFormat/>
    <w:uiPriority w:val="99"/>
    <w:rPr>
      <w:sz w:val="18"/>
      <w:szCs w:val="18"/>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customStyle="1" w:styleId="15">
    <w:name w:val="批注框文本 字符"/>
    <w:basedOn w:val="13"/>
    <w:link w:val="7"/>
    <w:semiHidden/>
    <w:qFormat/>
    <w:uiPriority w:val="99"/>
    <w:rPr>
      <w:sz w:val="18"/>
      <w:szCs w:val="18"/>
    </w:rPr>
  </w:style>
  <w:style w:type="paragraph" w:styleId="16">
    <w:name w:val="List Paragraph"/>
    <w:basedOn w:val="1"/>
    <w:qFormat/>
    <w:uiPriority w:val="99"/>
    <w:pPr>
      <w:ind w:firstLine="420" w:firstLineChars="200"/>
    </w:pPr>
  </w:style>
  <w:style w:type="character" w:customStyle="1" w:styleId="17">
    <w:name w:val="页眉 字符"/>
    <w:basedOn w:val="13"/>
    <w:link w:val="9"/>
    <w:qFormat/>
    <w:uiPriority w:val="99"/>
    <w:rPr>
      <w:rFonts w:asciiTheme="minorHAnsi" w:hAnsiTheme="minorHAnsi" w:eastAsiaTheme="minorEastAsia" w:cstheme="minorBidi"/>
      <w:kern w:val="2"/>
      <w:sz w:val="18"/>
      <w:szCs w:val="18"/>
    </w:rPr>
  </w:style>
  <w:style w:type="table" w:customStyle="1" w:styleId="18">
    <w:name w:val="Table Normal"/>
    <w:semiHidden/>
    <w:unhideWhenUsed/>
    <w:qFormat/>
    <w:uiPriority w:val="0"/>
    <w:tblPr>
      <w:tblCellMar>
        <w:top w:w="0" w:type="dxa"/>
        <w:left w:w="0" w:type="dxa"/>
        <w:bottom w:w="0" w:type="dxa"/>
        <w:right w:w="0" w:type="dxa"/>
      </w:tblCellMar>
    </w:tblPr>
  </w:style>
  <w:style w:type="paragraph" w:customStyle="1" w:styleId="19">
    <w:name w:val="Table Text"/>
    <w:basedOn w:val="1"/>
    <w:semiHidden/>
    <w:qFormat/>
    <w:uiPriority w:val="0"/>
    <w:rPr>
      <w:rFonts w:ascii="仿宋" w:hAnsi="仿宋" w:eastAsia="仿宋" w:cs="仿宋"/>
      <w:sz w:val="28"/>
      <w:szCs w:val="28"/>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5805</Words>
  <Characters>6102</Characters>
  <Lines>52</Lines>
  <Paragraphs>14</Paragraphs>
  <TotalTime>6</TotalTime>
  <ScaleCrop>false</ScaleCrop>
  <LinksUpToDate>false</LinksUpToDate>
  <CharactersWithSpaces>6694</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2020-03-12T18:54:00Z</dcterms:created>
  <dc:creator>Administrator</dc:creator>
  <cp:lastModifiedBy>jyt</cp:lastModifiedBy>
  <cp:lastPrinted>2024-03-24T04:05:00Z</cp:lastPrinted>
  <dcterms:modified xsi:type="dcterms:W3CDTF">2025-07-04T10:41:51Z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6AFAB6172F554EDD96254A6E4D9118EF</vt:lpwstr>
  </property>
  <property fmtid="{D5CDD505-2E9C-101B-9397-08002B2CF9AE}" pid="4" name="KSOTemplateDocerSaveRecord">
    <vt:lpwstr>eyJoZGlkIjoiMGNhYzVhODA2ZjAzZjRlY2I1ZDQ5NjA2YThjOTk5YWQiLCJ1c2VySWQiOiI2MDI5NzEyNjIifQ==</vt:lpwstr>
  </property>
</Properties>
</file>