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b/>
          <w:color w:val="000000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44"/>
          <w:szCs w:val="44"/>
        </w:rPr>
        <w:t>202</w:t>
      </w:r>
      <w:r>
        <w:rPr>
          <w:rFonts w:hint="eastAsia" w:ascii="仿宋_GB2312" w:hAnsi="仿宋_GB2312" w:eastAsia="仿宋_GB2312" w:cs="仿宋_GB2312"/>
          <w:b/>
          <w:color w:val="000000"/>
          <w:sz w:val="44"/>
          <w:szCs w:val="4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color w:val="000000"/>
          <w:sz w:val="44"/>
          <w:szCs w:val="44"/>
        </w:rPr>
        <w:t>年海南省中等职业学校</w:t>
      </w:r>
      <w:r>
        <w:rPr>
          <w:rFonts w:hint="eastAsia" w:ascii="仿宋_GB2312" w:hAnsi="仿宋_GB2312" w:eastAsia="仿宋_GB2312" w:cs="仿宋_GB2312"/>
          <w:b/>
          <w:color w:val="000000"/>
          <w:sz w:val="44"/>
          <w:szCs w:val="44"/>
          <w:lang w:eastAsia="zh-CN"/>
        </w:rPr>
        <w:t>学生</w:t>
      </w:r>
      <w:r>
        <w:rPr>
          <w:rFonts w:hint="eastAsia" w:ascii="仿宋_GB2312" w:hAnsi="仿宋_GB2312" w:eastAsia="仿宋_GB2312" w:cs="仿宋_GB2312"/>
          <w:b/>
          <w:color w:val="000000"/>
          <w:sz w:val="44"/>
          <w:szCs w:val="44"/>
        </w:rPr>
        <w:t>职业技能竞赛</w:t>
      </w:r>
      <w:r>
        <w:rPr>
          <w:rFonts w:hint="eastAsia" w:ascii="仿宋_GB2312" w:hAnsi="仿宋_GB2312" w:eastAsia="仿宋_GB2312" w:cs="仿宋_GB2312"/>
          <w:b/>
          <w:color w:val="000000"/>
          <w:sz w:val="44"/>
          <w:szCs w:val="44"/>
          <w:lang w:eastAsia="zh-CN"/>
        </w:rPr>
        <w:t>“</w:t>
      </w:r>
      <w:r>
        <w:rPr>
          <w:rFonts w:hint="eastAsia" w:ascii="仿宋_GB2312" w:hAnsi="仿宋_GB2312" w:eastAsia="仿宋_GB2312" w:cs="仿宋_GB2312"/>
          <w:b/>
          <w:color w:val="000000"/>
          <w:sz w:val="44"/>
          <w:szCs w:val="44"/>
          <w:lang w:val="en-US" w:eastAsia="zh-CN"/>
        </w:rPr>
        <w:t>农机维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b/>
          <w:color w:val="000000"/>
          <w:sz w:val="44"/>
          <w:szCs w:val="44"/>
          <w:lang w:val="en-US" w:eastAsia="zh-CN"/>
        </w:rPr>
        <w:t>修</w:t>
      </w:r>
      <w:r>
        <w:rPr>
          <w:rFonts w:hint="eastAsia" w:ascii="仿宋_GB2312" w:hAnsi="仿宋_GB2312" w:eastAsia="仿宋_GB2312" w:cs="仿宋_GB2312"/>
          <w:b/>
          <w:color w:val="000000"/>
          <w:sz w:val="44"/>
          <w:szCs w:val="44"/>
          <w:lang w:eastAsia="zh-CN"/>
        </w:rPr>
        <w:t>”</w:t>
      </w:r>
      <w:r>
        <w:rPr>
          <w:rFonts w:hint="eastAsia" w:ascii="仿宋_GB2312" w:hAnsi="仿宋_GB2312" w:eastAsia="仿宋_GB2312" w:cs="仿宋_GB2312"/>
          <w:b/>
          <w:color w:val="000000"/>
          <w:sz w:val="44"/>
          <w:szCs w:val="44"/>
          <w:lang w:val="en-US" w:eastAsia="zh-CN"/>
        </w:rPr>
        <w:t>赛项规程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b/>
          <w:color w:val="000000"/>
          <w:sz w:val="28"/>
          <w:szCs w:val="28"/>
          <w:lang w:val="en-US" w:eastAsia="zh-CN"/>
        </w:rPr>
      </w:pPr>
    </w:p>
    <w:p>
      <w:pPr>
        <w:spacing w:line="560" w:lineRule="exact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一、竞赛内容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本竞赛内容分为两个项目，在两个不同的工位上进行竞赛，模块一：东风大型轮式拖拉机悬挂秸秆还田机综合故障诊断与排除，竞赛时间为60分钟，竞赛成绩占总成绩的60%；模块二：常柴 4G33T配套发动机，竞赛时间为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28"/>
          <w:szCs w:val="28"/>
        </w:rPr>
        <w:t>分钟，竞赛成绩占总成绩的40%。比赛时拖拉机不允许移动。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（一）模块一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8"/>
          <w:szCs w:val="28"/>
        </w:rPr>
        <w:t>东风大型轮式拖拉机悬挂秸秆还田机综合故障诊断与排除竞赛内容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1.拖拉机底盘传动系统、行走系统、转向系统、制动系统故障诊断与排除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2.启动前的检查，电路系统的故障诊断与排除；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3.柴油机电控高压共轨系统的检测与故障排除；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.拖拉机液压系统测试。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（二）模块二：常柴4G33T配套发动机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柴油发动机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总成部件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配气机构调整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检修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与口述。</w:t>
      </w:r>
    </w:p>
    <w:p>
      <w:pPr>
        <w:spacing w:line="560" w:lineRule="exact"/>
        <w:ind w:firstLine="562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二、技术规范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竞赛要求工具的选用与正确使用；量具的选用与正确使用；钳工装配知识、维修设备（液压检测、故障诊断仪等）的使用方法。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掌握拖拉机底盘传动系统的检查与调整方法、拖拉机底盘制动系的检查与调整方法、液压系统压力的检测方法；掌握起动前准备及安全注意事项；判断排除电源、起动、照明、仪表及信号电路故障；判断排除发动机电控高压共轨系统的故障诊断。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掌握拖拉机悬挂机具作业机组技术维护内容。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掌握拖拉机发动机维修、传动系统维修、变速箱维修、前桥维修、后桥维修、行走系统维修、制动系统维修、转向系统维修、液压系统维修、全车电路及全车电器维修等。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掌握相关技术标准：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（1）农机修理工职业标准（职业编码6-06-01-01）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（2）普通和窄V带传动 第1部分：基准宽度制GB/T  13575.1-2008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（3）机械安全机械电气设备 第1部分 通用技术条件 GB5226.1-2008</w:t>
      </w:r>
    </w:p>
    <w:p>
      <w:pPr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三、技术平台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1.拖拉机机型东风拖拉机发动机采用高压共轨柴油机，配套农具选用秸秆粉碎还田机或旋耕机；</w:t>
      </w:r>
    </w:p>
    <w:p>
      <w:pPr>
        <w:spacing w:line="56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2.比赛用工具由国内知名厂家提供。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3.拖拉机比赛工位需配备柴油机故障诊断仪一套。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竞赛每工位所需的设备、器具、材料见表1。</w:t>
      </w:r>
    </w:p>
    <w:p>
      <w:pPr>
        <w:adjustRightInd w:val="0"/>
        <w:snapToGrid w:val="0"/>
        <w:ind w:firstLine="560" w:firstLineChars="200"/>
        <w:rPr>
          <w:rFonts w:hint="eastAsia" w:ascii="仿宋_GB2312" w:hAnsi="仿宋_GB2312" w:eastAsia="仿宋_GB2312" w:cs="仿宋_GB2312"/>
          <w:color w:val="FF0000"/>
          <w:sz w:val="28"/>
          <w:szCs w:val="28"/>
        </w:rPr>
      </w:pPr>
    </w:p>
    <w:p>
      <w:pPr>
        <w:adjustRightInd w:val="0"/>
        <w:snapToGrid w:val="0"/>
        <w:jc w:val="center"/>
        <w:textAlignment w:val="baseline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表1拖拉机维修竞赛设备、器具、材料</w:t>
      </w:r>
    </w:p>
    <w:tbl>
      <w:tblPr>
        <w:tblStyle w:val="9"/>
        <w:tblW w:w="872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594"/>
        <w:gridCol w:w="2287"/>
        <w:gridCol w:w="850"/>
        <w:gridCol w:w="851"/>
        <w:gridCol w:w="12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876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序号</w:t>
            </w:r>
          </w:p>
        </w:tc>
        <w:tc>
          <w:tcPr>
            <w:tcW w:w="2594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设备、器具、材料</w:t>
            </w:r>
          </w:p>
        </w:tc>
        <w:tc>
          <w:tcPr>
            <w:tcW w:w="2287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规格、型号</w:t>
            </w:r>
          </w:p>
        </w:tc>
        <w:tc>
          <w:tcPr>
            <w:tcW w:w="850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单位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数量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大型轮式拖拉机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DF-1004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台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秸秆粉碎还田机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东正1JH-200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台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柴油机故障诊断仪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潍柴智多星Ⅱ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套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液压系检测设备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25Mpa压力表、三通接头、高压油管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套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发动机等各类总成件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台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若干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与竞赛的机具相配套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工具车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台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力易得公司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拖拉机随车工具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套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组合工具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120+2件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套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力易得公司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气门铰刀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套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10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扭力扳手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力易得公司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11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数显万用表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力易得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只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12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指针式万用表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力易得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只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13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维修躺板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力易得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台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14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不锈钢游标卡尺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0～200mm，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15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千分尺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25-50mm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16</w:t>
            </w:r>
          </w:p>
        </w:tc>
        <w:tc>
          <w:tcPr>
            <w:tcW w:w="2594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电瓶线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50-75mm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17</w:t>
            </w:r>
          </w:p>
        </w:tc>
        <w:tc>
          <w:tcPr>
            <w:tcW w:w="259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75-100mm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18</w:t>
            </w:r>
          </w:p>
        </w:tc>
        <w:tc>
          <w:tcPr>
            <w:tcW w:w="259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长度2m,两边带夹子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根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19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T型线1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线径2.5mm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super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多股线，长度1m，带夹子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根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20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T型线2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带公、母插头，鲤鱼夹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副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21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测试线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线径4mm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super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多股线，长度1m,两边带夹子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副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22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试灯笔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只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23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LED强光铝合金手电筒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力易得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只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24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活动扳手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10"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只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力易得公司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25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活动扳手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18"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只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力易得公司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26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圆头锤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27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橡胶锤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28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三角木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长*宽*高：(260-10mm)*(10-160mm)*180-200mm)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只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29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油压千斤顶（配若干垫木、垫块）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5吨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台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1套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30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铅锤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31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一字起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100mm、150mm、200mm、10mm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32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十字起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100mm、150mm、200mm、10mm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33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钢直尺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150cm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34</w:t>
            </w:r>
          </w:p>
        </w:tc>
        <w:tc>
          <w:tcPr>
            <w:tcW w:w="2594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L型水平直角尺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10cm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35</w:t>
            </w:r>
          </w:p>
        </w:tc>
        <w:tc>
          <w:tcPr>
            <w:tcW w:w="259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长10mm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36</w:t>
            </w:r>
          </w:p>
        </w:tc>
        <w:tc>
          <w:tcPr>
            <w:tcW w:w="2594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卷尺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长600mm，配150mm游标卡尺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副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37</w:t>
            </w:r>
          </w:p>
        </w:tc>
        <w:tc>
          <w:tcPr>
            <w:tcW w:w="259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长度5m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38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尖嘴钳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6"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39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剥线钳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6”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40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钢丝钳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6"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41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鲤鱼钳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6"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42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管子钳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6寸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43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塞尺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44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塑料塞尺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45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全抛光铬钒钢两用扳手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13mm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46</w:t>
            </w:r>
          </w:p>
        </w:tc>
        <w:tc>
          <w:tcPr>
            <w:tcW w:w="2594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撬棒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14mm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47</w:t>
            </w:r>
          </w:p>
        </w:tc>
        <w:tc>
          <w:tcPr>
            <w:tcW w:w="259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15mm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48</w:t>
            </w:r>
          </w:p>
        </w:tc>
        <w:tc>
          <w:tcPr>
            <w:tcW w:w="259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16mm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49</w:t>
            </w:r>
          </w:p>
        </w:tc>
        <w:tc>
          <w:tcPr>
            <w:tcW w:w="259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17mm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50</w:t>
            </w:r>
          </w:p>
        </w:tc>
        <w:tc>
          <w:tcPr>
            <w:tcW w:w="259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18mm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51</w:t>
            </w:r>
          </w:p>
        </w:tc>
        <w:tc>
          <w:tcPr>
            <w:tcW w:w="259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19mm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52</w:t>
            </w:r>
          </w:p>
        </w:tc>
        <w:tc>
          <w:tcPr>
            <w:tcW w:w="259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21mm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53</w:t>
            </w:r>
          </w:p>
        </w:tc>
        <w:tc>
          <w:tcPr>
            <w:tcW w:w="259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22mm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54</w:t>
            </w:r>
          </w:p>
        </w:tc>
        <w:tc>
          <w:tcPr>
            <w:tcW w:w="259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24mm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55</w:t>
            </w:r>
          </w:p>
        </w:tc>
        <w:tc>
          <w:tcPr>
            <w:tcW w:w="259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27mm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56</w:t>
            </w:r>
          </w:p>
        </w:tc>
        <w:tc>
          <w:tcPr>
            <w:tcW w:w="259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32mm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57</w:t>
            </w:r>
          </w:p>
        </w:tc>
        <w:tc>
          <w:tcPr>
            <w:tcW w:w="259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根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58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铜棒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根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59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安全帽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顶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60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防护眼镜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副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61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轮胎气压表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只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62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生胶带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匝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63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剪刀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把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64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笔（石笔、铅笔、记号笔、签字笔、粉笔）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6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65</w:t>
            </w:r>
          </w:p>
        </w:tc>
        <w:tc>
          <w:tcPr>
            <w:tcW w:w="25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计算器</w:t>
            </w:r>
          </w:p>
        </w:tc>
        <w:tc>
          <w:tcPr>
            <w:tcW w:w="22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只</w:t>
            </w:r>
          </w:p>
        </w:tc>
        <w:tc>
          <w:tcPr>
            <w:tcW w:w="851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jc w:val="center"/>
        <w:textAlignment w:val="baseline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</w:p>
    <w:p>
      <w:pPr>
        <w:adjustRightInd w:val="0"/>
        <w:snapToGrid w:val="0"/>
        <w:jc w:val="left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注：拖拉机维修项目、机具准备数量按照报名人数来调整。</w:t>
      </w:r>
    </w:p>
    <w:p>
      <w:pPr>
        <w:adjustRightInd w:val="0"/>
        <w:snapToGrid w:val="0"/>
        <w:jc w:val="left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jc w:val="left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jc w:val="left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jc w:val="left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jc w:val="left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spacing w:line="520" w:lineRule="exact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rFonts w:hint="eastAsia" w:ascii="仿宋_GB2312" w:hAnsi="仿宋_GB2312" w:eastAsia="仿宋_GB2312" w:cs="仿宋_GB2312"/>
          <w:b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202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年海南省职业院校</w:t>
      </w: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</w:rPr>
        <w:t>技能大赛</w:t>
      </w:r>
    </w:p>
    <w:p>
      <w:pPr>
        <w:spacing w:line="50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题库及评分标准</w:t>
      </w: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农机修理（中职组）赛项</w:t>
      </w: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spacing w:line="520" w:lineRule="exact"/>
        <w:jc w:val="both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202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年农机修理赛项专家组</w:t>
      </w: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二0二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28"/>
          <w:szCs w:val="28"/>
        </w:rPr>
        <w:t>年三月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十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p>
      <w:pPr>
        <w:adjustRightInd w:val="0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br w:type="page"/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一、模块一：轮式拖拉机样题</w:t>
      </w:r>
    </w:p>
    <w:p>
      <w:pPr>
        <w:adjustRightInd w:val="0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</w:rPr>
        <w:t>试题1 拖拉机底盘综合故障诊断与排除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（1）诊断排除离合器故障，使其符合技术要求；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（2）诊断排除制动器故障，使其符合技术要求；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（3）检查调整前轮前束，使其符合技术要求。</w:t>
      </w:r>
    </w:p>
    <w:p>
      <w:pPr>
        <w:adjustRightInd w:val="0"/>
        <w:snapToGrid w:val="0"/>
        <w:jc w:val="center"/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评分标准1 拖拉机底盘综合故障诊断与排除</w:t>
      </w:r>
    </w:p>
    <w:tbl>
      <w:tblPr>
        <w:tblStyle w:val="9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109"/>
        <w:gridCol w:w="3001"/>
        <w:gridCol w:w="3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651" w:type="pct"/>
            <w:noWrap w:val="0"/>
            <w:vAlign w:val="center"/>
          </w:tcPr>
          <w:p>
            <w:pPr>
              <w:adjustRightInd w:val="0"/>
              <w:snapToGrid w:val="0"/>
              <w:ind w:left="-886" w:leftChars="-422" w:firstLine="1040" w:firstLineChars="37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考核内容</w:t>
            </w:r>
          </w:p>
        </w:tc>
        <w:tc>
          <w:tcPr>
            <w:tcW w:w="1762" w:type="pct"/>
            <w:noWrap w:val="0"/>
            <w:vAlign w:val="center"/>
          </w:tcPr>
          <w:p>
            <w:pPr>
              <w:adjustRightInd w:val="0"/>
              <w:snapToGrid w:val="0"/>
              <w:ind w:left="-288" w:leftChars="-137" w:firstLine="382" w:firstLineChars="136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考核要点</w:t>
            </w:r>
          </w:p>
        </w:tc>
        <w:tc>
          <w:tcPr>
            <w:tcW w:w="2190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651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准备工作</w:t>
            </w:r>
          </w:p>
        </w:tc>
        <w:tc>
          <w:tcPr>
            <w:tcW w:w="1762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操作前准备，包括清洁、检查油、水等，备齐所需工量具等。</w:t>
            </w:r>
          </w:p>
        </w:tc>
        <w:tc>
          <w:tcPr>
            <w:tcW w:w="2190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1.未佩戴安全防护用品扣1分；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2.检查漏一项扣1分；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3.清洁漏一项扣1分。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8" w:hRule="atLeast"/>
          <w:jc w:val="center"/>
        </w:trPr>
        <w:tc>
          <w:tcPr>
            <w:tcW w:w="396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651" w:type="pct"/>
            <w:noWrap w:val="0"/>
            <w:vAlign w:val="center"/>
          </w:tcPr>
          <w:p>
            <w:pPr>
              <w:pStyle w:val="4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拖拉机底盘综合故障诊断与排除</w:t>
            </w:r>
          </w:p>
        </w:tc>
        <w:tc>
          <w:tcPr>
            <w:tcW w:w="1762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1.了解离合器踏板故障征兆，并使用工具进行故障排除，使其符合技术要求；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2.了解制动踏板故障征兆，并使用工具进行故障排除，使其符合技术要求；</w:t>
            </w:r>
          </w:p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检查调整前轮前束值。</w:t>
            </w:r>
          </w:p>
        </w:tc>
        <w:tc>
          <w:tcPr>
            <w:tcW w:w="2190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1.工具、量具选用错误每次扣1分；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2.工具、量具使用错误每次扣1分；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3.故障判断不准确每项扣1分；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4.测量部位不正确每处扣1分；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5.测量方法不正确扣1分；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6.调整结果有误每项扣1分；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7.工具及零件脱手落地每次扣1分；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8.量具脱手落地每次扣2分；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9.操作方法不正确、未紧固等每次扣1分；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10.检查方法不正确扣2分；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11.操作程序不正确扣2分。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651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安全文明生产</w:t>
            </w:r>
          </w:p>
        </w:tc>
        <w:tc>
          <w:tcPr>
            <w:tcW w:w="1762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1.遵守安全操作规程；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2.整理、清洁作业现场。</w:t>
            </w:r>
          </w:p>
        </w:tc>
        <w:tc>
          <w:tcPr>
            <w:tcW w:w="2190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1.非规范操作扣1分，违反安全操作规程的每次扣1分；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2.操作现场不整洁扣1分；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3.现场未整理扣2分。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</w:rPr>
        <w:t>试题2 柴油发动机不能启动故障诊断与排除</w:t>
      </w:r>
    </w:p>
    <w:p>
      <w:pPr>
        <w:adjustRightInd w:val="0"/>
        <w:snapToGrid w:val="0"/>
        <w:jc w:val="center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评分标准2 柴油发动机不能启动故障诊断与排除</w:t>
      </w:r>
    </w:p>
    <w:tbl>
      <w:tblPr>
        <w:tblStyle w:val="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077"/>
        <w:gridCol w:w="2945"/>
        <w:gridCol w:w="37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0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632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8"/>
                <w:szCs w:val="28"/>
              </w:rPr>
              <w:t>考核内容</w:t>
            </w:r>
          </w:p>
        </w:tc>
        <w:tc>
          <w:tcPr>
            <w:tcW w:w="1728" w:type="pct"/>
            <w:noWrap w:val="0"/>
            <w:vAlign w:val="center"/>
          </w:tcPr>
          <w:p>
            <w:pPr>
              <w:adjustRightInd w:val="0"/>
              <w:snapToGrid w:val="0"/>
              <w:ind w:left="-288" w:leftChars="-137" w:firstLine="382" w:firstLineChars="136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pacing w:val="6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考核要点</w:t>
            </w:r>
          </w:p>
        </w:tc>
        <w:tc>
          <w:tcPr>
            <w:tcW w:w="2220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8"/>
                <w:szCs w:val="28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0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632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准备工作</w:t>
            </w:r>
          </w:p>
        </w:tc>
        <w:tc>
          <w:tcPr>
            <w:tcW w:w="1728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操作前准备，包括清洁、检查油、水等，备齐所需工量具等</w:t>
            </w:r>
          </w:p>
        </w:tc>
        <w:tc>
          <w:tcPr>
            <w:tcW w:w="2220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1.未佩戴安全防护用品扣1分；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2.检查漏一项扣1分；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3.清洁漏一项扣1分。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0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32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了解故障现象</w:t>
            </w:r>
          </w:p>
        </w:tc>
        <w:tc>
          <w:tcPr>
            <w:tcW w:w="1728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按程序启动柴油机，明确故障征象。</w:t>
            </w:r>
          </w:p>
        </w:tc>
        <w:tc>
          <w:tcPr>
            <w:tcW w:w="2220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1.启动方法不正确，扣1分；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2.未启动检查，扣2分。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0" w:type="pct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632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故障诊断</w:t>
            </w:r>
          </w:p>
        </w:tc>
        <w:tc>
          <w:tcPr>
            <w:tcW w:w="1728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采用检测设备、仪器进行诊断，找出故障点。</w:t>
            </w:r>
          </w:p>
        </w:tc>
        <w:tc>
          <w:tcPr>
            <w:tcW w:w="2220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1.仪器设备选用不正确扣2分；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2.仪器设备使用不正确扣1分；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3.诊断方法不正确扣2分；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4.诊断程序不正确扣2分；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5.更换元件不能说明原因扣2分；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6. 工具及零件脱手落地每次扣1分；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7.量具脱手落地每次扣2分。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0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32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故障排除</w:t>
            </w:r>
          </w:p>
        </w:tc>
        <w:tc>
          <w:tcPr>
            <w:tcW w:w="1728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根据诊断结果，排除故障，机器能正常工作 。</w:t>
            </w:r>
          </w:p>
        </w:tc>
        <w:tc>
          <w:tcPr>
            <w:tcW w:w="2220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未排除故障，每处扣5分。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0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632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安全文明生产</w:t>
            </w:r>
          </w:p>
        </w:tc>
        <w:tc>
          <w:tcPr>
            <w:tcW w:w="1728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1.遵守安全操作规程；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2.整理、清洁作业现场。</w:t>
            </w:r>
          </w:p>
        </w:tc>
        <w:tc>
          <w:tcPr>
            <w:tcW w:w="2220" w:type="pct"/>
            <w:noWrap w:val="0"/>
            <w:vAlign w:val="top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1.非规范操作扣1分，违反安全操作规程的每次扣1分；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2.操作现场不整洁扣1分；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3.现场未整理扣2分。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</w:rPr>
        <w:t>试题3大型轮式拖拉机液压系统压力测试</w:t>
      </w:r>
    </w:p>
    <w:p>
      <w:pPr>
        <w:adjustRightInd w:val="0"/>
        <w:snapToGrid w:val="0"/>
        <w:jc w:val="center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评分标准3 大型轮式拖拉机液压系统压力测试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1133"/>
        <w:gridCol w:w="2976"/>
        <w:gridCol w:w="37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adjustRightInd w:val="0"/>
              <w:snapToGrid w:val="0"/>
              <w:ind w:left="-886" w:leftChars="-422" w:firstLine="1040" w:firstLineChars="37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考核内容</w:t>
            </w:r>
          </w:p>
        </w:tc>
        <w:tc>
          <w:tcPr>
            <w:tcW w:w="1746" w:type="pct"/>
            <w:noWrap w:val="0"/>
            <w:vAlign w:val="center"/>
          </w:tcPr>
          <w:p>
            <w:pPr>
              <w:adjustRightInd w:val="0"/>
              <w:snapToGrid w:val="0"/>
              <w:ind w:left="-288" w:leftChars="-137" w:firstLine="382" w:firstLineChars="136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考核要点</w:t>
            </w:r>
          </w:p>
        </w:tc>
        <w:tc>
          <w:tcPr>
            <w:tcW w:w="2192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准备工作</w:t>
            </w:r>
          </w:p>
        </w:tc>
        <w:tc>
          <w:tcPr>
            <w:tcW w:w="1746" w:type="pct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操作前准备，包括清洁、备齐所需仪器设备等。</w:t>
            </w:r>
          </w:p>
        </w:tc>
        <w:tc>
          <w:tcPr>
            <w:tcW w:w="2192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1.未戴安全用具扣1分；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2.检查漏一项扣1分；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3.清洁漏一项扣1分。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4" w:hRule="atLeast"/>
          <w:jc w:val="center"/>
        </w:trPr>
        <w:tc>
          <w:tcPr>
            <w:tcW w:w="397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拖拉机液压系统压力测试</w:t>
            </w:r>
          </w:p>
        </w:tc>
        <w:tc>
          <w:tcPr>
            <w:tcW w:w="1746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1.液压悬挂系统压力测试；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2.液压转向系统压力。</w:t>
            </w:r>
          </w:p>
        </w:tc>
        <w:tc>
          <w:tcPr>
            <w:tcW w:w="2192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1.仪器、设备调试不正确扣1分；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2.仪器安装不正确扣1分；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3.测量方法不正确扣1分；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4.测试转速不正确扣1分；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5.测试参数不正确每项扣1分；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6.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分析结论不正确扣2分。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安全文明生产</w:t>
            </w:r>
          </w:p>
        </w:tc>
        <w:tc>
          <w:tcPr>
            <w:tcW w:w="1746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1.遵守安全操作规程；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2.整理、清洁作业现场。</w:t>
            </w:r>
          </w:p>
        </w:tc>
        <w:tc>
          <w:tcPr>
            <w:tcW w:w="2192" w:type="pct"/>
            <w:noWrap w:val="0"/>
            <w:vAlign w:val="top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1.非规范操作扣1分，违反安全操作规程每次扣1分；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2.操作现场不整洁扣1分；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3.现场未整理扣2分。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</w:rPr>
        <w:t>试题4 大型轮式拖拉机电气系统综合故障诊断与排除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（1）诊断排除电源电路故障；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（2）诊断排除照明、仪表、信号及控制电路故障；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（3）诊断排除启动电路故障。</w:t>
      </w:r>
    </w:p>
    <w:p>
      <w:pPr>
        <w:adjustRightInd w:val="0"/>
        <w:snapToGrid w:val="0"/>
        <w:jc w:val="center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评分标准4 拖拉机电气系统综合故障诊断与排除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1133"/>
        <w:gridCol w:w="2875"/>
        <w:gridCol w:w="38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adjustRightInd w:val="0"/>
              <w:snapToGrid w:val="0"/>
              <w:ind w:left="-886" w:leftChars="-422" w:firstLine="1040" w:firstLineChars="37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考核内容</w:t>
            </w:r>
          </w:p>
        </w:tc>
        <w:tc>
          <w:tcPr>
            <w:tcW w:w="1687" w:type="pct"/>
            <w:noWrap w:val="0"/>
            <w:vAlign w:val="center"/>
          </w:tcPr>
          <w:p>
            <w:pPr>
              <w:adjustRightInd w:val="0"/>
              <w:snapToGrid w:val="0"/>
              <w:ind w:left="-288" w:leftChars="-137" w:firstLine="382" w:firstLineChars="136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考核要点</w:t>
            </w:r>
          </w:p>
        </w:tc>
        <w:tc>
          <w:tcPr>
            <w:tcW w:w="2251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准备工作</w:t>
            </w:r>
          </w:p>
        </w:tc>
        <w:tc>
          <w:tcPr>
            <w:tcW w:w="1687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操作前准备，包括清洁、备齐所需仪器设备等</w:t>
            </w:r>
          </w:p>
        </w:tc>
        <w:tc>
          <w:tcPr>
            <w:tcW w:w="2251" w:type="pct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1.未戴安全用具扣1分；</w:t>
            </w:r>
          </w:p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2.检查漏一项扣1分；</w:t>
            </w:r>
          </w:p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3.清洁漏一项扣1分。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了解故障现象</w:t>
            </w:r>
          </w:p>
        </w:tc>
        <w:tc>
          <w:tcPr>
            <w:tcW w:w="1687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按程序启动发动机，明确故障征象。</w:t>
            </w:r>
          </w:p>
        </w:tc>
        <w:tc>
          <w:tcPr>
            <w:tcW w:w="2251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1.启动方法不正确，扣1分；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2.未启动检查，扣2分。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6" w:hRule="atLeast"/>
          <w:jc w:val="center"/>
        </w:trPr>
        <w:tc>
          <w:tcPr>
            <w:tcW w:w="396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故障诊断</w:t>
            </w:r>
          </w:p>
        </w:tc>
        <w:tc>
          <w:tcPr>
            <w:tcW w:w="1687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1.用检测设备、仪器进行电源电路诊断，找出故障点；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2.用检测设备、仪器进行照明、仪表、信号及控制电路诊断，找出故障点；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3.用检测设备、仪器进行启动电路诊断，找出故障点。</w:t>
            </w:r>
          </w:p>
        </w:tc>
        <w:tc>
          <w:tcPr>
            <w:tcW w:w="2251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1.仪器设备选用不正确扣2分；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2.仪器设备使用不正确扣1分；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3.诊断方法不正确扣2分；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4.诊断程序不正确扣2分；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5.更换元件不能说明原因扣2分；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6.工具及零件脱手落地每次扣1分；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7.量具脱手落地每次扣2分。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故障排除</w:t>
            </w:r>
          </w:p>
        </w:tc>
        <w:tc>
          <w:tcPr>
            <w:tcW w:w="1687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 xml:space="preserve">根据诊断结果，排除故障，机器能正常工作。 </w:t>
            </w:r>
          </w:p>
        </w:tc>
        <w:tc>
          <w:tcPr>
            <w:tcW w:w="2251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未排除故障，每处扣5分。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安全文明生产</w:t>
            </w:r>
          </w:p>
        </w:tc>
        <w:tc>
          <w:tcPr>
            <w:tcW w:w="1687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1.遵守安全操作规程；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2.整理、清洁作业现场。</w:t>
            </w:r>
          </w:p>
        </w:tc>
        <w:tc>
          <w:tcPr>
            <w:tcW w:w="2251" w:type="pct"/>
            <w:noWrap w:val="0"/>
            <w:vAlign w:val="top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1.非规范操作扣1分，违反安全操作规程每次扣1分；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2.操作现场不整洁扣1分；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3.现场未整理扣2分。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</w:rPr>
        <w:t>试题5大型轮式拖拉机悬挂秸秆还田机作业前的技术维护</w:t>
      </w:r>
    </w:p>
    <w:p>
      <w:pPr>
        <w:adjustRightInd w:val="0"/>
        <w:snapToGrid w:val="0"/>
        <w:jc w:val="center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评分标准5 大型轮式拖拉机悬挂秸秆还田机作业前的技术维护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134"/>
        <w:gridCol w:w="2835"/>
        <w:gridCol w:w="3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ind w:left="-886" w:leftChars="-422" w:firstLine="1040" w:firstLineChars="37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考核内容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adjustRightInd w:val="0"/>
              <w:snapToGrid w:val="0"/>
              <w:ind w:left="-288" w:leftChars="-137" w:firstLine="382" w:firstLineChars="136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考核要点</w:t>
            </w:r>
          </w:p>
        </w:tc>
        <w:tc>
          <w:tcPr>
            <w:tcW w:w="387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准备工作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操作前准备，包括清洁、备齐所需仪器设备等；维护前先决条件。</w:t>
            </w:r>
          </w:p>
        </w:tc>
        <w:tc>
          <w:tcPr>
            <w:tcW w:w="3878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1.未戴安全用品扣1分；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2.未清洁扣2分,清洁漏一项扣1分；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3.未做的项目不得分，配分扣完为止（以下相同）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  <w:jc w:val="center"/>
        </w:trPr>
        <w:tc>
          <w:tcPr>
            <w:tcW w:w="67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技术维护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1.按照维护等级进行技术维护；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2.各项目操作方法符合技术要求；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3.维护质量符合技术要求；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4.维护后试车。</w:t>
            </w:r>
          </w:p>
        </w:tc>
        <w:tc>
          <w:tcPr>
            <w:tcW w:w="3878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1.未按维护等级进行维护扣5分；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2.操作方法不正确每次扣2分；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3.操作程序不正确扣2分；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4.维护质量不符合技术要求扣6分；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5.维护未进行试车扣3分。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安全文明生产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1.遵守安全操作规程；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2.整理、清洁作业现场。</w:t>
            </w:r>
          </w:p>
        </w:tc>
        <w:tc>
          <w:tcPr>
            <w:tcW w:w="3878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1.非规范操作扣2分，违反安全操作规程每次扣2分；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2.操作现场不整洁扣2分；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3.现场未整理扣5分。</w:t>
            </w:r>
          </w:p>
        </w:tc>
      </w:tr>
    </w:tbl>
    <w:p>
      <w:pPr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</w:rPr>
        <w:t>试题6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/>
        </w:rPr>
        <w:t>柴油发动机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</w:rPr>
        <w:t>总成部件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/>
        </w:rPr>
        <w:t>配气机构调整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</w:rPr>
        <w:t>检修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/>
        </w:rPr>
        <w:t>与口述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（1）拆解前检测、技术性能测试；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（2）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配气机构调整及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检修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口述。</w:t>
      </w:r>
    </w:p>
    <w:p>
      <w:pPr>
        <w:adjustRightInd w:val="0"/>
        <w:snapToGrid w:val="0"/>
        <w:jc w:val="center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 xml:space="preserve">评分标准6 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/>
        </w:rPr>
        <w:t>柴油发动机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总成部件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1135"/>
        <w:gridCol w:w="2978"/>
        <w:gridCol w:w="37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5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666" w:type="pct"/>
            <w:noWrap w:val="0"/>
            <w:vAlign w:val="center"/>
          </w:tcPr>
          <w:p>
            <w:pPr>
              <w:adjustRightInd w:val="0"/>
              <w:snapToGrid w:val="0"/>
              <w:ind w:left="-886" w:leftChars="-422" w:firstLine="1040" w:firstLineChars="37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考核内容</w:t>
            </w:r>
          </w:p>
        </w:tc>
        <w:tc>
          <w:tcPr>
            <w:tcW w:w="1747" w:type="pct"/>
            <w:noWrap w:val="0"/>
            <w:vAlign w:val="center"/>
          </w:tcPr>
          <w:p>
            <w:pPr>
              <w:adjustRightInd w:val="0"/>
              <w:snapToGrid w:val="0"/>
              <w:ind w:left="-288" w:leftChars="-137" w:firstLine="382" w:firstLineChars="136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考核要点</w:t>
            </w:r>
          </w:p>
        </w:tc>
        <w:tc>
          <w:tcPr>
            <w:tcW w:w="2192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5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666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准备工作</w:t>
            </w:r>
          </w:p>
        </w:tc>
        <w:tc>
          <w:tcPr>
            <w:tcW w:w="1747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操作前准备，包括清洁、备齐所需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工具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设备等</w:t>
            </w:r>
          </w:p>
        </w:tc>
        <w:tc>
          <w:tcPr>
            <w:tcW w:w="2192" w:type="pct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1.未戴安全用具扣1分；</w:t>
            </w:r>
          </w:p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2.检查漏一项扣1分；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3.清洁漏一项扣1分。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5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666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柴油发动机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总成部件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配气机构调整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检修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与口述</w:t>
            </w:r>
          </w:p>
        </w:tc>
        <w:tc>
          <w:tcPr>
            <w:tcW w:w="1747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1.拆解前检测、技术性能测试；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配气机构调整及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检修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口述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192" w:type="pct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1.拆卸装配方法不正确每项扣3分；</w:t>
            </w:r>
          </w:p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2.检查调整方法不正确每项扣3分；</w:t>
            </w:r>
          </w:p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3.装配时缺装零部件，及装错零部件每次每项扣3分；</w:t>
            </w:r>
          </w:p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不复查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扣3分；</w:t>
            </w:r>
          </w:p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5.不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口述或口述不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正确扣3分；</w:t>
            </w:r>
          </w:p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6.测量方法或测量位置不正确扣3分；</w:t>
            </w:r>
          </w:p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7.测量数据不正确每项扣3分；</w:t>
            </w:r>
          </w:p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8.鉴定结论不正确扣5分；</w:t>
            </w:r>
          </w:p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9.操作不清洁扣3分；</w:t>
            </w:r>
          </w:p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10.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量具脱手落地每次扣3分；</w:t>
            </w:r>
          </w:p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11.工具选择、使用及工具、零件脱手落地每次扣3分；</w:t>
            </w:r>
          </w:p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12.总成装配后不符合技术要求每扣5分。</w:t>
            </w:r>
          </w:p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（以下相同）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95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666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安全文明生产</w:t>
            </w:r>
          </w:p>
        </w:tc>
        <w:tc>
          <w:tcPr>
            <w:tcW w:w="1747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1.遵守安全操作规程；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2.整理、清洁作业现场。</w:t>
            </w:r>
          </w:p>
        </w:tc>
        <w:tc>
          <w:tcPr>
            <w:tcW w:w="2192" w:type="pct"/>
            <w:noWrap w:val="0"/>
            <w:vAlign w:val="top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1.非规范操作扣3分，违反安全操作规程每次扣1分；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2.操作现场不整洁扣3分；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3.现场未整理扣5分。</w:t>
            </w:r>
          </w:p>
        </w:tc>
      </w:tr>
    </w:tbl>
    <w:p>
      <w:pPr>
        <w:adjustRightInd w:val="0"/>
        <w:snapToGrid w:val="0"/>
        <w:jc w:val="left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bookmarkStart w:id="0" w:name="_Hlk89714595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03D"/>
    <w:rsid w:val="00002B86"/>
    <w:rsid w:val="000065F9"/>
    <w:rsid w:val="00012944"/>
    <w:rsid w:val="00015363"/>
    <w:rsid w:val="000217B5"/>
    <w:rsid w:val="00023BD3"/>
    <w:rsid w:val="00023D12"/>
    <w:rsid w:val="0002464F"/>
    <w:rsid w:val="000276A3"/>
    <w:rsid w:val="000278E5"/>
    <w:rsid w:val="000279F2"/>
    <w:rsid w:val="000305DC"/>
    <w:rsid w:val="00030635"/>
    <w:rsid w:val="00033881"/>
    <w:rsid w:val="0003505D"/>
    <w:rsid w:val="00036170"/>
    <w:rsid w:val="00036686"/>
    <w:rsid w:val="00041960"/>
    <w:rsid w:val="00042498"/>
    <w:rsid w:val="000467E7"/>
    <w:rsid w:val="000474EB"/>
    <w:rsid w:val="00047812"/>
    <w:rsid w:val="000528A3"/>
    <w:rsid w:val="00052F85"/>
    <w:rsid w:val="00054FB6"/>
    <w:rsid w:val="00056BCB"/>
    <w:rsid w:val="00056E68"/>
    <w:rsid w:val="00061C89"/>
    <w:rsid w:val="000627EC"/>
    <w:rsid w:val="00062EDB"/>
    <w:rsid w:val="00064132"/>
    <w:rsid w:val="00066CA3"/>
    <w:rsid w:val="00085379"/>
    <w:rsid w:val="000854F0"/>
    <w:rsid w:val="00087C03"/>
    <w:rsid w:val="000911E7"/>
    <w:rsid w:val="000927E5"/>
    <w:rsid w:val="00093410"/>
    <w:rsid w:val="000968F7"/>
    <w:rsid w:val="00096AE5"/>
    <w:rsid w:val="000A32A8"/>
    <w:rsid w:val="000A3DBF"/>
    <w:rsid w:val="000A45E1"/>
    <w:rsid w:val="000A4F9F"/>
    <w:rsid w:val="000B1092"/>
    <w:rsid w:val="000B2078"/>
    <w:rsid w:val="000B7091"/>
    <w:rsid w:val="000D1B92"/>
    <w:rsid w:val="000D2FC5"/>
    <w:rsid w:val="000D35D2"/>
    <w:rsid w:val="000D429C"/>
    <w:rsid w:val="000D70AB"/>
    <w:rsid w:val="000E0963"/>
    <w:rsid w:val="000E15B4"/>
    <w:rsid w:val="000E16CD"/>
    <w:rsid w:val="000E2C13"/>
    <w:rsid w:val="000E3ADB"/>
    <w:rsid w:val="000F1732"/>
    <w:rsid w:val="000F387F"/>
    <w:rsid w:val="000F4137"/>
    <w:rsid w:val="000F52C9"/>
    <w:rsid w:val="000F7A71"/>
    <w:rsid w:val="000F7AA1"/>
    <w:rsid w:val="0010090E"/>
    <w:rsid w:val="00101984"/>
    <w:rsid w:val="00102EA8"/>
    <w:rsid w:val="00102FBF"/>
    <w:rsid w:val="00105440"/>
    <w:rsid w:val="001145C0"/>
    <w:rsid w:val="00117D9B"/>
    <w:rsid w:val="001236AB"/>
    <w:rsid w:val="001258A5"/>
    <w:rsid w:val="00125CD9"/>
    <w:rsid w:val="001275EC"/>
    <w:rsid w:val="00133713"/>
    <w:rsid w:val="001406DD"/>
    <w:rsid w:val="0014338D"/>
    <w:rsid w:val="00145850"/>
    <w:rsid w:val="001472F0"/>
    <w:rsid w:val="00153A3C"/>
    <w:rsid w:val="00155D91"/>
    <w:rsid w:val="00156535"/>
    <w:rsid w:val="00157355"/>
    <w:rsid w:val="001645AB"/>
    <w:rsid w:val="00165EF6"/>
    <w:rsid w:val="00185696"/>
    <w:rsid w:val="00185B7B"/>
    <w:rsid w:val="001928D7"/>
    <w:rsid w:val="00193C98"/>
    <w:rsid w:val="00195C67"/>
    <w:rsid w:val="001964E2"/>
    <w:rsid w:val="001A02E2"/>
    <w:rsid w:val="001A281C"/>
    <w:rsid w:val="001A3ED4"/>
    <w:rsid w:val="001A4900"/>
    <w:rsid w:val="001B0D1E"/>
    <w:rsid w:val="001B631A"/>
    <w:rsid w:val="001B67A8"/>
    <w:rsid w:val="001C0590"/>
    <w:rsid w:val="001C309E"/>
    <w:rsid w:val="001D1038"/>
    <w:rsid w:val="001D4C10"/>
    <w:rsid w:val="001E03A6"/>
    <w:rsid w:val="001E1E37"/>
    <w:rsid w:val="001E3EEF"/>
    <w:rsid w:val="001E783D"/>
    <w:rsid w:val="001F121C"/>
    <w:rsid w:val="001F3F68"/>
    <w:rsid w:val="001F76DA"/>
    <w:rsid w:val="00200158"/>
    <w:rsid w:val="002023E6"/>
    <w:rsid w:val="00206F9F"/>
    <w:rsid w:val="00207243"/>
    <w:rsid w:val="0021479C"/>
    <w:rsid w:val="00217927"/>
    <w:rsid w:val="00220505"/>
    <w:rsid w:val="002212CB"/>
    <w:rsid w:val="00223C5E"/>
    <w:rsid w:val="00224315"/>
    <w:rsid w:val="00225582"/>
    <w:rsid w:val="002312C8"/>
    <w:rsid w:val="0023361E"/>
    <w:rsid w:val="00235916"/>
    <w:rsid w:val="00241F67"/>
    <w:rsid w:val="00242FA8"/>
    <w:rsid w:val="002441BC"/>
    <w:rsid w:val="002449BC"/>
    <w:rsid w:val="00244AB3"/>
    <w:rsid w:val="00245B00"/>
    <w:rsid w:val="00246156"/>
    <w:rsid w:val="00246A2B"/>
    <w:rsid w:val="00247771"/>
    <w:rsid w:val="00247B34"/>
    <w:rsid w:val="00247C64"/>
    <w:rsid w:val="00251A7C"/>
    <w:rsid w:val="002563F5"/>
    <w:rsid w:val="0026243E"/>
    <w:rsid w:val="00263CE0"/>
    <w:rsid w:val="0026469F"/>
    <w:rsid w:val="00266B00"/>
    <w:rsid w:val="002678D3"/>
    <w:rsid w:val="00275642"/>
    <w:rsid w:val="002801B2"/>
    <w:rsid w:val="002820D1"/>
    <w:rsid w:val="00286430"/>
    <w:rsid w:val="00287457"/>
    <w:rsid w:val="0029498C"/>
    <w:rsid w:val="0029519D"/>
    <w:rsid w:val="00295212"/>
    <w:rsid w:val="00297915"/>
    <w:rsid w:val="002A432F"/>
    <w:rsid w:val="002A587D"/>
    <w:rsid w:val="002B1DBE"/>
    <w:rsid w:val="002B23DB"/>
    <w:rsid w:val="002B3C63"/>
    <w:rsid w:val="002B663A"/>
    <w:rsid w:val="002B7323"/>
    <w:rsid w:val="002B7984"/>
    <w:rsid w:val="002C33CB"/>
    <w:rsid w:val="002C3EB1"/>
    <w:rsid w:val="002C6201"/>
    <w:rsid w:val="002C6586"/>
    <w:rsid w:val="002D290A"/>
    <w:rsid w:val="002D403A"/>
    <w:rsid w:val="002D55C3"/>
    <w:rsid w:val="002D79CF"/>
    <w:rsid w:val="002D7F80"/>
    <w:rsid w:val="002E424F"/>
    <w:rsid w:val="002E6239"/>
    <w:rsid w:val="002F0A73"/>
    <w:rsid w:val="002F1402"/>
    <w:rsid w:val="002F216F"/>
    <w:rsid w:val="002F26FE"/>
    <w:rsid w:val="002F368A"/>
    <w:rsid w:val="003043C4"/>
    <w:rsid w:val="0030494A"/>
    <w:rsid w:val="00310912"/>
    <w:rsid w:val="0031593D"/>
    <w:rsid w:val="003159B6"/>
    <w:rsid w:val="00322E2F"/>
    <w:rsid w:val="00322FD9"/>
    <w:rsid w:val="0033062B"/>
    <w:rsid w:val="00331656"/>
    <w:rsid w:val="00332E8A"/>
    <w:rsid w:val="0033526C"/>
    <w:rsid w:val="00335A30"/>
    <w:rsid w:val="003361ED"/>
    <w:rsid w:val="003364FC"/>
    <w:rsid w:val="00342905"/>
    <w:rsid w:val="00342DE8"/>
    <w:rsid w:val="003449AC"/>
    <w:rsid w:val="00347AF9"/>
    <w:rsid w:val="0036261A"/>
    <w:rsid w:val="0036619E"/>
    <w:rsid w:val="00370BB0"/>
    <w:rsid w:val="00371331"/>
    <w:rsid w:val="003742AC"/>
    <w:rsid w:val="003756D8"/>
    <w:rsid w:val="00380589"/>
    <w:rsid w:val="00387DB2"/>
    <w:rsid w:val="00391955"/>
    <w:rsid w:val="003929E5"/>
    <w:rsid w:val="00392F3D"/>
    <w:rsid w:val="00394A2D"/>
    <w:rsid w:val="00397087"/>
    <w:rsid w:val="003A00CD"/>
    <w:rsid w:val="003A3D82"/>
    <w:rsid w:val="003A635B"/>
    <w:rsid w:val="003B09AE"/>
    <w:rsid w:val="003B1AF1"/>
    <w:rsid w:val="003B5579"/>
    <w:rsid w:val="003B7B8B"/>
    <w:rsid w:val="003C095B"/>
    <w:rsid w:val="003C1F1F"/>
    <w:rsid w:val="003C45D2"/>
    <w:rsid w:val="003C57A9"/>
    <w:rsid w:val="003C6DBE"/>
    <w:rsid w:val="003C790F"/>
    <w:rsid w:val="003D09C5"/>
    <w:rsid w:val="003D3CBB"/>
    <w:rsid w:val="003D5C56"/>
    <w:rsid w:val="003D7A65"/>
    <w:rsid w:val="003D7AC2"/>
    <w:rsid w:val="003E0173"/>
    <w:rsid w:val="003E26CD"/>
    <w:rsid w:val="003E2721"/>
    <w:rsid w:val="003E2F92"/>
    <w:rsid w:val="003F1DBD"/>
    <w:rsid w:val="003F2F9B"/>
    <w:rsid w:val="003F69A9"/>
    <w:rsid w:val="00401E26"/>
    <w:rsid w:val="00403379"/>
    <w:rsid w:val="00403926"/>
    <w:rsid w:val="00403C43"/>
    <w:rsid w:val="00406D8F"/>
    <w:rsid w:val="00415642"/>
    <w:rsid w:val="00425F4A"/>
    <w:rsid w:val="00426065"/>
    <w:rsid w:val="00426E51"/>
    <w:rsid w:val="004271D6"/>
    <w:rsid w:val="00427747"/>
    <w:rsid w:val="004306BC"/>
    <w:rsid w:val="004319CB"/>
    <w:rsid w:val="00433CC4"/>
    <w:rsid w:val="00440F73"/>
    <w:rsid w:val="00444D30"/>
    <w:rsid w:val="00444EA0"/>
    <w:rsid w:val="004513B6"/>
    <w:rsid w:val="00452168"/>
    <w:rsid w:val="0045255B"/>
    <w:rsid w:val="00452AFA"/>
    <w:rsid w:val="0045462A"/>
    <w:rsid w:val="0046170D"/>
    <w:rsid w:val="00467BF7"/>
    <w:rsid w:val="00467C0D"/>
    <w:rsid w:val="0047032F"/>
    <w:rsid w:val="00481C77"/>
    <w:rsid w:val="00482257"/>
    <w:rsid w:val="00486029"/>
    <w:rsid w:val="004A0A15"/>
    <w:rsid w:val="004A0F5D"/>
    <w:rsid w:val="004A120C"/>
    <w:rsid w:val="004A1D22"/>
    <w:rsid w:val="004A456B"/>
    <w:rsid w:val="004A5D7E"/>
    <w:rsid w:val="004A5FEA"/>
    <w:rsid w:val="004A67A5"/>
    <w:rsid w:val="004A6A3C"/>
    <w:rsid w:val="004B0435"/>
    <w:rsid w:val="004B2CC6"/>
    <w:rsid w:val="004B48C9"/>
    <w:rsid w:val="004B4C9E"/>
    <w:rsid w:val="004C0AB9"/>
    <w:rsid w:val="004C7260"/>
    <w:rsid w:val="004C7CB6"/>
    <w:rsid w:val="004D5602"/>
    <w:rsid w:val="004E055E"/>
    <w:rsid w:val="004E3174"/>
    <w:rsid w:val="004E6B1F"/>
    <w:rsid w:val="004E7327"/>
    <w:rsid w:val="004F6BF7"/>
    <w:rsid w:val="005006D4"/>
    <w:rsid w:val="0050105F"/>
    <w:rsid w:val="00503AE2"/>
    <w:rsid w:val="00503B42"/>
    <w:rsid w:val="00504656"/>
    <w:rsid w:val="0050710E"/>
    <w:rsid w:val="0051157D"/>
    <w:rsid w:val="00513317"/>
    <w:rsid w:val="0051355F"/>
    <w:rsid w:val="005208FA"/>
    <w:rsid w:val="005208FE"/>
    <w:rsid w:val="005232AC"/>
    <w:rsid w:val="005246C3"/>
    <w:rsid w:val="00525946"/>
    <w:rsid w:val="00526E51"/>
    <w:rsid w:val="00530C87"/>
    <w:rsid w:val="00532D24"/>
    <w:rsid w:val="005331E6"/>
    <w:rsid w:val="005334CD"/>
    <w:rsid w:val="00535D0A"/>
    <w:rsid w:val="00536DEB"/>
    <w:rsid w:val="00541E4A"/>
    <w:rsid w:val="00542713"/>
    <w:rsid w:val="00542985"/>
    <w:rsid w:val="005436BD"/>
    <w:rsid w:val="0054669C"/>
    <w:rsid w:val="00547016"/>
    <w:rsid w:val="005500BC"/>
    <w:rsid w:val="005523CE"/>
    <w:rsid w:val="00553A3F"/>
    <w:rsid w:val="00562E2E"/>
    <w:rsid w:val="005665AA"/>
    <w:rsid w:val="00574857"/>
    <w:rsid w:val="00581696"/>
    <w:rsid w:val="005845B2"/>
    <w:rsid w:val="0058634F"/>
    <w:rsid w:val="005919BF"/>
    <w:rsid w:val="005941F4"/>
    <w:rsid w:val="005969C7"/>
    <w:rsid w:val="005A10D3"/>
    <w:rsid w:val="005A6243"/>
    <w:rsid w:val="005A64E9"/>
    <w:rsid w:val="005B0C80"/>
    <w:rsid w:val="005B1E89"/>
    <w:rsid w:val="005B265B"/>
    <w:rsid w:val="005B320C"/>
    <w:rsid w:val="005B4A95"/>
    <w:rsid w:val="005B61AF"/>
    <w:rsid w:val="005C24C5"/>
    <w:rsid w:val="005D2594"/>
    <w:rsid w:val="005D65CC"/>
    <w:rsid w:val="005E0E67"/>
    <w:rsid w:val="005E2E12"/>
    <w:rsid w:val="005E3D53"/>
    <w:rsid w:val="005E781D"/>
    <w:rsid w:val="005F29AE"/>
    <w:rsid w:val="005F3015"/>
    <w:rsid w:val="005F357C"/>
    <w:rsid w:val="005F61FE"/>
    <w:rsid w:val="00601379"/>
    <w:rsid w:val="0060497A"/>
    <w:rsid w:val="006079E0"/>
    <w:rsid w:val="00607F43"/>
    <w:rsid w:val="0061143A"/>
    <w:rsid w:val="00614F5D"/>
    <w:rsid w:val="00617789"/>
    <w:rsid w:val="00617C35"/>
    <w:rsid w:val="00621EB8"/>
    <w:rsid w:val="00622980"/>
    <w:rsid w:val="006235D4"/>
    <w:rsid w:val="00627F89"/>
    <w:rsid w:val="006301E7"/>
    <w:rsid w:val="00632810"/>
    <w:rsid w:val="00636188"/>
    <w:rsid w:val="00640FF4"/>
    <w:rsid w:val="0064532A"/>
    <w:rsid w:val="00650FB3"/>
    <w:rsid w:val="00652104"/>
    <w:rsid w:val="00653A1A"/>
    <w:rsid w:val="006542FC"/>
    <w:rsid w:val="00654830"/>
    <w:rsid w:val="006576DD"/>
    <w:rsid w:val="00662133"/>
    <w:rsid w:val="00663BEA"/>
    <w:rsid w:val="00664592"/>
    <w:rsid w:val="00670C93"/>
    <w:rsid w:val="006713E1"/>
    <w:rsid w:val="00673034"/>
    <w:rsid w:val="00673E04"/>
    <w:rsid w:val="00674FBC"/>
    <w:rsid w:val="0068490C"/>
    <w:rsid w:val="00686097"/>
    <w:rsid w:val="006861C5"/>
    <w:rsid w:val="0068680A"/>
    <w:rsid w:val="006874FD"/>
    <w:rsid w:val="00692D94"/>
    <w:rsid w:val="00693A20"/>
    <w:rsid w:val="00694591"/>
    <w:rsid w:val="006953A1"/>
    <w:rsid w:val="00696CBA"/>
    <w:rsid w:val="006A030D"/>
    <w:rsid w:val="006A0A73"/>
    <w:rsid w:val="006A12F5"/>
    <w:rsid w:val="006A5148"/>
    <w:rsid w:val="006B5B58"/>
    <w:rsid w:val="006B7C4E"/>
    <w:rsid w:val="006C4B36"/>
    <w:rsid w:val="006D04C5"/>
    <w:rsid w:val="006D0A61"/>
    <w:rsid w:val="006E0361"/>
    <w:rsid w:val="006F2894"/>
    <w:rsid w:val="006F35D2"/>
    <w:rsid w:val="00700DD9"/>
    <w:rsid w:val="007019C4"/>
    <w:rsid w:val="0070214F"/>
    <w:rsid w:val="00703475"/>
    <w:rsid w:val="00704A2E"/>
    <w:rsid w:val="0070523D"/>
    <w:rsid w:val="007053FC"/>
    <w:rsid w:val="0070590B"/>
    <w:rsid w:val="00705DCA"/>
    <w:rsid w:val="00706682"/>
    <w:rsid w:val="00706E4A"/>
    <w:rsid w:val="00712B67"/>
    <w:rsid w:val="0071378B"/>
    <w:rsid w:val="007246D6"/>
    <w:rsid w:val="00731620"/>
    <w:rsid w:val="00735919"/>
    <w:rsid w:val="00744DD3"/>
    <w:rsid w:val="007459D1"/>
    <w:rsid w:val="007471C9"/>
    <w:rsid w:val="00752F2A"/>
    <w:rsid w:val="007577F4"/>
    <w:rsid w:val="0076012F"/>
    <w:rsid w:val="00762109"/>
    <w:rsid w:val="00763DD5"/>
    <w:rsid w:val="00770312"/>
    <w:rsid w:val="007816F8"/>
    <w:rsid w:val="00782A6D"/>
    <w:rsid w:val="00782EDA"/>
    <w:rsid w:val="007858CA"/>
    <w:rsid w:val="00787E5E"/>
    <w:rsid w:val="00794A6D"/>
    <w:rsid w:val="007A2F51"/>
    <w:rsid w:val="007A30B1"/>
    <w:rsid w:val="007A372A"/>
    <w:rsid w:val="007A74EA"/>
    <w:rsid w:val="007A78BE"/>
    <w:rsid w:val="007B0FA5"/>
    <w:rsid w:val="007B39ED"/>
    <w:rsid w:val="007B4DCC"/>
    <w:rsid w:val="007B5144"/>
    <w:rsid w:val="007B6122"/>
    <w:rsid w:val="007B6E13"/>
    <w:rsid w:val="007B701E"/>
    <w:rsid w:val="007C40B2"/>
    <w:rsid w:val="007C5E4F"/>
    <w:rsid w:val="007C6884"/>
    <w:rsid w:val="007C7B74"/>
    <w:rsid w:val="007D04B7"/>
    <w:rsid w:val="007D0859"/>
    <w:rsid w:val="007E1A29"/>
    <w:rsid w:val="007E21A1"/>
    <w:rsid w:val="007E2D0E"/>
    <w:rsid w:val="007E32A1"/>
    <w:rsid w:val="007E3832"/>
    <w:rsid w:val="007E3DD8"/>
    <w:rsid w:val="007F27DE"/>
    <w:rsid w:val="007F2CA1"/>
    <w:rsid w:val="007F3FF5"/>
    <w:rsid w:val="007F6BCC"/>
    <w:rsid w:val="007F71A8"/>
    <w:rsid w:val="00800F0B"/>
    <w:rsid w:val="008013A7"/>
    <w:rsid w:val="00802FEE"/>
    <w:rsid w:val="00813D3D"/>
    <w:rsid w:val="0081452D"/>
    <w:rsid w:val="00814731"/>
    <w:rsid w:val="008171E3"/>
    <w:rsid w:val="008226AB"/>
    <w:rsid w:val="00823C2F"/>
    <w:rsid w:val="008354FC"/>
    <w:rsid w:val="00836B2C"/>
    <w:rsid w:val="00840275"/>
    <w:rsid w:val="0084033F"/>
    <w:rsid w:val="00841B43"/>
    <w:rsid w:val="00842264"/>
    <w:rsid w:val="0084714A"/>
    <w:rsid w:val="00852314"/>
    <w:rsid w:val="00854D0B"/>
    <w:rsid w:val="00861E5A"/>
    <w:rsid w:val="008647AF"/>
    <w:rsid w:val="00867884"/>
    <w:rsid w:val="0087017B"/>
    <w:rsid w:val="00873AAF"/>
    <w:rsid w:val="00875071"/>
    <w:rsid w:val="0087724B"/>
    <w:rsid w:val="008774D5"/>
    <w:rsid w:val="008809F6"/>
    <w:rsid w:val="00880D42"/>
    <w:rsid w:val="00882487"/>
    <w:rsid w:val="008833D1"/>
    <w:rsid w:val="00891CE4"/>
    <w:rsid w:val="00892F20"/>
    <w:rsid w:val="00895B50"/>
    <w:rsid w:val="0089740C"/>
    <w:rsid w:val="008A3ABB"/>
    <w:rsid w:val="008A5C86"/>
    <w:rsid w:val="008B3B4D"/>
    <w:rsid w:val="008C0FC5"/>
    <w:rsid w:val="008C16C2"/>
    <w:rsid w:val="008C3F79"/>
    <w:rsid w:val="008C6F8A"/>
    <w:rsid w:val="008C6FA4"/>
    <w:rsid w:val="008D3F44"/>
    <w:rsid w:val="008D53EE"/>
    <w:rsid w:val="008D6BEB"/>
    <w:rsid w:val="008D719A"/>
    <w:rsid w:val="008E2A9E"/>
    <w:rsid w:val="008E3367"/>
    <w:rsid w:val="008E51A2"/>
    <w:rsid w:val="008E65D5"/>
    <w:rsid w:val="008F00AD"/>
    <w:rsid w:val="008F153D"/>
    <w:rsid w:val="008F582B"/>
    <w:rsid w:val="008F5B75"/>
    <w:rsid w:val="008F6E3D"/>
    <w:rsid w:val="00900875"/>
    <w:rsid w:val="009016A7"/>
    <w:rsid w:val="00905A42"/>
    <w:rsid w:val="00911134"/>
    <w:rsid w:val="00912C94"/>
    <w:rsid w:val="00920885"/>
    <w:rsid w:val="00921A83"/>
    <w:rsid w:val="00923863"/>
    <w:rsid w:val="00923A13"/>
    <w:rsid w:val="0092505A"/>
    <w:rsid w:val="00932341"/>
    <w:rsid w:val="00932513"/>
    <w:rsid w:val="009330DA"/>
    <w:rsid w:val="00934E50"/>
    <w:rsid w:val="009354DD"/>
    <w:rsid w:val="00942AE1"/>
    <w:rsid w:val="00942E0D"/>
    <w:rsid w:val="00945582"/>
    <w:rsid w:val="00947CE0"/>
    <w:rsid w:val="009532E0"/>
    <w:rsid w:val="00953936"/>
    <w:rsid w:val="0095605B"/>
    <w:rsid w:val="00956118"/>
    <w:rsid w:val="00960759"/>
    <w:rsid w:val="00960D34"/>
    <w:rsid w:val="00964072"/>
    <w:rsid w:val="00964683"/>
    <w:rsid w:val="00964D5C"/>
    <w:rsid w:val="00964DB5"/>
    <w:rsid w:val="0096559A"/>
    <w:rsid w:val="00965C32"/>
    <w:rsid w:val="009675BD"/>
    <w:rsid w:val="0097098F"/>
    <w:rsid w:val="00971A2D"/>
    <w:rsid w:val="00973536"/>
    <w:rsid w:val="009742C0"/>
    <w:rsid w:val="00977C01"/>
    <w:rsid w:val="00986C6C"/>
    <w:rsid w:val="009919CE"/>
    <w:rsid w:val="00995439"/>
    <w:rsid w:val="009956A0"/>
    <w:rsid w:val="009961EF"/>
    <w:rsid w:val="0099658F"/>
    <w:rsid w:val="009A3642"/>
    <w:rsid w:val="009B6ABF"/>
    <w:rsid w:val="009B79FF"/>
    <w:rsid w:val="009B7DA0"/>
    <w:rsid w:val="009C0847"/>
    <w:rsid w:val="009C47FA"/>
    <w:rsid w:val="009C4DC0"/>
    <w:rsid w:val="009D3505"/>
    <w:rsid w:val="009D4F3C"/>
    <w:rsid w:val="009D4FE0"/>
    <w:rsid w:val="009D63C9"/>
    <w:rsid w:val="009D65E9"/>
    <w:rsid w:val="009E4370"/>
    <w:rsid w:val="009E775C"/>
    <w:rsid w:val="009E7AFB"/>
    <w:rsid w:val="009F08E0"/>
    <w:rsid w:val="009F2B08"/>
    <w:rsid w:val="009F3072"/>
    <w:rsid w:val="009F4A8B"/>
    <w:rsid w:val="009F5E34"/>
    <w:rsid w:val="00A02618"/>
    <w:rsid w:val="00A037A6"/>
    <w:rsid w:val="00A0655C"/>
    <w:rsid w:val="00A07ABC"/>
    <w:rsid w:val="00A16B8A"/>
    <w:rsid w:val="00A1715A"/>
    <w:rsid w:val="00A21FD6"/>
    <w:rsid w:val="00A237EE"/>
    <w:rsid w:val="00A253B3"/>
    <w:rsid w:val="00A30FBD"/>
    <w:rsid w:val="00A372F7"/>
    <w:rsid w:val="00A41953"/>
    <w:rsid w:val="00A41E0D"/>
    <w:rsid w:val="00A44D1A"/>
    <w:rsid w:val="00A46024"/>
    <w:rsid w:val="00A46047"/>
    <w:rsid w:val="00A50E43"/>
    <w:rsid w:val="00A51927"/>
    <w:rsid w:val="00A626BE"/>
    <w:rsid w:val="00A62E04"/>
    <w:rsid w:val="00A66420"/>
    <w:rsid w:val="00A701A8"/>
    <w:rsid w:val="00A72C97"/>
    <w:rsid w:val="00A73F19"/>
    <w:rsid w:val="00A84B9C"/>
    <w:rsid w:val="00A85502"/>
    <w:rsid w:val="00A918FB"/>
    <w:rsid w:val="00A91C63"/>
    <w:rsid w:val="00A93BA9"/>
    <w:rsid w:val="00A9630B"/>
    <w:rsid w:val="00A96AF2"/>
    <w:rsid w:val="00AA0D18"/>
    <w:rsid w:val="00AA1AAE"/>
    <w:rsid w:val="00AA3046"/>
    <w:rsid w:val="00AA6510"/>
    <w:rsid w:val="00AB2F5F"/>
    <w:rsid w:val="00AC34BA"/>
    <w:rsid w:val="00AC4A8D"/>
    <w:rsid w:val="00AD003D"/>
    <w:rsid w:val="00AD15A3"/>
    <w:rsid w:val="00AD1FF4"/>
    <w:rsid w:val="00AD2447"/>
    <w:rsid w:val="00AD2455"/>
    <w:rsid w:val="00AD2903"/>
    <w:rsid w:val="00AD4760"/>
    <w:rsid w:val="00AE0796"/>
    <w:rsid w:val="00AE4C00"/>
    <w:rsid w:val="00AE5467"/>
    <w:rsid w:val="00AE6EDC"/>
    <w:rsid w:val="00AF41A4"/>
    <w:rsid w:val="00AF51DD"/>
    <w:rsid w:val="00B00F8C"/>
    <w:rsid w:val="00B02416"/>
    <w:rsid w:val="00B03190"/>
    <w:rsid w:val="00B035AA"/>
    <w:rsid w:val="00B05D1C"/>
    <w:rsid w:val="00B0633E"/>
    <w:rsid w:val="00B10321"/>
    <w:rsid w:val="00B11EF6"/>
    <w:rsid w:val="00B128B2"/>
    <w:rsid w:val="00B132AB"/>
    <w:rsid w:val="00B1585F"/>
    <w:rsid w:val="00B16060"/>
    <w:rsid w:val="00B21E60"/>
    <w:rsid w:val="00B21E86"/>
    <w:rsid w:val="00B22CA0"/>
    <w:rsid w:val="00B23573"/>
    <w:rsid w:val="00B248A6"/>
    <w:rsid w:val="00B2673D"/>
    <w:rsid w:val="00B30903"/>
    <w:rsid w:val="00B31543"/>
    <w:rsid w:val="00B320D1"/>
    <w:rsid w:val="00B34599"/>
    <w:rsid w:val="00B37EA8"/>
    <w:rsid w:val="00B40246"/>
    <w:rsid w:val="00B440A7"/>
    <w:rsid w:val="00B47E34"/>
    <w:rsid w:val="00B511D9"/>
    <w:rsid w:val="00B51BA9"/>
    <w:rsid w:val="00B52737"/>
    <w:rsid w:val="00B52E05"/>
    <w:rsid w:val="00B53EEA"/>
    <w:rsid w:val="00B60399"/>
    <w:rsid w:val="00B60D97"/>
    <w:rsid w:val="00B631F3"/>
    <w:rsid w:val="00B65729"/>
    <w:rsid w:val="00B663B7"/>
    <w:rsid w:val="00B73433"/>
    <w:rsid w:val="00B74961"/>
    <w:rsid w:val="00B8079C"/>
    <w:rsid w:val="00B85092"/>
    <w:rsid w:val="00B9081F"/>
    <w:rsid w:val="00B94136"/>
    <w:rsid w:val="00BA2071"/>
    <w:rsid w:val="00BA4BC9"/>
    <w:rsid w:val="00BB29DC"/>
    <w:rsid w:val="00BB7C8A"/>
    <w:rsid w:val="00BC26A4"/>
    <w:rsid w:val="00BC3E9D"/>
    <w:rsid w:val="00BC658A"/>
    <w:rsid w:val="00BC6D85"/>
    <w:rsid w:val="00BC7F64"/>
    <w:rsid w:val="00BD5B9A"/>
    <w:rsid w:val="00BD65DC"/>
    <w:rsid w:val="00BE123D"/>
    <w:rsid w:val="00BE431F"/>
    <w:rsid w:val="00BE5757"/>
    <w:rsid w:val="00BE6F02"/>
    <w:rsid w:val="00BF2763"/>
    <w:rsid w:val="00BF367C"/>
    <w:rsid w:val="00C00325"/>
    <w:rsid w:val="00C059C3"/>
    <w:rsid w:val="00C11183"/>
    <w:rsid w:val="00C14DF8"/>
    <w:rsid w:val="00C14F8D"/>
    <w:rsid w:val="00C16808"/>
    <w:rsid w:val="00C219B6"/>
    <w:rsid w:val="00C23BD0"/>
    <w:rsid w:val="00C26966"/>
    <w:rsid w:val="00C30484"/>
    <w:rsid w:val="00C30B4A"/>
    <w:rsid w:val="00C35459"/>
    <w:rsid w:val="00C36945"/>
    <w:rsid w:val="00C44CB3"/>
    <w:rsid w:val="00C4587C"/>
    <w:rsid w:val="00C45D36"/>
    <w:rsid w:val="00C46BBD"/>
    <w:rsid w:val="00C51F2F"/>
    <w:rsid w:val="00C62DEA"/>
    <w:rsid w:val="00C7097F"/>
    <w:rsid w:val="00C72817"/>
    <w:rsid w:val="00C75B23"/>
    <w:rsid w:val="00C76F2C"/>
    <w:rsid w:val="00C81690"/>
    <w:rsid w:val="00C819D3"/>
    <w:rsid w:val="00C8543E"/>
    <w:rsid w:val="00C94928"/>
    <w:rsid w:val="00C954D2"/>
    <w:rsid w:val="00CB3F4F"/>
    <w:rsid w:val="00CB5363"/>
    <w:rsid w:val="00CC0386"/>
    <w:rsid w:val="00CC0CD0"/>
    <w:rsid w:val="00CC5964"/>
    <w:rsid w:val="00CC5EEB"/>
    <w:rsid w:val="00CC5F51"/>
    <w:rsid w:val="00CC7C25"/>
    <w:rsid w:val="00CD3EB5"/>
    <w:rsid w:val="00CD6F69"/>
    <w:rsid w:val="00CD720A"/>
    <w:rsid w:val="00CE0E84"/>
    <w:rsid w:val="00CE2C18"/>
    <w:rsid w:val="00CF0BC3"/>
    <w:rsid w:val="00CF2754"/>
    <w:rsid w:val="00CF3DAD"/>
    <w:rsid w:val="00CF422D"/>
    <w:rsid w:val="00CF52C7"/>
    <w:rsid w:val="00CF62B9"/>
    <w:rsid w:val="00CF6494"/>
    <w:rsid w:val="00D01C13"/>
    <w:rsid w:val="00D06DC5"/>
    <w:rsid w:val="00D14DD9"/>
    <w:rsid w:val="00D20DC3"/>
    <w:rsid w:val="00D230DF"/>
    <w:rsid w:val="00D2465B"/>
    <w:rsid w:val="00D27839"/>
    <w:rsid w:val="00D30420"/>
    <w:rsid w:val="00D30493"/>
    <w:rsid w:val="00D3145B"/>
    <w:rsid w:val="00D358F0"/>
    <w:rsid w:val="00D40DD9"/>
    <w:rsid w:val="00D45740"/>
    <w:rsid w:val="00D52284"/>
    <w:rsid w:val="00D540C3"/>
    <w:rsid w:val="00D55D3D"/>
    <w:rsid w:val="00D60D02"/>
    <w:rsid w:val="00D63FC2"/>
    <w:rsid w:val="00D64C18"/>
    <w:rsid w:val="00D711B4"/>
    <w:rsid w:val="00D76A98"/>
    <w:rsid w:val="00D90218"/>
    <w:rsid w:val="00D920D0"/>
    <w:rsid w:val="00D93A41"/>
    <w:rsid w:val="00D93C43"/>
    <w:rsid w:val="00D95F45"/>
    <w:rsid w:val="00DA292F"/>
    <w:rsid w:val="00DA4009"/>
    <w:rsid w:val="00DA7B1F"/>
    <w:rsid w:val="00DB2304"/>
    <w:rsid w:val="00DB648C"/>
    <w:rsid w:val="00DC0E01"/>
    <w:rsid w:val="00DD348A"/>
    <w:rsid w:val="00DD5872"/>
    <w:rsid w:val="00DD65D9"/>
    <w:rsid w:val="00DE3146"/>
    <w:rsid w:val="00DE39EA"/>
    <w:rsid w:val="00DE46FC"/>
    <w:rsid w:val="00DE4B49"/>
    <w:rsid w:val="00DF0326"/>
    <w:rsid w:val="00DF3730"/>
    <w:rsid w:val="00DF3BCA"/>
    <w:rsid w:val="00DF577D"/>
    <w:rsid w:val="00DF5A3B"/>
    <w:rsid w:val="00DF5DC1"/>
    <w:rsid w:val="00DF5ED2"/>
    <w:rsid w:val="00E01DBF"/>
    <w:rsid w:val="00E051BF"/>
    <w:rsid w:val="00E06D0B"/>
    <w:rsid w:val="00E076B9"/>
    <w:rsid w:val="00E1013C"/>
    <w:rsid w:val="00E102C8"/>
    <w:rsid w:val="00E10746"/>
    <w:rsid w:val="00E159D3"/>
    <w:rsid w:val="00E1641D"/>
    <w:rsid w:val="00E16F61"/>
    <w:rsid w:val="00E2173B"/>
    <w:rsid w:val="00E2534D"/>
    <w:rsid w:val="00E274A6"/>
    <w:rsid w:val="00E27C26"/>
    <w:rsid w:val="00E308FC"/>
    <w:rsid w:val="00E327A7"/>
    <w:rsid w:val="00E35C65"/>
    <w:rsid w:val="00E36F03"/>
    <w:rsid w:val="00E423BA"/>
    <w:rsid w:val="00E47186"/>
    <w:rsid w:val="00E5093F"/>
    <w:rsid w:val="00E56DFD"/>
    <w:rsid w:val="00E57752"/>
    <w:rsid w:val="00E62CB6"/>
    <w:rsid w:val="00E66D60"/>
    <w:rsid w:val="00E6731C"/>
    <w:rsid w:val="00E6782B"/>
    <w:rsid w:val="00E73AC8"/>
    <w:rsid w:val="00E74814"/>
    <w:rsid w:val="00E76161"/>
    <w:rsid w:val="00E8586A"/>
    <w:rsid w:val="00E87B87"/>
    <w:rsid w:val="00E914CE"/>
    <w:rsid w:val="00E92DC2"/>
    <w:rsid w:val="00E94E24"/>
    <w:rsid w:val="00EA3FAE"/>
    <w:rsid w:val="00EA639D"/>
    <w:rsid w:val="00EB67D9"/>
    <w:rsid w:val="00EC1C04"/>
    <w:rsid w:val="00EC2237"/>
    <w:rsid w:val="00EC25C1"/>
    <w:rsid w:val="00EC5BD8"/>
    <w:rsid w:val="00EC6F7A"/>
    <w:rsid w:val="00ED048D"/>
    <w:rsid w:val="00ED21D1"/>
    <w:rsid w:val="00ED5294"/>
    <w:rsid w:val="00ED7F85"/>
    <w:rsid w:val="00EE0229"/>
    <w:rsid w:val="00EE39B9"/>
    <w:rsid w:val="00EE697B"/>
    <w:rsid w:val="00EF0958"/>
    <w:rsid w:val="00EF2439"/>
    <w:rsid w:val="00EF50E8"/>
    <w:rsid w:val="00EF5AED"/>
    <w:rsid w:val="00EF70E6"/>
    <w:rsid w:val="00F01ABE"/>
    <w:rsid w:val="00F030F5"/>
    <w:rsid w:val="00F118FE"/>
    <w:rsid w:val="00F13011"/>
    <w:rsid w:val="00F1452D"/>
    <w:rsid w:val="00F14EB3"/>
    <w:rsid w:val="00F232CE"/>
    <w:rsid w:val="00F23C35"/>
    <w:rsid w:val="00F23EFD"/>
    <w:rsid w:val="00F3187A"/>
    <w:rsid w:val="00F329AB"/>
    <w:rsid w:val="00F32BB2"/>
    <w:rsid w:val="00F37C63"/>
    <w:rsid w:val="00F37E8A"/>
    <w:rsid w:val="00F403DE"/>
    <w:rsid w:val="00F40FDE"/>
    <w:rsid w:val="00F46DA9"/>
    <w:rsid w:val="00F51D5E"/>
    <w:rsid w:val="00F530F8"/>
    <w:rsid w:val="00F55D3F"/>
    <w:rsid w:val="00F60836"/>
    <w:rsid w:val="00F60A13"/>
    <w:rsid w:val="00F71587"/>
    <w:rsid w:val="00F77129"/>
    <w:rsid w:val="00F77D6E"/>
    <w:rsid w:val="00F8365B"/>
    <w:rsid w:val="00F85E26"/>
    <w:rsid w:val="00F864C0"/>
    <w:rsid w:val="00F97445"/>
    <w:rsid w:val="00FA044A"/>
    <w:rsid w:val="00FA23B7"/>
    <w:rsid w:val="00FA7426"/>
    <w:rsid w:val="00FB13C2"/>
    <w:rsid w:val="00FB4621"/>
    <w:rsid w:val="00FB5866"/>
    <w:rsid w:val="00FB7B60"/>
    <w:rsid w:val="00FC3487"/>
    <w:rsid w:val="00FC5D55"/>
    <w:rsid w:val="00FC6C16"/>
    <w:rsid w:val="00FD2FE4"/>
    <w:rsid w:val="00FE21C5"/>
    <w:rsid w:val="00FE4B78"/>
    <w:rsid w:val="00FE5334"/>
    <w:rsid w:val="00FE58E1"/>
    <w:rsid w:val="00FE60C7"/>
    <w:rsid w:val="00FF6F5B"/>
    <w:rsid w:val="011C5EBE"/>
    <w:rsid w:val="01AB6181"/>
    <w:rsid w:val="01CF5437"/>
    <w:rsid w:val="02FD4914"/>
    <w:rsid w:val="03EB5AD2"/>
    <w:rsid w:val="05B727D4"/>
    <w:rsid w:val="05E6744E"/>
    <w:rsid w:val="070A3219"/>
    <w:rsid w:val="099B703E"/>
    <w:rsid w:val="09D531A8"/>
    <w:rsid w:val="0C660CB6"/>
    <w:rsid w:val="0DAC7C82"/>
    <w:rsid w:val="0EB136D4"/>
    <w:rsid w:val="0EC93E24"/>
    <w:rsid w:val="0F7950DD"/>
    <w:rsid w:val="10EC0ABA"/>
    <w:rsid w:val="113A3785"/>
    <w:rsid w:val="1316716A"/>
    <w:rsid w:val="136727F7"/>
    <w:rsid w:val="13E75BE1"/>
    <w:rsid w:val="149D201A"/>
    <w:rsid w:val="159D1547"/>
    <w:rsid w:val="16061891"/>
    <w:rsid w:val="16382D37"/>
    <w:rsid w:val="187B563A"/>
    <w:rsid w:val="1B532256"/>
    <w:rsid w:val="1C526293"/>
    <w:rsid w:val="1C632930"/>
    <w:rsid w:val="1C806552"/>
    <w:rsid w:val="1CDC4619"/>
    <w:rsid w:val="1CDD3890"/>
    <w:rsid w:val="1D982681"/>
    <w:rsid w:val="1DF40505"/>
    <w:rsid w:val="1DF73043"/>
    <w:rsid w:val="1EA315D0"/>
    <w:rsid w:val="1EFB339B"/>
    <w:rsid w:val="1F5E2068"/>
    <w:rsid w:val="219D4C82"/>
    <w:rsid w:val="21AB2BBC"/>
    <w:rsid w:val="22776118"/>
    <w:rsid w:val="24D06020"/>
    <w:rsid w:val="26013A6E"/>
    <w:rsid w:val="26405D41"/>
    <w:rsid w:val="277B38B8"/>
    <w:rsid w:val="27A83D51"/>
    <w:rsid w:val="28990B56"/>
    <w:rsid w:val="2A8A6BC7"/>
    <w:rsid w:val="2AF701EC"/>
    <w:rsid w:val="2B3D6110"/>
    <w:rsid w:val="2B8F5940"/>
    <w:rsid w:val="2C55630A"/>
    <w:rsid w:val="2FD93791"/>
    <w:rsid w:val="31F30FA7"/>
    <w:rsid w:val="320D7CD2"/>
    <w:rsid w:val="33061ECF"/>
    <w:rsid w:val="331E37CE"/>
    <w:rsid w:val="34B14388"/>
    <w:rsid w:val="35272B44"/>
    <w:rsid w:val="35D026CC"/>
    <w:rsid w:val="35FB08B0"/>
    <w:rsid w:val="37EC6ABB"/>
    <w:rsid w:val="38BB0F5D"/>
    <w:rsid w:val="390D086F"/>
    <w:rsid w:val="3A16541E"/>
    <w:rsid w:val="3AA27C46"/>
    <w:rsid w:val="3CA50FE4"/>
    <w:rsid w:val="3D906FCB"/>
    <w:rsid w:val="3E4F51A0"/>
    <w:rsid w:val="3EF32C82"/>
    <w:rsid w:val="3F8C77DB"/>
    <w:rsid w:val="3F9D2C71"/>
    <w:rsid w:val="4004504A"/>
    <w:rsid w:val="40603A9D"/>
    <w:rsid w:val="41BC724C"/>
    <w:rsid w:val="42E55569"/>
    <w:rsid w:val="439628F9"/>
    <w:rsid w:val="471975EB"/>
    <w:rsid w:val="480050FC"/>
    <w:rsid w:val="497570B2"/>
    <w:rsid w:val="49C86AED"/>
    <w:rsid w:val="4A8316D9"/>
    <w:rsid w:val="4C173741"/>
    <w:rsid w:val="4C966FE2"/>
    <w:rsid w:val="4E0A1DBA"/>
    <w:rsid w:val="4EB024FF"/>
    <w:rsid w:val="4EB929E6"/>
    <w:rsid w:val="50995D93"/>
    <w:rsid w:val="51011392"/>
    <w:rsid w:val="512F2F29"/>
    <w:rsid w:val="518810C3"/>
    <w:rsid w:val="51B057B6"/>
    <w:rsid w:val="538F5D9A"/>
    <w:rsid w:val="53CD5E0F"/>
    <w:rsid w:val="54C8161B"/>
    <w:rsid w:val="54CE53F5"/>
    <w:rsid w:val="551013F6"/>
    <w:rsid w:val="55446F02"/>
    <w:rsid w:val="55763BD6"/>
    <w:rsid w:val="579252D2"/>
    <w:rsid w:val="580358F7"/>
    <w:rsid w:val="58061011"/>
    <w:rsid w:val="58C21B48"/>
    <w:rsid w:val="58EA56D9"/>
    <w:rsid w:val="59035B66"/>
    <w:rsid w:val="590751B9"/>
    <w:rsid w:val="59B40E43"/>
    <w:rsid w:val="5DDC24C6"/>
    <w:rsid w:val="5E7267A4"/>
    <w:rsid w:val="5FC13C29"/>
    <w:rsid w:val="60FD3DB6"/>
    <w:rsid w:val="61A60A0A"/>
    <w:rsid w:val="62A825F2"/>
    <w:rsid w:val="636458BA"/>
    <w:rsid w:val="64BC2098"/>
    <w:rsid w:val="650F6A53"/>
    <w:rsid w:val="656C13A0"/>
    <w:rsid w:val="659E7CA2"/>
    <w:rsid w:val="67650647"/>
    <w:rsid w:val="682C4E08"/>
    <w:rsid w:val="68A85BC8"/>
    <w:rsid w:val="6AB67ADC"/>
    <w:rsid w:val="6CF4669A"/>
    <w:rsid w:val="6D0F6E15"/>
    <w:rsid w:val="6D735FFD"/>
    <w:rsid w:val="6F38231D"/>
    <w:rsid w:val="71B40E00"/>
    <w:rsid w:val="720D277F"/>
    <w:rsid w:val="721F0575"/>
    <w:rsid w:val="7239441E"/>
    <w:rsid w:val="72AB5825"/>
    <w:rsid w:val="73B37534"/>
    <w:rsid w:val="74BC0869"/>
    <w:rsid w:val="769A5B19"/>
    <w:rsid w:val="76D260C4"/>
    <w:rsid w:val="773B7796"/>
    <w:rsid w:val="77622E03"/>
    <w:rsid w:val="77CB6868"/>
    <w:rsid w:val="77D21E6D"/>
    <w:rsid w:val="77DB6153"/>
    <w:rsid w:val="7810215F"/>
    <w:rsid w:val="789A4F3C"/>
    <w:rsid w:val="78A84960"/>
    <w:rsid w:val="7928512C"/>
    <w:rsid w:val="79B611A8"/>
    <w:rsid w:val="7AF654DC"/>
    <w:rsid w:val="7B1A5EE3"/>
    <w:rsid w:val="7BDB3CD8"/>
    <w:rsid w:val="7BDD63C2"/>
    <w:rsid w:val="7BE366E9"/>
    <w:rsid w:val="7BE913DD"/>
    <w:rsid w:val="7C582E3E"/>
    <w:rsid w:val="7C5B3806"/>
    <w:rsid w:val="7E5D690D"/>
    <w:rsid w:val="7E881880"/>
    <w:rsid w:val="7F0C6BF8"/>
    <w:rsid w:val="7F246620"/>
    <w:rsid w:val="7F54402A"/>
    <w:rsid w:val="7FAF0F49"/>
    <w:rsid w:val="9E7D47F3"/>
    <w:rsid w:val="E67E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keepNext/>
      <w:keepLines/>
      <w:outlineLvl w:val="2"/>
    </w:pPr>
    <w:rPr>
      <w:b/>
      <w:bCs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4">
    <w:name w:val="Plain Text"/>
    <w:basedOn w:val="1"/>
    <w:link w:val="21"/>
    <w:qFormat/>
    <w:uiPriority w:val="0"/>
    <w:rPr>
      <w:rFonts w:ascii="宋体" w:hAnsi="Courier New"/>
      <w:kern w:val="0"/>
      <w:sz w:val="20"/>
      <w:szCs w:val="21"/>
    </w:rPr>
  </w:style>
  <w:style w:type="paragraph" w:styleId="5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3"/>
    <w:next w:val="3"/>
    <w:link w:val="20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basedOn w:val="11"/>
    <w:semiHidden/>
    <w:unhideWhenUsed/>
    <w:qFormat/>
    <w:uiPriority w:val="99"/>
    <w:rPr>
      <w:sz w:val="21"/>
      <w:szCs w:val="21"/>
    </w:rPr>
  </w:style>
  <w:style w:type="paragraph" w:customStyle="1" w:styleId="14">
    <w:name w:val="5-内文"/>
    <w:basedOn w:val="1"/>
    <w:link w:val="15"/>
    <w:qFormat/>
    <w:uiPriority w:val="99"/>
    <w:pPr>
      <w:spacing w:beforeLines="25" w:afterLines="25" w:line="300" w:lineRule="auto"/>
      <w:ind w:firstLine="200" w:firstLineChars="200"/>
    </w:pPr>
    <w:rPr>
      <w:rFonts w:eastAsia="仿宋_GB2312"/>
      <w:kern w:val="0"/>
      <w:sz w:val="28"/>
      <w:szCs w:val="20"/>
    </w:rPr>
  </w:style>
  <w:style w:type="character" w:customStyle="1" w:styleId="15">
    <w:name w:val="5-内文 Char"/>
    <w:link w:val="14"/>
    <w:qFormat/>
    <w:locked/>
    <w:uiPriority w:val="99"/>
    <w:rPr>
      <w:rFonts w:ascii="Calibri" w:hAnsi="Calibri" w:eastAsia="仿宋_GB2312" w:cs="Times New Roman"/>
      <w:kern w:val="0"/>
      <w:sz w:val="28"/>
      <w:szCs w:val="20"/>
    </w:rPr>
  </w:style>
  <w:style w:type="character" w:customStyle="1" w:styleId="16">
    <w:name w:val="页眉 Char"/>
    <w:basedOn w:val="11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Char"/>
    <w:basedOn w:val="11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8">
    <w:name w:val="批注框文本 Char"/>
    <w:basedOn w:val="11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9">
    <w:name w:val="批注文字 Char"/>
    <w:basedOn w:val="11"/>
    <w:link w:val="3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20">
    <w:name w:val="批注主题 Char"/>
    <w:basedOn w:val="19"/>
    <w:link w:val="8"/>
    <w:semiHidden/>
    <w:qFormat/>
    <w:uiPriority w:val="99"/>
    <w:rPr>
      <w:rFonts w:ascii="Calibri" w:hAnsi="Calibri" w:eastAsia="宋体" w:cs="Times New Roman"/>
      <w:b/>
      <w:bCs/>
      <w:szCs w:val="24"/>
    </w:rPr>
  </w:style>
  <w:style w:type="character" w:customStyle="1" w:styleId="21">
    <w:name w:val="纯文本 Char"/>
    <w:link w:val="4"/>
    <w:qFormat/>
    <w:uiPriority w:val="0"/>
    <w:rPr>
      <w:rFonts w:ascii="宋体" w:hAnsi="Courier New" w:eastAsia="宋体" w:cs="Times New Roman"/>
      <w:szCs w:val="21"/>
    </w:rPr>
  </w:style>
  <w:style w:type="paragraph" w:customStyle="1" w:styleId="22">
    <w:name w:val="Heading 1"/>
    <w:basedOn w:val="1"/>
    <w:qFormat/>
    <w:uiPriority w:val="1"/>
    <w:pPr>
      <w:autoSpaceDE w:val="0"/>
      <w:autoSpaceDN w:val="0"/>
      <w:ind w:left="379"/>
      <w:jc w:val="left"/>
      <w:outlineLvl w:val="1"/>
    </w:pPr>
    <w:rPr>
      <w:rFonts w:ascii="仿宋" w:hAnsi="仿宋" w:eastAsia="仿宋" w:cs="仿宋"/>
      <w:b/>
      <w:bCs/>
      <w:kern w:val="0"/>
      <w:sz w:val="32"/>
      <w:szCs w:val="32"/>
      <w:lang w:eastAsia="en-US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2517</Words>
  <Characters>2863</Characters>
  <Lines>16</Lines>
  <Paragraphs>4</Paragraphs>
  <TotalTime>1</TotalTime>
  <ScaleCrop>false</ScaleCrop>
  <LinksUpToDate>false</LinksUpToDate>
  <CharactersWithSpaces>2878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2020-09-08T10:39:00Z</dcterms:created>
  <dc:creator>tang</dc:creator>
  <cp:lastModifiedBy>jyt</cp:lastModifiedBy>
  <cp:lastPrinted>2020-09-08T10:22:00Z</cp:lastPrinted>
  <dcterms:modified xsi:type="dcterms:W3CDTF">2025-07-04T10:16:54Z</dcterms:modified>
  <cp:revision>568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  <property fmtid="{D5CDD505-2E9C-101B-9397-08002B2CF9AE}" pid="3" name="ICV">
    <vt:lpwstr>D011B5570BC941E9994EE4C316F2E6D3_13</vt:lpwstr>
  </property>
  <property fmtid="{D5CDD505-2E9C-101B-9397-08002B2CF9AE}" pid="4" name="KSOTemplateDocerSaveRecord">
    <vt:lpwstr>eyJoZGlkIjoiZWJkZGRjNWJiYjQwNDZlZmIwMzQzYmE5Y2NlNjU0YmMiLCJ1c2VySWQiOiIyNjAyMzYxMDgifQ==</vt:lpwstr>
  </property>
</Properties>
</file>