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ascii="仿宋_GB2312" w:hAnsi="仿宋_GB2312" w:eastAsia="仿宋_GB2312" w:cs="仿宋_GB2312"/>
          <w:b/>
          <w:bCs w:val="0"/>
          <w:sz w:val="44"/>
          <w:szCs w:val="44"/>
        </w:rPr>
      </w:pPr>
      <w:r>
        <w:rPr>
          <w:rFonts w:hint="eastAsia" w:ascii="仿宋_GB2312" w:hAnsi="仿宋_GB2312" w:eastAsia="仿宋_GB2312" w:cs="仿宋_GB2312"/>
          <w:b/>
          <w:bCs w:val="0"/>
          <w:sz w:val="44"/>
          <w:szCs w:val="44"/>
        </w:rPr>
        <w:t>202</w:t>
      </w:r>
      <w:r>
        <w:rPr>
          <w:rFonts w:hint="eastAsia" w:ascii="仿宋_GB2312" w:hAnsi="仿宋_GB2312" w:eastAsia="仿宋_GB2312" w:cs="仿宋_GB2312"/>
          <w:b/>
          <w:bCs w:val="0"/>
          <w:sz w:val="44"/>
          <w:szCs w:val="44"/>
          <w:lang w:val="en-US" w:eastAsia="zh-CN"/>
        </w:rPr>
        <w:t>5</w:t>
      </w:r>
      <w:r>
        <w:rPr>
          <w:rFonts w:hint="eastAsia" w:ascii="仿宋_GB2312" w:hAnsi="仿宋_GB2312" w:eastAsia="仿宋_GB2312" w:cs="仿宋_GB2312"/>
          <w:b/>
          <w:bCs w:val="0"/>
          <w:sz w:val="44"/>
          <w:szCs w:val="44"/>
        </w:rPr>
        <w:t>年海南省</w:t>
      </w:r>
      <w:r>
        <w:rPr>
          <w:rFonts w:hint="eastAsia" w:ascii="仿宋_GB2312" w:hAnsi="仿宋_GB2312" w:eastAsia="仿宋_GB2312" w:cs="仿宋_GB2312"/>
          <w:b/>
          <w:bCs w:val="0"/>
          <w:sz w:val="44"/>
          <w:szCs w:val="44"/>
          <w:lang w:eastAsia="zh-CN"/>
        </w:rPr>
        <w:t>中等职业学校学生职业技能竞赛“</w:t>
      </w:r>
      <w:r>
        <w:rPr>
          <w:rFonts w:hint="eastAsia" w:ascii="仿宋_GB2312" w:hAnsi="仿宋_GB2312" w:eastAsia="仿宋_GB2312" w:cs="仿宋_GB2312"/>
          <w:b/>
          <w:bCs w:val="0"/>
          <w:sz w:val="44"/>
          <w:szCs w:val="44"/>
        </w:rPr>
        <w:t>导游服务</w:t>
      </w:r>
      <w:r>
        <w:rPr>
          <w:rFonts w:hint="eastAsia" w:ascii="仿宋_GB2312" w:hAnsi="仿宋_GB2312" w:eastAsia="仿宋_GB2312" w:cs="仿宋_GB2312"/>
          <w:b/>
          <w:bCs w:val="0"/>
          <w:sz w:val="44"/>
          <w:szCs w:val="44"/>
          <w:lang w:eastAsia="zh-CN"/>
        </w:rPr>
        <w:t>”</w:t>
      </w:r>
      <w:r>
        <w:rPr>
          <w:rFonts w:hint="eastAsia" w:ascii="仿宋_GB2312" w:hAnsi="仿宋_GB2312" w:eastAsia="仿宋_GB2312" w:cs="仿宋_GB2312"/>
          <w:b/>
          <w:bCs w:val="0"/>
          <w:sz w:val="44"/>
          <w:szCs w:val="44"/>
        </w:rPr>
        <w:t>赛项规程</w:t>
      </w:r>
    </w:p>
    <w:p>
      <w:pPr>
        <w:spacing w:before="156" w:beforeLines="50" w:after="156" w:afterLines="50" w:line="480" w:lineRule="exact"/>
        <w:ind w:firstLine="699" w:firstLineChars="249"/>
        <w:rPr>
          <w:rFonts w:hint="eastAsia" w:ascii="仿宋_GB2312" w:hAnsi="仿宋_GB2312" w:eastAsia="仿宋_GB2312" w:cs="仿宋_GB2312"/>
          <w:b/>
          <w:bCs/>
          <w:kern w:val="0"/>
          <w:sz w:val="28"/>
          <w:szCs w:val="28"/>
        </w:rPr>
      </w:pPr>
    </w:p>
    <w:p>
      <w:pPr>
        <w:keepNext w:val="0"/>
        <w:keepLines w:val="0"/>
        <w:pageBreakBefore w:val="0"/>
        <w:widowControl w:val="0"/>
        <w:tabs>
          <w:tab w:val="right" w:leader="dot" w:pos="8400"/>
        </w:tabs>
        <w:kinsoku/>
        <w:wordWrap/>
        <w:overflowPunct/>
        <w:topLinePunct w:val="0"/>
        <w:autoSpaceDE/>
        <w:autoSpaceDN/>
        <w:bidi w:val="0"/>
        <w:adjustRightInd/>
        <w:snapToGrid/>
        <w:spacing w:line="576" w:lineRule="exact"/>
        <w:ind w:firstLine="562" w:firstLineChars="200"/>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
          <w:bCs/>
          <w:kern w:val="0"/>
          <w:sz w:val="28"/>
          <w:szCs w:val="28"/>
        </w:rPr>
        <w:t>一、赛项名称</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bCs/>
          <w:kern w:val="0"/>
          <w:sz w:val="28"/>
          <w:szCs w:val="28"/>
          <w:lang w:val="en-US" w:eastAsia="zh-CN"/>
        </w:rPr>
      </w:pPr>
      <w:r>
        <w:rPr>
          <w:rFonts w:hint="eastAsia" w:ascii="仿宋_GB2312" w:hAnsi="仿宋_GB2312" w:eastAsia="仿宋_GB2312" w:cs="仿宋_GB2312"/>
          <w:bCs/>
          <w:kern w:val="0"/>
          <w:sz w:val="28"/>
          <w:szCs w:val="28"/>
        </w:rPr>
        <w:t>赛项编号：ZZ-</w:t>
      </w:r>
      <w:r>
        <w:rPr>
          <w:rFonts w:hint="eastAsia" w:ascii="仿宋_GB2312" w:hAnsi="仿宋_GB2312" w:eastAsia="仿宋_GB2312" w:cs="仿宋_GB2312"/>
          <w:bCs/>
          <w:kern w:val="0"/>
          <w:sz w:val="28"/>
          <w:szCs w:val="28"/>
          <w:lang w:val="en-US" w:eastAsia="zh-CN"/>
        </w:rPr>
        <w:t>34</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赛项名称：导游服务</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 xml:space="preserve">英语翻译：Tour Guide Service </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赛项组别：中职</w:t>
      </w:r>
    </w:p>
    <w:p>
      <w:pPr>
        <w:keepNext w:val="0"/>
        <w:keepLines w:val="0"/>
        <w:pageBreakBefore w:val="0"/>
        <w:widowControl w:val="0"/>
        <w:tabs>
          <w:tab w:val="right" w:leader="dot" w:pos="8400"/>
        </w:tabs>
        <w:kinsoku/>
        <w:wordWrap/>
        <w:overflowPunct/>
        <w:topLinePunct w:val="0"/>
        <w:autoSpaceDE/>
        <w:autoSpaceDN/>
        <w:bidi w:val="0"/>
        <w:adjustRightInd/>
        <w:snapToGrid/>
        <w:spacing w:line="576" w:lineRule="exact"/>
        <w:ind w:firstLine="562" w:firstLineChars="200"/>
        <w:textAlignment w:val="auto"/>
        <w:rPr>
          <w:rFonts w:hint="eastAsia" w:ascii="仿宋_GB2312" w:hAnsi="仿宋_GB2312" w:eastAsia="仿宋_GB2312" w:cs="仿宋_GB2312"/>
          <w:b/>
          <w:bCs/>
          <w:kern w:val="0"/>
          <w:sz w:val="28"/>
          <w:szCs w:val="28"/>
          <w:lang w:val="en-US" w:eastAsia="zh-CN"/>
        </w:rPr>
      </w:pPr>
      <w:r>
        <w:rPr>
          <w:rFonts w:hint="eastAsia" w:ascii="仿宋_GB2312" w:hAnsi="仿宋_GB2312" w:eastAsia="仿宋_GB2312" w:cs="仿宋_GB2312"/>
          <w:b/>
          <w:bCs/>
          <w:kern w:val="0"/>
          <w:sz w:val="28"/>
          <w:szCs w:val="28"/>
          <w:lang w:val="en-US" w:eastAsia="zh-CN"/>
        </w:rPr>
        <w:t>二</w:t>
      </w:r>
      <w:r>
        <w:rPr>
          <w:rFonts w:hint="eastAsia" w:ascii="仿宋_GB2312" w:hAnsi="仿宋_GB2312" w:eastAsia="仿宋_GB2312" w:cs="仿宋_GB2312"/>
          <w:b/>
          <w:bCs/>
          <w:kern w:val="0"/>
          <w:sz w:val="28"/>
          <w:szCs w:val="28"/>
        </w:rPr>
        <w:t>、竞赛</w:t>
      </w:r>
      <w:r>
        <w:rPr>
          <w:rFonts w:hint="eastAsia" w:ascii="仿宋_GB2312" w:hAnsi="仿宋_GB2312" w:eastAsia="仿宋_GB2312" w:cs="仿宋_GB2312"/>
          <w:b/>
          <w:bCs/>
          <w:kern w:val="0"/>
          <w:sz w:val="28"/>
          <w:szCs w:val="28"/>
          <w:lang w:val="en-US" w:eastAsia="zh-CN"/>
        </w:rPr>
        <w:t>目标</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本赛项旨在通过比赛，促进学生旅游理论知识测评掌握及导游词讲解口语应用能力和应变能力，同时借此机会，展示导游服务专业学生风采，教学相长，以赛代训、以赛促教、检测课堂教学效果</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培养学生职业能力等综合素养，服务于中职旅游教育教学改革的发展需求，助力海南自贸港建设。</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（一）以竞赛促教学，落实教学标准，对接职业标准，促进学生全面发展、终身发展，培养德技并重的技术技能人才，更好服务经济社会发展和国家发展战略。</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（二）以竞赛促交流，打造技能竞赛平台，促进选手互学、校际互动，推动竞赛成果转化，实现教学改革共鉴、教学资源共享，更好引领课堂教学和课程建设。</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 以竞赛促改革，推进产教融合，对接新技术、新产业、新业态、新模式，助力打造市域产教联合体、行业产教融合共同体，支撑创新链、产业链、教育链、人才链的融合发展，促进岗课赛证融合，更好推动导游服务人才培养质量提升。</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 以竞赛促融通，带动职业教育与普通教育衔接沟通，丰富学生在不同阶段的成长选择，拓展学生成长路径，更好满足不同潜质学生的成才需求。</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（五）以竞赛促发展。借助大赛平台，弘扬中华文化讲好中国故事，宣传城市形象，助力乡村振兴，更好服务文化旅游产业高质量发展。</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 以竞赛促育人。培养弘扬时代旋律、恪守职业 道德、倡导文明旅游、引领职业风尚的新时代优秀导游人才，提高职业教育的社会影响力，更好推动导游服务人才队伍的成长与壮大。</w:t>
      </w:r>
    </w:p>
    <w:p>
      <w:pPr>
        <w:keepNext w:val="0"/>
        <w:keepLines w:val="0"/>
        <w:pageBreakBefore w:val="0"/>
        <w:widowControl w:val="0"/>
        <w:kinsoku/>
        <w:wordWrap/>
        <w:overflowPunct/>
        <w:topLinePunct w:val="0"/>
        <w:autoSpaceDE/>
        <w:autoSpaceDN/>
        <w:bidi w:val="0"/>
        <w:adjustRightInd/>
        <w:snapToGrid/>
        <w:spacing w:line="576" w:lineRule="exact"/>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三、竞赛时间和地点</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1.时间：202</w:t>
      </w:r>
      <w:r>
        <w:rPr>
          <w:rFonts w:hint="eastAsia" w:ascii="仿宋_GB2312" w:hAnsi="仿宋_GB2312" w:eastAsia="仿宋_GB2312" w:cs="仿宋_GB2312"/>
          <w:bCs/>
          <w:kern w:val="0"/>
          <w:sz w:val="28"/>
          <w:szCs w:val="28"/>
          <w:lang w:val="en-US" w:eastAsia="zh-CN"/>
        </w:rPr>
        <w:t>5</w:t>
      </w:r>
      <w:r>
        <w:rPr>
          <w:rFonts w:hint="eastAsia" w:ascii="仿宋_GB2312" w:hAnsi="仿宋_GB2312" w:eastAsia="仿宋_GB2312" w:cs="仿宋_GB2312"/>
          <w:bCs/>
          <w:kern w:val="0"/>
          <w:sz w:val="28"/>
          <w:szCs w:val="28"/>
        </w:rPr>
        <w:t>年10月2</w:t>
      </w:r>
      <w:r>
        <w:rPr>
          <w:rFonts w:hint="eastAsia" w:ascii="仿宋_GB2312" w:hAnsi="仿宋_GB2312" w:eastAsia="仿宋_GB2312" w:cs="仿宋_GB2312"/>
          <w:bCs/>
          <w:kern w:val="0"/>
          <w:sz w:val="28"/>
          <w:szCs w:val="28"/>
          <w:lang w:val="en-US" w:eastAsia="zh-CN"/>
        </w:rPr>
        <w:t>3</w:t>
      </w:r>
      <w:r>
        <w:rPr>
          <w:rFonts w:hint="eastAsia" w:ascii="仿宋_GB2312" w:hAnsi="仿宋_GB2312" w:eastAsia="仿宋_GB2312" w:cs="仿宋_GB2312"/>
          <w:bCs/>
          <w:kern w:val="0"/>
          <w:sz w:val="28"/>
          <w:szCs w:val="28"/>
        </w:rPr>
        <w:t>日报到，</w:t>
      </w:r>
      <w:r>
        <w:rPr>
          <w:rFonts w:hint="eastAsia" w:ascii="仿宋_GB2312" w:hAnsi="仿宋_GB2312" w:eastAsia="仿宋_GB2312" w:cs="仿宋_GB2312"/>
          <w:bCs/>
          <w:kern w:val="0"/>
          <w:sz w:val="28"/>
          <w:szCs w:val="28"/>
          <w:lang w:val="en-US" w:eastAsia="zh-CN"/>
        </w:rPr>
        <w:t>10</w:t>
      </w:r>
      <w:r>
        <w:rPr>
          <w:rFonts w:hint="eastAsia" w:ascii="仿宋_GB2312" w:hAnsi="仿宋_GB2312" w:eastAsia="仿宋_GB2312" w:cs="仿宋_GB2312"/>
          <w:bCs/>
          <w:kern w:val="0"/>
          <w:sz w:val="28"/>
          <w:szCs w:val="28"/>
        </w:rPr>
        <w:t>月2</w:t>
      </w:r>
      <w:r>
        <w:rPr>
          <w:rFonts w:hint="eastAsia" w:ascii="仿宋_GB2312" w:hAnsi="仿宋_GB2312" w:eastAsia="仿宋_GB2312" w:cs="仿宋_GB2312"/>
          <w:bCs/>
          <w:kern w:val="0"/>
          <w:sz w:val="28"/>
          <w:szCs w:val="28"/>
          <w:lang w:val="en-US" w:eastAsia="zh-CN"/>
        </w:rPr>
        <w:t>4</w:t>
      </w:r>
      <w:r>
        <w:rPr>
          <w:rFonts w:hint="eastAsia" w:ascii="仿宋_GB2312" w:hAnsi="仿宋_GB2312" w:eastAsia="仿宋_GB2312" w:cs="仿宋_GB2312"/>
          <w:bCs/>
          <w:kern w:val="0"/>
          <w:sz w:val="28"/>
          <w:szCs w:val="28"/>
        </w:rPr>
        <w:t>-2</w:t>
      </w:r>
      <w:r>
        <w:rPr>
          <w:rFonts w:hint="eastAsia" w:ascii="仿宋_GB2312" w:hAnsi="仿宋_GB2312" w:eastAsia="仿宋_GB2312" w:cs="仿宋_GB2312"/>
          <w:bCs/>
          <w:kern w:val="0"/>
          <w:sz w:val="28"/>
          <w:szCs w:val="28"/>
          <w:lang w:val="en-US" w:eastAsia="zh-CN"/>
        </w:rPr>
        <w:t>5</w:t>
      </w:r>
      <w:r>
        <w:rPr>
          <w:rFonts w:hint="eastAsia" w:ascii="仿宋_GB2312" w:hAnsi="仿宋_GB2312" w:eastAsia="仿宋_GB2312" w:cs="仿宋_GB2312"/>
          <w:bCs/>
          <w:kern w:val="0"/>
          <w:sz w:val="28"/>
          <w:szCs w:val="28"/>
        </w:rPr>
        <w:t>日（具体时间以通知为准）</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2.地点：海南省旅游学校（海口市桂林洋经济开发区兴洋大道）</w:t>
      </w:r>
    </w:p>
    <w:p>
      <w:pPr>
        <w:keepNext w:val="0"/>
        <w:keepLines w:val="0"/>
        <w:pageBreakBefore w:val="0"/>
        <w:widowControl w:val="0"/>
        <w:tabs>
          <w:tab w:val="right" w:leader="dot" w:pos="8400"/>
        </w:tabs>
        <w:kinsoku/>
        <w:wordWrap/>
        <w:overflowPunct/>
        <w:topLinePunct w:val="0"/>
        <w:autoSpaceDE/>
        <w:autoSpaceDN/>
        <w:bidi w:val="0"/>
        <w:adjustRightInd/>
        <w:snapToGrid/>
        <w:spacing w:line="576" w:lineRule="exact"/>
        <w:ind w:firstLine="562" w:firstLineChars="200"/>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四、竞赛内容</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竞赛内容包括导游综合知识测试、业务能力展示和综合素养展现三个模块</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三个模块</w:t>
      </w:r>
      <w:r>
        <w:rPr>
          <w:rFonts w:hint="eastAsia" w:ascii="仿宋_GB2312" w:hAnsi="仿宋_GB2312" w:eastAsia="仿宋_GB2312" w:cs="仿宋_GB2312"/>
          <w:sz w:val="28"/>
          <w:szCs w:val="28"/>
          <w:lang w:val="en-US" w:eastAsia="zh-CN"/>
        </w:rPr>
        <w:t>将在指定</w:t>
      </w:r>
      <w:r>
        <w:rPr>
          <w:rFonts w:hint="eastAsia" w:ascii="仿宋_GB2312" w:hAnsi="仿宋_GB2312" w:eastAsia="仿宋_GB2312" w:cs="仿宋_GB2312"/>
          <w:sz w:val="28"/>
          <w:szCs w:val="28"/>
        </w:rPr>
        <w:t>比赛场地完成。</w:t>
      </w:r>
    </w:p>
    <w:p>
      <w:pPr>
        <w:keepNext w:val="0"/>
        <w:keepLines w:val="0"/>
        <w:pageBreakBefore w:val="0"/>
        <w:widowControl w:val="0"/>
        <w:kinsoku/>
        <w:wordWrap/>
        <w:overflowPunct/>
        <w:topLinePunct w:val="0"/>
        <w:autoSpaceDE/>
        <w:autoSpaceDN/>
        <w:bidi w:val="0"/>
        <w:adjustRightInd/>
        <w:snapToGrid/>
        <w:spacing w:before="232" w:line="576" w:lineRule="exact"/>
        <w:ind w:firstLine="576" w:firstLineChars="200"/>
        <w:textAlignment w:val="auto"/>
        <w:outlineLvl w:val="1"/>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w:t>
      </w:r>
      <w:r>
        <w:rPr>
          <w:rFonts w:hint="eastAsia" w:ascii="仿宋_GB2312" w:hAnsi="仿宋_GB2312" w:eastAsia="仿宋_GB2312" w:cs="仿宋_GB2312"/>
          <w:spacing w:val="-71"/>
          <w:sz w:val="28"/>
          <w:szCs w:val="28"/>
        </w:rPr>
        <w:t xml:space="preserve"> </w:t>
      </w:r>
      <w:r>
        <w:rPr>
          <w:rFonts w:hint="eastAsia" w:ascii="仿宋_GB2312" w:hAnsi="仿宋_GB2312" w:eastAsia="仿宋_GB2312" w:cs="仿宋_GB2312"/>
          <w:spacing w:val="4"/>
          <w:sz w:val="28"/>
          <w:szCs w:val="28"/>
        </w:rPr>
        <w:t>一）模块一：导游综合知识测试</w:t>
      </w:r>
    </w:p>
    <w:p>
      <w:pPr>
        <w:keepNext w:val="0"/>
        <w:keepLines w:val="0"/>
        <w:pageBreakBefore w:val="0"/>
        <w:widowControl w:val="0"/>
        <w:kinsoku/>
        <w:wordWrap/>
        <w:overflowPunct/>
        <w:topLinePunct w:val="0"/>
        <w:autoSpaceDE/>
        <w:autoSpaceDN/>
        <w:bidi w:val="0"/>
        <w:adjustRightInd/>
        <w:snapToGrid/>
        <w:spacing w:before="230" w:line="576" w:lineRule="exact"/>
        <w:ind w:firstLine="596"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包含导游知识测试和导游服务英语问答两部分。</w:t>
      </w:r>
    </w:p>
    <w:p>
      <w:pPr>
        <w:pStyle w:val="16"/>
        <w:spacing w:line="360" w:lineRule="auto"/>
        <w:ind w:firstLine="640"/>
        <w:jc w:val="left"/>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导游知识测试部分要求全体参赛选手在指定时间和地点集中闭卷笔试。题型包括单项选择题</w:t>
      </w:r>
      <w:r>
        <w:rPr>
          <w:rFonts w:hint="eastAsia" w:ascii="仿宋_GB2312" w:hAnsi="仿宋_GB2312" w:eastAsia="仿宋_GB2312" w:cs="仿宋_GB2312"/>
          <w:spacing w:val="6"/>
          <w:sz w:val="28"/>
          <w:szCs w:val="28"/>
          <w:lang w:val="en-US" w:eastAsia="zh-CN"/>
        </w:rPr>
        <w:t>50</w:t>
      </w:r>
      <w:r>
        <w:rPr>
          <w:rFonts w:hint="eastAsia" w:ascii="仿宋_GB2312" w:hAnsi="仿宋_GB2312" w:eastAsia="仿宋_GB2312" w:cs="仿宋_GB2312"/>
          <w:spacing w:val="6"/>
          <w:sz w:val="28"/>
          <w:szCs w:val="28"/>
        </w:rPr>
        <w:t>道、多项选择题</w:t>
      </w:r>
      <w:r>
        <w:rPr>
          <w:rFonts w:hint="eastAsia" w:ascii="仿宋_GB2312" w:hAnsi="仿宋_GB2312" w:eastAsia="仿宋_GB2312" w:cs="仿宋_GB2312"/>
          <w:spacing w:val="6"/>
          <w:sz w:val="28"/>
          <w:szCs w:val="28"/>
          <w:lang w:val="en-US" w:eastAsia="zh-CN"/>
        </w:rPr>
        <w:t>25</w:t>
      </w:r>
      <w:r>
        <w:rPr>
          <w:rFonts w:hint="eastAsia" w:ascii="仿宋_GB2312" w:hAnsi="仿宋_GB2312" w:eastAsia="仿宋_GB2312" w:cs="仿宋_GB2312"/>
          <w:spacing w:val="6"/>
          <w:sz w:val="28"/>
          <w:szCs w:val="28"/>
        </w:rPr>
        <w:t>道、判断题</w:t>
      </w:r>
      <w:r>
        <w:rPr>
          <w:rFonts w:hint="eastAsia" w:ascii="仿宋_GB2312" w:hAnsi="仿宋_GB2312" w:eastAsia="仿宋_GB2312" w:cs="仿宋_GB2312"/>
          <w:spacing w:val="6"/>
          <w:sz w:val="28"/>
          <w:szCs w:val="28"/>
          <w:lang w:val="en-US" w:eastAsia="zh-CN"/>
        </w:rPr>
        <w:t>25</w:t>
      </w:r>
      <w:r>
        <w:rPr>
          <w:rFonts w:hint="eastAsia" w:ascii="仿宋_GB2312" w:hAnsi="仿宋_GB2312" w:eastAsia="仿宋_GB2312" w:cs="仿宋_GB2312"/>
          <w:spacing w:val="6"/>
          <w:sz w:val="28"/>
          <w:szCs w:val="28"/>
        </w:rPr>
        <w:t>道，共</w:t>
      </w:r>
      <w:r>
        <w:rPr>
          <w:rFonts w:hint="eastAsia" w:ascii="仿宋_GB2312" w:hAnsi="仿宋_GB2312" w:eastAsia="仿宋_GB2312" w:cs="仿宋_GB2312"/>
          <w:spacing w:val="6"/>
          <w:sz w:val="28"/>
          <w:szCs w:val="28"/>
          <w:lang w:val="en-US" w:eastAsia="zh-CN"/>
        </w:rPr>
        <w:t>1</w:t>
      </w:r>
      <w:r>
        <w:rPr>
          <w:rFonts w:hint="eastAsia" w:ascii="仿宋_GB2312" w:hAnsi="仿宋_GB2312" w:eastAsia="仿宋_GB2312" w:cs="仿宋_GB2312"/>
          <w:spacing w:val="6"/>
          <w:sz w:val="28"/>
          <w:szCs w:val="28"/>
        </w:rPr>
        <w:t xml:space="preserve">00题；考试时间为1小时。导游知识测试部分的比赛公开题库 </w:t>
      </w:r>
      <w:r>
        <w:rPr>
          <w:rFonts w:hint="eastAsia" w:ascii="仿宋_GB2312" w:hAnsi="仿宋_GB2312" w:eastAsia="仿宋_GB2312" w:cs="仿宋_GB2312"/>
          <w:spacing w:val="6"/>
          <w:sz w:val="28"/>
          <w:szCs w:val="28"/>
          <w:lang w:val="en-US" w:eastAsia="zh-CN"/>
        </w:rPr>
        <w:t>8</w:t>
      </w:r>
      <w:r>
        <w:rPr>
          <w:rFonts w:hint="eastAsia" w:ascii="仿宋_GB2312" w:hAnsi="仿宋_GB2312" w:eastAsia="仿宋_GB2312" w:cs="仿宋_GB2312"/>
          <w:spacing w:val="6"/>
          <w:sz w:val="28"/>
          <w:szCs w:val="28"/>
        </w:rPr>
        <w:t>00 题，内容包括导游基础知识、导游业务、旅游政策法规，赛前按规定时间公开。</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导游服务英语问答部分要求选手在导游知识测试部分完成作答后，现场从题库</w:t>
      </w:r>
      <w:r>
        <w:rPr>
          <w:rFonts w:hint="eastAsia" w:ascii="仿宋_GB2312" w:hAnsi="仿宋_GB2312" w:eastAsia="仿宋_GB2312" w:cs="仿宋_GB2312"/>
          <w:sz w:val="28"/>
          <w:szCs w:val="28"/>
          <w:lang w:val="en-US" w:eastAsia="zh-CN"/>
        </w:rPr>
        <w:t>5道题</w:t>
      </w:r>
      <w:r>
        <w:rPr>
          <w:rFonts w:hint="eastAsia" w:ascii="仿宋_GB2312" w:hAnsi="仿宋_GB2312" w:eastAsia="仿宋_GB2312" w:cs="仿宋_GB2312"/>
          <w:sz w:val="28"/>
          <w:szCs w:val="28"/>
        </w:rPr>
        <w:t>中抽取 1道问答题，看题及准备时间 30 秒，用英语作答，时间 2分钟。导游服务英语问答部分的比赛公开题库</w:t>
      </w:r>
      <w:r>
        <w:rPr>
          <w:rFonts w:hint="eastAsia" w:ascii="仿宋_GB2312" w:hAnsi="仿宋_GB2312" w:eastAsia="仿宋_GB2312" w:cs="仿宋_GB2312"/>
          <w:sz w:val="28"/>
          <w:szCs w:val="28"/>
          <w:lang w:val="en-US" w:eastAsia="zh-CN"/>
        </w:rPr>
        <w:t>5道</w:t>
      </w:r>
      <w:r>
        <w:rPr>
          <w:rFonts w:hint="eastAsia" w:ascii="仿宋_GB2312" w:hAnsi="仿宋_GB2312" w:eastAsia="仿宋_GB2312" w:cs="仿宋_GB2312"/>
          <w:sz w:val="28"/>
          <w:szCs w:val="28"/>
        </w:rPr>
        <w:t>题，内容为导游日常服务英语，赛前按规定时间公开。</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（二）模块二：业务能力展示</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包含现场导游词创作及讲解和自选导游词讲解两部分，主要考察选手的现场导游词创作及讲解、自选导游词讲解能力。</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现场导游词创作及讲解内容为旅游文化元素，该部分比赛公开题库，包括 </w:t>
      </w:r>
      <w:r>
        <w:rPr>
          <w:rFonts w:hint="eastAsia" w:ascii="仿宋_GB2312" w:hAnsi="仿宋_GB2312" w:eastAsia="仿宋_GB2312" w:cs="仿宋_GB2312"/>
          <w:sz w:val="28"/>
          <w:szCs w:val="28"/>
          <w:highlight w:val="none"/>
          <w:lang w:val="en-US" w:eastAsia="zh-CN"/>
        </w:rPr>
        <w:t>5</w:t>
      </w:r>
      <w:r>
        <w:rPr>
          <w:rFonts w:hint="eastAsia" w:ascii="仿宋_GB2312" w:hAnsi="仿宋_GB2312" w:eastAsia="仿宋_GB2312" w:cs="仿宋_GB2312"/>
          <w:sz w:val="28"/>
          <w:szCs w:val="28"/>
          <w:highlight w:val="none"/>
        </w:rPr>
        <w:t>个旅游文化元素</w:t>
      </w:r>
      <w:r>
        <w:rPr>
          <w:rFonts w:hint="eastAsia" w:ascii="仿宋_GB2312" w:hAnsi="仿宋_GB2312" w:eastAsia="仿宋_GB2312" w:cs="仿宋_GB2312"/>
          <w:sz w:val="28"/>
          <w:szCs w:val="28"/>
        </w:rPr>
        <w:t>和</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个团型。选手现场抽选出一个旅游文化元素和一个团型，准备时长</w:t>
      </w:r>
      <w:r>
        <w:rPr>
          <w:rFonts w:hint="eastAsia" w:ascii="仿宋_GB2312" w:hAnsi="仿宋_GB2312" w:eastAsia="仿宋_GB2312" w:cs="仿宋_GB2312"/>
          <w:sz w:val="28"/>
          <w:szCs w:val="28"/>
          <w:lang w:val="en-US" w:eastAsia="zh-CN"/>
        </w:rPr>
        <w:t>15</w:t>
      </w:r>
      <w:r>
        <w:rPr>
          <w:rFonts w:hint="eastAsia" w:ascii="仿宋_GB2312" w:hAnsi="仿宋_GB2312" w:eastAsia="仿宋_GB2312" w:cs="仿宋_GB2312"/>
          <w:sz w:val="28"/>
          <w:szCs w:val="28"/>
        </w:rPr>
        <w:t xml:space="preserve">分钟，独立完成现场导游词创作（准备期间不允许查阅纸质资料、图书和使用电脑、手机等电子产品）。选手 </w:t>
      </w:r>
      <w:r>
        <w:rPr>
          <w:rFonts w:hint="eastAsia" w:ascii="仿宋_GB2312" w:hAnsi="仿宋_GB2312" w:eastAsia="仿宋_GB2312" w:cs="仿宋_GB2312"/>
          <w:sz w:val="28"/>
          <w:szCs w:val="28"/>
          <w:lang w:val="en-US" w:eastAsia="zh-CN"/>
        </w:rPr>
        <w:t>15</w:t>
      </w:r>
      <w:r>
        <w:rPr>
          <w:rFonts w:hint="eastAsia" w:ascii="仿宋_GB2312" w:hAnsi="仿宋_GB2312" w:eastAsia="仿宋_GB2312" w:cs="仿宋_GB2312"/>
          <w:sz w:val="28"/>
          <w:szCs w:val="28"/>
        </w:rPr>
        <w:t>分钟后上场，在</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分钟</w:t>
      </w:r>
      <w:r>
        <w:rPr>
          <w:rFonts w:hint="eastAsia" w:ascii="仿宋_GB2312" w:hAnsi="仿宋_GB2312" w:eastAsia="仿宋_GB2312" w:cs="仿宋_GB2312"/>
          <w:sz w:val="28"/>
          <w:szCs w:val="28"/>
        </w:rPr>
        <w:t>内用中文进行脱稿讲解。</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自选导游词讲解主要考察选手的导游讲解能力。选手在赛前以某一旅游目的地（选材可为城市、乡村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景区、景点等）为讲解主题，准备一段 4 分钟的导游词和相应的 PPT 资料，用中文进行讲解。PPT 使用 office2007 版本，制作格式为 pptx，能确保通用软件正常播放，PPT文件大小不超过20M。选手所提供的 PPT 统一设置为自动播放形式，经选手示意后由工作人员在现场点击开始自动播放。PPT中不允许使用音乐及视频，不允许出现非旅游目的地 （城市、乡村、景区、景点等）固有的文字或符号等提示信息，比赛过程中不可出现所在学校及选手本人的任何信息。</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sectPr>
          <w:footerReference r:id="rId5" w:type="default"/>
          <w:type w:val="continuous"/>
          <w:pgSz w:w="11906" w:h="16839"/>
          <w:pgMar w:top="1431" w:right="1785" w:bottom="1163" w:left="1785" w:header="0" w:footer="910" w:gutter="0"/>
          <w:pgNumType w:fmt="decimal" w:start="1"/>
          <w:cols w:space="720" w:num="1"/>
        </w:sectPr>
      </w:pP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（三）模块三：综合素养展现</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包括才艺运用和创新素养呈现两部分。</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才艺运用部分要求选手在4分30秒内完成带团过程中的导游情境设计描述及应景的才艺展示，才艺须符合导游职业特点，道具应便于随身携带。选手用中文对导游情境 进行设计描述，情境设计描述时不可以有背景音乐与视频。应景才艺展示不少于2分钟30秒，可提供才艺背景音乐，但不支持视频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才艺运用环节音频采用 MP3 格式，每个选手才艺只能有一个文件。此环节选手服装应与导游真实工作情境相符合。经选手示意后由工作人员开始播放音乐。</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创新素养呈现部分要求选手在1分30秒内利用一张背景图片，完成对中国著名风物特产的推介。</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各模块部分的成绩比例及比赛时长与分值见表1和表2。</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sectPr>
          <w:footerReference r:id="rId6" w:type="default"/>
          <w:type w:val="continuous"/>
          <w:pgSz w:w="11906" w:h="16839"/>
          <w:pgMar w:top="1431" w:right="1785" w:bottom="1163" w:left="1785" w:header="0" w:footer="910" w:gutter="0"/>
          <w:pgNumType w:fmt="decimal"/>
          <w:cols w:space="720" w:num="1"/>
        </w:sectPr>
      </w:pPr>
    </w:p>
    <w:p>
      <w:pPr>
        <w:pStyle w:val="2"/>
        <w:spacing w:before="92" w:line="223" w:lineRule="auto"/>
        <w:ind w:left="3744"/>
        <w:rPr>
          <w:rFonts w:hint="eastAsia" w:ascii="仿宋_GB2312" w:hAnsi="仿宋_GB2312" w:eastAsia="仿宋_GB2312" w:cs="仿宋_GB2312"/>
          <w:sz w:val="28"/>
          <w:szCs w:val="28"/>
        </w:rPr>
      </w:pPr>
      <w:r>
        <w:rPr>
          <w:rFonts w:hint="eastAsia" w:ascii="仿宋_GB2312" w:hAnsi="仿宋_GB2312" w:eastAsia="仿宋_GB2312" w:cs="仿宋_GB2312"/>
          <w:spacing w:val="-13"/>
          <w:sz w:val="28"/>
          <w:szCs w:val="28"/>
        </w:rPr>
        <w:t>表</w:t>
      </w:r>
      <w:r>
        <w:rPr>
          <w:rFonts w:hint="eastAsia" w:ascii="仿宋_GB2312" w:hAnsi="仿宋_GB2312" w:eastAsia="仿宋_GB2312" w:cs="仿宋_GB2312"/>
          <w:spacing w:val="-41"/>
          <w:sz w:val="28"/>
          <w:szCs w:val="28"/>
        </w:rPr>
        <w:t xml:space="preserve"> </w:t>
      </w:r>
      <w:r>
        <w:rPr>
          <w:rFonts w:hint="eastAsia" w:ascii="仿宋_GB2312" w:hAnsi="仿宋_GB2312" w:eastAsia="仿宋_GB2312" w:cs="仿宋_GB2312"/>
          <w:spacing w:val="-13"/>
          <w:sz w:val="28"/>
          <w:szCs w:val="28"/>
        </w:rPr>
        <w:t>1</w:t>
      </w:r>
      <w:r>
        <w:rPr>
          <w:rFonts w:hint="eastAsia" w:ascii="仿宋_GB2312" w:hAnsi="仿宋_GB2312" w:eastAsia="仿宋_GB2312" w:cs="仿宋_GB2312"/>
          <w:spacing w:val="18"/>
          <w:sz w:val="28"/>
          <w:szCs w:val="28"/>
        </w:rPr>
        <w:t xml:space="preserve">   </w:t>
      </w:r>
      <w:r>
        <w:rPr>
          <w:rFonts w:hint="eastAsia" w:ascii="仿宋_GB2312" w:hAnsi="仿宋_GB2312" w:eastAsia="仿宋_GB2312" w:cs="仿宋_GB2312"/>
          <w:spacing w:val="-13"/>
          <w:sz w:val="28"/>
          <w:szCs w:val="28"/>
        </w:rPr>
        <w:t>成绩比例</w:t>
      </w:r>
    </w:p>
    <w:p>
      <w:pPr>
        <w:spacing w:line="20" w:lineRule="exact"/>
        <w:rPr>
          <w:rFonts w:hint="eastAsia" w:ascii="仿宋_GB2312" w:hAnsi="仿宋_GB2312" w:eastAsia="仿宋_GB2312" w:cs="仿宋_GB2312"/>
          <w:sz w:val="28"/>
          <w:szCs w:val="28"/>
        </w:rPr>
      </w:pPr>
    </w:p>
    <w:tbl>
      <w:tblPr>
        <w:tblStyle w:val="15"/>
        <w:tblW w:w="87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42"/>
        <w:gridCol w:w="5088"/>
        <w:gridCol w:w="23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342" w:type="dxa"/>
            <w:vAlign w:val="top"/>
          </w:tcPr>
          <w:p>
            <w:pPr>
              <w:pStyle w:val="14"/>
              <w:spacing w:before="191" w:line="217" w:lineRule="auto"/>
              <w:ind w:left="440"/>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14:textOutline w14:w="4358" w14:cap="sq" w14:cmpd="sng">
                  <w14:solidFill>
                    <w14:srgbClr w14:val="000000"/>
                  </w14:solidFill>
                  <w14:prstDash w14:val="solid"/>
                  <w14:bevel/>
                </w14:textOutline>
              </w:rPr>
              <w:t>序号</w:t>
            </w:r>
          </w:p>
        </w:tc>
        <w:tc>
          <w:tcPr>
            <w:tcW w:w="5088" w:type="dxa"/>
            <w:vAlign w:val="top"/>
          </w:tcPr>
          <w:p>
            <w:pPr>
              <w:pStyle w:val="14"/>
              <w:spacing w:before="191" w:line="217" w:lineRule="auto"/>
              <w:ind w:left="2101"/>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14:textOutline w14:w="4358" w14:cap="sq" w14:cmpd="sng">
                  <w14:solidFill>
                    <w14:srgbClr w14:val="000000"/>
                  </w14:solidFill>
                  <w14:prstDash w14:val="solid"/>
                  <w14:bevel/>
                </w14:textOutline>
              </w:rPr>
              <w:t>竞赛内容</w:t>
            </w:r>
          </w:p>
        </w:tc>
        <w:tc>
          <w:tcPr>
            <w:tcW w:w="2304" w:type="dxa"/>
            <w:vAlign w:val="top"/>
          </w:tcPr>
          <w:p>
            <w:pPr>
              <w:pStyle w:val="14"/>
              <w:spacing w:before="191" w:line="217" w:lineRule="auto"/>
              <w:ind w:left="937"/>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14:textOutline w14:w="4358" w14:cap="sq" w14:cmpd="sng">
                  <w14:solidFill>
                    <w14:srgbClr w14:val="000000"/>
                  </w14:solidFill>
                  <w14:prstDash w14:val="solid"/>
                  <w14:bevel/>
                </w14:textOutline>
              </w:rPr>
              <w:t>权重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1342" w:type="dxa"/>
            <w:vAlign w:val="top"/>
          </w:tcPr>
          <w:p>
            <w:pPr>
              <w:spacing w:before="219" w:line="197" w:lineRule="auto"/>
              <w:ind w:left="62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088" w:type="dxa"/>
            <w:vAlign w:val="top"/>
          </w:tcPr>
          <w:p>
            <w:pPr>
              <w:pStyle w:val="14"/>
              <w:spacing w:before="189" w:line="218" w:lineRule="auto"/>
              <w:ind w:left="1859"/>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导游知识测试</w:t>
            </w:r>
          </w:p>
        </w:tc>
        <w:tc>
          <w:tcPr>
            <w:tcW w:w="2304" w:type="dxa"/>
            <w:vAlign w:val="top"/>
          </w:tcPr>
          <w:p>
            <w:pPr>
              <w:spacing w:before="145" w:line="327" w:lineRule="exact"/>
              <w:ind w:left="950"/>
              <w:rPr>
                <w:rFonts w:hint="eastAsia" w:ascii="仿宋_GB2312" w:hAnsi="仿宋_GB2312" w:eastAsia="仿宋_GB2312" w:cs="仿宋_GB2312"/>
                <w:sz w:val="28"/>
                <w:szCs w:val="28"/>
              </w:rPr>
            </w:pPr>
            <w:r>
              <w:rPr>
                <w:rFonts w:hint="eastAsia" w:ascii="仿宋_GB2312" w:hAnsi="仿宋_GB2312" w:eastAsia="仿宋_GB2312" w:cs="仿宋_GB2312"/>
                <w:spacing w:val="-11"/>
                <w:position w:val="1"/>
                <w:sz w:val="28"/>
                <w:szCs w:val="28"/>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1342" w:type="dxa"/>
            <w:vAlign w:val="top"/>
          </w:tcPr>
          <w:p>
            <w:pPr>
              <w:spacing w:before="222" w:line="197" w:lineRule="auto"/>
              <w:ind w:left="60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5088" w:type="dxa"/>
            <w:vAlign w:val="top"/>
          </w:tcPr>
          <w:p>
            <w:pPr>
              <w:pStyle w:val="14"/>
              <w:spacing w:before="190" w:line="217" w:lineRule="auto"/>
              <w:ind w:left="1627"/>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导游服务英语问答</w:t>
            </w:r>
          </w:p>
        </w:tc>
        <w:tc>
          <w:tcPr>
            <w:tcW w:w="2304" w:type="dxa"/>
            <w:vAlign w:val="top"/>
          </w:tcPr>
          <w:p>
            <w:pPr>
              <w:spacing w:before="148" w:line="327" w:lineRule="exact"/>
              <w:ind w:left="997"/>
              <w:rPr>
                <w:rFonts w:hint="eastAsia" w:ascii="仿宋_GB2312" w:hAnsi="仿宋_GB2312" w:eastAsia="仿宋_GB2312" w:cs="仿宋_GB2312"/>
                <w:sz w:val="28"/>
                <w:szCs w:val="28"/>
              </w:rPr>
            </w:pPr>
            <w:r>
              <w:rPr>
                <w:rFonts w:hint="eastAsia" w:ascii="仿宋_GB2312" w:hAnsi="仿宋_GB2312" w:eastAsia="仿宋_GB2312" w:cs="仿宋_GB2312"/>
                <w:spacing w:val="-6"/>
                <w:position w:val="1"/>
                <w:sz w:val="28"/>
                <w:szCs w:val="28"/>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1342" w:type="dxa"/>
            <w:vAlign w:val="top"/>
          </w:tcPr>
          <w:p>
            <w:pPr>
              <w:spacing w:before="224" w:line="196" w:lineRule="auto"/>
              <w:ind w:left="611"/>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088" w:type="dxa"/>
            <w:vAlign w:val="top"/>
          </w:tcPr>
          <w:p>
            <w:pPr>
              <w:pStyle w:val="14"/>
              <w:spacing w:before="188" w:line="217" w:lineRule="auto"/>
              <w:ind w:left="1387"/>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现场导游词创作及讲解</w:t>
            </w:r>
          </w:p>
        </w:tc>
        <w:tc>
          <w:tcPr>
            <w:tcW w:w="2304" w:type="dxa"/>
            <w:vAlign w:val="top"/>
          </w:tcPr>
          <w:p>
            <w:pPr>
              <w:spacing w:before="149" w:line="327" w:lineRule="exact"/>
              <w:ind w:left="922"/>
              <w:rPr>
                <w:rFonts w:hint="eastAsia" w:ascii="仿宋_GB2312" w:hAnsi="仿宋_GB2312" w:eastAsia="仿宋_GB2312" w:cs="仿宋_GB2312"/>
                <w:sz w:val="28"/>
                <w:szCs w:val="28"/>
              </w:rPr>
            </w:pPr>
            <w:r>
              <w:rPr>
                <w:rFonts w:hint="eastAsia" w:ascii="仿宋_GB2312" w:hAnsi="仿宋_GB2312" w:eastAsia="仿宋_GB2312" w:cs="仿宋_GB2312"/>
                <w:spacing w:val="-4"/>
                <w:position w:val="1"/>
                <w:sz w:val="28"/>
                <w:szCs w:val="28"/>
              </w:rPr>
              <w:t>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1342" w:type="dxa"/>
            <w:vAlign w:val="top"/>
          </w:tcPr>
          <w:p>
            <w:pPr>
              <w:spacing w:before="225" w:line="196" w:lineRule="auto"/>
              <w:ind w:left="60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5088" w:type="dxa"/>
            <w:vAlign w:val="top"/>
          </w:tcPr>
          <w:p>
            <w:pPr>
              <w:pStyle w:val="14"/>
              <w:spacing w:before="192" w:line="217" w:lineRule="auto"/>
              <w:ind w:left="1774"/>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自选导游词讲解</w:t>
            </w:r>
          </w:p>
        </w:tc>
        <w:tc>
          <w:tcPr>
            <w:tcW w:w="2304" w:type="dxa"/>
            <w:vAlign w:val="top"/>
          </w:tcPr>
          <w:p>
            <w:pPr>
              <w:spacing w:before="150" w:line="327" w:lineRule="exact"/>
              <w:ind w:left="922"/>
              <w:rPr>
                <w:rFonts w:hint="eastAsia" w:ascii="仿宋_GB2312" w:hAnsi="仿宋_GB2312" w:eastAsia="仿宋_GB2312" w:cs="仿宋_GB2312"/>
                <w:sz w:val="28"/>
                <w:szCs w:val="28"/>
              </w:rPr>
            </w:pPr>
            <w:r>
              <w:rPr>
                <w:rFonts w:hint="eastAsia" w:ascii="仿宋_GB2312" w:hAnsi="仿宋_GB2312" w:eastAsia="仿宋_GB2312" w:cs="仿宋_GB2312"/>
                <w:spacing w:val="-4"/>
                <w:position w:val="1"/>
                <w:sz w:val="28"/>
                <w:szCs w:val="28"/>
              </w:rPr>
              <w:t>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1342" w:type="dxa"/>
            <w:vAlign w:val="top"/>
          </w:tcPr>
          <w:p>
            <w:pPr>
              <w:spacing w:before="227" w:line="194" w:lineRule="auto"/>
              <w:ind w:left="611"/>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088" w:type="dxa"/>
            <w:vAlign w:val="top"/>
          </w:tcPr>
          <w:p>
            <w:pPr>
              <w:pStyle w:val="14"/>
              <w:spacing w:before="192" w:line="219" w:lineRule="auto"/>
              <w:ind w:left="2087"/>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才艺运用</w:t>
            </w:r>
          </w:p>
        </w:tc>
        <w:tc>
          <w:tcPr>
            <w:tcW w:w="2304" w:type="dxa"/>
            <w:vAlign w:val="top"/>
          </w:tcPr>
          <w:p>
            <w:pPr>
              <w:spacing w:before="151" w:line="327" w:lineRule="exact"/>
              <w:ind w:left="946"/>
              <w:rPr>
                <w:rFonts w:hint="eastAsia" w:ascii="仿宋_GB2312" w:hAnsi="仿宋_GB2312" w:eastAsia="仿宋_GB2312" w:cs="仿宋_GB2312"/>
                <w:sz w:val="28"/>
                <w:szCs w:val="28"/>
              </w:rPr>
            </w:pPr>
            <w:r>
              <w:rPr>
                <w:rFonts w:hint="eastAsia" w:ascii="仿宋_GB2312" w:hAnsi="仿宋_GB2312" w:eastAsia="仿宋_GB2312" w:cs="仿宋_GB2312"/>
                <w:spacing w:val="-11"/>
                <w:position w:val="1"/>
                <w:sz w:val="28"/>
                <w:szCs w:val="28"/>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1342" w:type="dxa"/>
            <w:vAlign w:val="top"/>
          </w:tcPr>
          <w:p>
            <w:pPr>
              <w:spacing w:before="226" w:line="196" w:lineRule="auto"/>
              <w:ind w:left="61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5088" w:type="dxa"/>
            <w:vAlign w:val="top"/>
          </w:tcPr>
          <w:p>
            <w:pPr>
              <w:pStyle w:val="14"/>
              <w:spacing w:before="190" w:line="218" w:lineRule="auto"/>
              <w:ind w:left="1843"/>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创新素养呈现</w:t>
            </w:r>
          </w:p>
        </w:tc>
        <w:tc>
          <w:tcPr>
            <w:tcW w:w="2304" w:type="dxa"/>
            <w:vAlign w:val="top"/>
          </w:tcPr>
          <w:p>
            <w:pPr>
              <w:spacing w:before="151" w:line="327" w:lineRule="exact"/>
              <w:ind w:left="992"/>
              <w:rPr>
                <w:rFonts w:hint="eastAsia" w:ascii="仿宋_GB2312" w:hAnsi="仿宋_GB2312" w:eastAsia="仿宋_GB2312" w:cs="仿宋_GB2312"/>
                <w:sz w:val="28"/>
                <w:szCs w:val="28"/>
              </w:rPr>
            </w:pPr>
            <w:r>
              <w:rPr>
                <w:rFonts w:hint="eastAsia" w:ascii="仿宋_GB2312" w:hAnsi="仿宋_GB2312" w:eastAsia="仿宋_GB2312" w:cs="仿宋_GB2312"/>
                <w:spacing w:val="-6"/>
                <w:position w:val="1"/>
                <w:sz w:val="28"/>
                <w:szCs w:val="28"/>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6430" w:type="dxa"/>
            <w:gridSpan w:val="2"/>
            <w:vAlign w:val="top"/>
          </w:tcPr>
          <w:p>
            <w:pPr>
              <w:pStyle w:val="14"/>
              <w:spacing w:before="190" w:line="218" w:lineRule="auto"/>
              <w:ind w:left="1843"/>
              <w:jc w:val="center"/>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总计</w:t>
            </w:r>
          </w:p>
        </w:tc>
        <w:tc>
          <w:tcPr>
            <w:tcW w:w="2304" w:type="dxa"/>
            <w:vAlign w:val="top"/>
          </w:tcPr>
          <w:p>
            <w:pPr>
              <w:spacing w:before="151" w:line="327" w:lineRule="exact"/>
              <w:ind w:left="992"/>
              <w:rPr>
                <w:rFonts w:hint="eastAsia" w:ascii="仿宋_GB2312" w:hAnsi="仿宋_GB2312" w:eastAsia="仿宋_GB2312" w:cs="仿宋_GB2312"/>
                <w:spacing w:val="-6"/>
                <w:position w:val="1"/>
                <w:sz w:val="28"/>
                <w:szCs w:val="28"/>
                <w:lang w:val="en-US" w:eastAsia="zh-CN"/>
              </w:rPr>
            </w:pPr>
            <w:r>
              <w:rPr>
                <w:rFonts w:hint="eastAsia" w:ascii="仿宋_GB2312" w:hAnsi="仿宋_GB2312" w:eastAsia="仿宋_GB2312" w:cs="仿宋_GB2312"/>
                <w:spacing w:val="-6"/>
                <w:position w:val="1"/>
                <w:sz w:val="28"/>
                <w:szCs w:val="28"/>
                <w:lang w:val="en-US" w:eastAsia="zh-CN"/>
              </w:rPr>
              <w:t>100%</w:t>
            </w:r>
          </w:p>
        </w:tc>
      </w:tr>
    </w:tbl>
    <w:p>
      <w:pPr>
        <w:rPr>
          <w:rFonts w:hint="eastAsia" w:ascii="仿宋_GB2312" w:hAnsi="仿宋_GB2312" w:eastAsia="仿宋_GB2312" w:cs="仿宋_GB2312"/>
          <w:sz w:val="28"/>
          <w:szCs w:val="28"/>
        </w:rPr>
        <w:sectPr>
          <w:footerReference r:id="rId7" w:type="default"/>
          <w:type w:val="continuous"/>
          <w:pgSz w:w="11906" w:h="16839"/>
          <w:pgMar w:top="1431" w:right="1583" w:bottom="1159" w:left="1582" w:header="0" w:footer="910" w:gutter="0"/>
          <w:pgNumType w:fmt="decimal"/>
          <w:cols w:space="720" w:num="1"/>
        </w:sectPr>
      </w:pPr>
    </w:p>
    <w:p>
      <w:pPr>
        <w:spacing w:line="274" w:lineRule="auto"/>
        <w:rPr>
          <w:rFonts w:hint="eastAsia" w:ascii="仿宋_GB2312" w:hAnsi="仿宋_GB2312" w:eastAsia="仿宋_GB2312" w:cs="仿宋_GB2312"/>
          <w:sz w:val="28"/>
          <w:szCs w:val="28"/>
        </w:rPr>
      </w:pPr>
    </w:p>
    <w:p>
      <w:pPr>
        <w:pStyle w:val="2"/>
        <w:spacing w:before="91" w:line="222" w:lineRule="auto"/>
        <w:ind w:left="2373"/>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表2    赛项模块、比赛时长及分值配比</w:t>
      </w:r>
    </w:p>
    <w:p>
      <w:pPr>
        <w:spacing w:line="20" w:lineRule="exact"/>
        <w:rPr>
          <w:rFonts w:hint="eastAsia" w:ascii="仿宋_GB2312" w:hAnsi="仿宋_GB2312" w:eastAsia="仿宋_GB2312" w:cs="仿宋_GB2312"/>
          <w:sz w:val="28"/>
          <w:szCs w:val="28"/>
        </w:rPr>
      </w:pPr>
    </w:p>
    <w:tbl>
      <w:tblPr>
        <w:tblStyle w:val="15"/>
        <w:tblW w:w="87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8"/>
        <w:gridCol w:w="1262"/>
        <w:gridCol w:w="3009"/>
        <w:gridCol w:w="2857"/>
        <w:gridCol w:w="10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48" w:type="dxa"/>
            <w:vAlign w:val="top"/>
          </w:tcPr>
          <w:p>
            <w:pPr>
              <w:pStyle w:val="14"/>
              <w:spacing w:before="167" w:line="217" w:lineRule="auto"/>
              <w:ind w:left="37"/>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14:textOutline w14:w="4358" w14:cap="sq" w14:cmpd="sng">
                  <w14:solidFill>
                    <w14:srgbClr w14:val="000000"/>
                  </w14:solidFill>
                  <w14:prstDash w14:val="solid"/>
                  <w14:bevel/>
                </w14:textOutline>
              </w:rPr>
              <w:t>序号</w:t>
            </w:r>
          </w:p>
        </w:tc>
        <w:tc>
          <w:tcPr>
            <w:tcW w:w="1262" w:type="dxa"/>
            <w:vAlign w:val="top"/>
          </w:tcPr>
          <w:p>
            <w:pPr>
              <w:pStyle w:val="14"/>
              <w:spacing w:before="167" w:line="216" w:lineRule="auto"/>
              <w:ind w:left="167"/>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14:textOutline w14:w="4358" w14:cap="sq" w14:cmpd="sng">
                  <w14:solidFill>
                    <w14:srgbClr w14:val="000000"/>
                  </w14:solidFill>
                  <w14:prstDash w14:val="solid"/>
                  <w14:bevel/>
                </w14:textOutline>
              </w:rPr>
              <w:t>模块名称</w:t>
            </w:r>
          </w:p>
        </w:tc>
        <w:tc>
          <w:tcPr>
            <w:tcW w:w="3009" w:type="dxa"/>
            <w:vAlign w:val="top"/>
          </w:tcPr>
          <w:p>
            <w:pPr>
              <w:pStyle w:val="14"/>
              <w:spacing w:before="167" w:line="217" w:lineRule="auto"/>
              <w:ind w:left="1068"/>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14:textOutline w14:w="4358" w14:cap="sq" w14:cmpd="sng">
                  <w14:solidFill>
                    <w14:srgbClr w14:val="000000"/>
                  </w14:solidFill>
                  <w14:prstDash w14:val="solid"/>
                  <w14:bevel/>
                </w14:textOutline>
              </w:rPr>
              <w:t>主要内容</w:t>
            </w:r>
          </w:p>
        </w:tc>
        <w:tc>
          <w:tcPr>
            <w:tcW w:w="2857" w:type="dxa"/>
            <w:vAlign w:val="top"/>
          </w:tcPr>
          <w:p>
            <w:pPr>
              <w:pStyle w:val="14"/>
              <w:spacing w:before="167" w:line="218" w:lineRule="auto"/>
              <w:ind w:left="1042"/>
              <w:rPr>
                <w:rFonts w:hint="eastAsia" w:ascii="仿宋_GB2312" w:hAnsi="仿宋_GB2312" w:eastAsia="仿宋_GB2312" w:cs="仿宋_GB2312"/>
                <w:sz w:val="28"/>
                <w:szCs w:val="28"/>
              </w:rPr>
            </w:pPr>
            <w:r>
              <w:rPr>
                <w:rFonts w:hint="eastAsia" w:ascii="仿宋_GB2312" w:hAnsi="仿宋_GB2312" w:eastAsia="仿宋_GB2312" w:cs="仿宋_GB2312"/>
                <w:spacing w:val="-24"/>
                <w:sz w:val="28"/>
                <w:szCs w:val="28"/>
                <w14:textOutline w14:w="4358" w14:cap="sq" w14:cmpd="sng">
                  <w14:solidFill>
                    <w14:srgbClr w14:val="000000"/>
                  </w14:solidFill>
                  <w14:prstDash w14:val="solid"/>
                  <w14:bevel/>
                </w14:textOutline>
              </w:rPr>
              <w:t>比赛时长</w:t>
            </w:r>
          </w:p>
        </w:tc>
        <w:tc>
          <w:tcPr>
            <w:tcW w:w="1090" w:type="dxa"/>
            <w:vAlign w:val="top"/>
          </w:tcPr>
          <w:p>
            <w:pPr>
              <w:pStyle w:val="14"/>
              <w:spacing w:before="167" w:line="218" w:lineRule="auto"/>
              <w:ind w:left="323"/>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14:textOutline w14:w="4358" w14:cap="sq" w14:cmpd="sng">
                  <w14:solidFill>
                    <w14:srgbClr w14:val="000000"/>
                  </w14:solidFill>
                  <w14:prstDash w14:val="solid"/>
                  <w14:bevel/>
                </w14:textOutline>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548" w:type="dxa"/>
            <w:vMerge w:val="restart"/>
            <w:tcBorders>
              <w:bottom w:val="nil"/>
            </w:tcBorders>
            <w:vAlign w:val="top"/>
          </w:tcPr>
          <w:p>
            <w:pPr>
              <w:spacing w:line="411" w:lineRule="auto"/>
              <w:rPr>
                <w:rFonts w:hint="eastAsia" w:ascii="仿宋_GB2312" w:hAnsi="仿宋_GB2312" w:eastAsia="仿宋_GB2312" w:cs="仿宋_GB2312"/>
                <w:sz w:val="28"/>
                <w:szCs w:val="28"/>
              </w:rPr>
            </w:pPr>
          </w:p>
          <w:p>
            <w:pPr>
              <w:spacing w:before="69" w:line="197" w:lineRule="auto"/>
              <w:ind w:left="23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262" w:type="dxa"/>
            <w:vMerge w:val="restart"/>
            <w:tcBorders>
              <w:bottom w:val="nil"/>
            </w:tcBorders>
            <w:vAlign w:val="top"/>
          </w:tcPr>
          <w:p>
            <w:pPr>
              <w:pStyle w:val="14"/>
              <w:spacing w:before="298" w:line="228" w:lineRule="auto"/>
              <w:ind w:left="292" w:right="40" w:hanging="231"/>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导游综合知</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9"/>
                <w:sz w:val="28"/>
                <w:szCs w:val="28"/>
              </w:rPr>
              <w:t>识测试</w:t>
            </w:r>
          </w:p>
        </w:tc>
        <w:tc>
          <w:tcPr>
            <w:tcW w:w="3009" w:type="dxa"/>
            <w:vAlign w:val="top"/>
          </w:tcPr>
          <w:p>
            <w:pPr>
              <w:pStyle w:val="14"/>
              <w:spacing w:before="163" w:line="218" w:lineRule="auto"/>
              <w:ind w:left="26"/>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1.导游知识测试</w:t>
            </w:r>
          </w:p>
        </w:tc>
        <w:tc>
          <w:tcPr>
            <w:tcW w:w="2857" w:type="dxa"/>
            <w:vAlign w:val="top"/>
          </w:tcPr>
          <w:p>
            <w:pPr>
              <w:pStyle w:val="14"/>
              <w:spacing w:before="163" w:line="219" w:lineRule="auto"/>
              <w:ind w:left="1133"/>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lang w:val="en-US" w:eastAsia="zh-CN"/>
              </w:rPr>
              <w:t>60</w:t>
            </w:r>
            <w:r>
              <w:rPr>
                <w:rFonts w:hint="eastAsia" w:ascii="仿宋_GB2312" w:hAnsi="仿宋_GB2312" w:eastAsia="仿宋_GB2312" w:cs="仿宋_GB2312"/>
                <w:spacing w:val="-3"/>
                <w:sz w:val="28"/>
                <w:szCs w:val="28"/>
              </w:rPr>
              <w:t>钟</w:t>
            </w:r>
          </w:p>
        </w:tc>
        <w:tc>
          <w:tcPr>
            <w:tcW w:w="1090" w:type="dxa"/>
            <w:vAlign w:val="top"/>
          </w:tcPr>
          <w:p>
            <w:pPr>
              <w:spacing w:before="196" w:line="196" w:lineRule="auto"/>
              <w:ind w:left="443"/>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548" w:type="dxa"/>
            <w:vMerge w:val="continue"/>
            <w:tcBorders>
              <w:top w:val="nil"/>
            </w:tcBorders>
            <w:vAlign w:val="top"/>
          </w:tcPr>
          <w:p>
            <w:pPr>
              <w:rPr>
                <w:rFonts w:hint="eastAsia" w:ascii="仿宋_GB2312" w:hAnsi="仿宋_GB2312" w:eastAsia="仿宋_GB2312" w:cs="仿宋_GB2312"/>
                <w:sz w:val="28"/>
                <w:szCs w:val="28"/>
              </w:rPr>
            </w:pPr>
          </w:p>
        </w:tc>
        <w:tc>
          <w:tcPr>
            <w:tcW w:w="1262" w:type="dxa"/>
            <w:vMerge w:val="continue"/>
            <w:tcBorders>
              <w:top w:val="nil"/>
            </w:tcBorders>
            <w:vAlign w:val="top"/>
          </w:tcPr>
          <w:p>
            <w:pPr>
              <w:rPr>
                <w:rFonts w:hint="eastAsia" w:ascii="仿宋_GB2312" w:hAnsi="仿宋_GB2312" w:eastAsia="仿宋_GB2312" w:cs="仿宋_GB2312"/>
                <w:sz w:val="28"/>
                <w:szCs w:val="28"/>
              </w:rPr>
            </w:pPr>
          </w:p>
        </w:tc>
        <w:tc>
          <w:tcPr>
            <w:tcW w:w="3009" w:type="dxa"/>
            <w:vAlign w:val="top"/>
          </w:tcPr>
          <w:p>
            <w:pPr>
              <w:pStyle w:val="14"/>
              <w:spacing w:before="166" w:line="217" w:lineRule="auto"/>
              <w:ind w:left="7"/>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2.导游服务英语问答</w:t>
            </w:r>
          </w:p>
        </w:tc>
        <w:tc>
          <w:tcPr>
            <w:tcW w:w="2857" w:type="dxa"/>
            <w:vAlign w:val="top"/>
          </w:tcPr>
          <w:p>
            <w:pPr>
              <w:pStyle w:val="14"/>
              <w:spacing w:before="165" w:line="219" w:lineRule="auto"/>
              <w:ind w:left="1133"/>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2分钟</w:t>
            </w:r>
          </w:p>
        </w:tc>
        <w:tc>
          <w:tcPr>
            <w:tcW w:w="1090" w:type="dxa"/>
            <w:vAlign w:val="top"/>
          </w:tcPr>
          <w:p>
            <w:pPr>
              <w:spacing w:before="198" w:line="194" w:lineRule="auto"/>
              <w:ind w:left="48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548" w:type="dxa"/>
            <w:vMerge w:val="restart"/>
            <w:tcBorders>
              <w:bottom w:val="nil"/>
            </w:tcBorders>
            <w:vAlign w:val="top"/>
          </w:tcPr>
          <w:p>
            <w:pPr>
              <w:spacing w:line="440" w:lineRule="auto"/>
              <w:rPr>
                <w:rFonts w:hint="eastAsia" w:ascii="仿宋_GB2312" w:hAnsi="仿宋_GB2312" w:eastAsia="仿宋_GB2312" w:cs="仿宋_GB2312"/>
                <w:sz w:val="28"/>
                <w:szCs w:val="28"/>
              </w:rPr>
            </w:pPr>
          </w:p>
          <w:p>
            <w:pPr>
              <w:spacing w:before="69" w:line="197" w:lineRule="auto"/>
              <w:ind w:left="211"/>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262" w:type="dxa"/>
            <w:vMerge w:val="restart"/>
            <w:tcBorders>
              <w:bottom w:val="nil"/>
            </w:tcBorders>
            <w:vAlign w:val="top"/>
          </w:tcPr>
          <w:p>
            <w:pPr>
              <w:spacing w:line="246" w:lineRule="auto"/>
              <w:rPr>
                <w:rFonts w:hint="eastAsia" w:ascii="仿宋_GB2312" w:hAnsi="仿宋_GB2312" w:eastAsia="仿宋_GB2312" w:cs="仿宋_GB2312"/>
                <w:sz w:val="28"/>
                <w:szCs w:val="28"/>
              </w:rPr>
            </w:pPr>
          </w:p>
          <w:p>
            <w:pPr>
              <w:pStyle w:val="14"/>
              <w:spacing w:before="78" w:line="230" w:lineRule="auto"/>
              <w:ind w:left="401" w:right="157" w:hanging="223"/>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业务能力</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展示</w:t>
            </w:r>
          </w:p>
        </w:tc>
        <w:tc>
          <w:tcPr>
            <w:tcW w:w="3009" w:type="dxa"/>
            <w:vAlign w:val="top"/>
          </w:tcPr>
          <w:p>
            <w:pPr>
              <w:pStyle w:val="14"/>
              <w:spacing w:before="192" w:line="217" w:lineRule="auto"/>
              <w:ind w:left="24"/>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1.现场导游词创作及讲解</w:t>
            </w:r>
          </w:p>
        </w:tc>
        <w:tc>
          <w:tcPr>
            <w:tcW w:w="2857" w:type="dxa"/>
            <w:vAlign w:val="top"/>
          </w:tcPr>
          <w:p>
            <w:pPr>
              <w:pStyle w:val="14"/>
              <w:spacing w:before="38" w:line="222" w:lineRule="auto"/>
              <w:ind w:left="674" w:right="538" w:hanging="182"/>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准备时长</w:t>
            </w:r>
            <w:r>
              <w:rPr>
                <w:rFonts w:hint="eastAsia" w:ascii="仿宋_GB2312" w:hAnsi="仿宋_GB2312" w:eastAsia="仿宋_GB2312" w:cs="仿宋_GB2312"/>
                <w:spacing w:val="-14"/>
                <w:sz w:val="28"/>
                <w:szCs w:val="28"/>
                <w:lang w:val="en-US" w:eastAsia="zh-CN"/>
              </w:rPr>
              <w:t>15</w:t>
            </w:r>
            <w:r>
              <w:rPr>
                <w:rFonts w:hint="eastAsia" w:ascii="仿宋_GB2312" w:hAnsi="仿宋_GB2312" w:eastAsia="仿宋_GB2312" w:cs="仿宋_GB2312"/>
                <w:spacing w:val="-14"/>
                <w:sz w:val="28"/>
                <w:szCs w:val="28"/>
              </w:rPr>
              <w:t>分钟；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7"/>
                <w:sz w:val="28"/>
                <w:szCs w:val="28"/>
              </w:rPr>
              <w:t>现场讲解</w:t>
            </w:r>
            <w:r>
              <w:rPr>
                <w:rFonts w:hint="eastAsia" w:ascii="仿宋_GB2312" w:hAnsi="仿宋_GB2312" w:eastAsia="仿宋_GB2312" w:cs="仿宋_GB2312"/>
                <w:spacing w:val="-7"/>
                <w:sz w:val="28"/>
                <w:szCs w:val="28"/>
                <w:lang w:val="en-US" w:eastAsia="zh-CN"/>
              </w:rPr>
              <w:t>2</w:t>
            </w:r>
            <w:r>
              <w:rPr>
                <w:rFonts w:hint="eastAsia" w:ascii="仿宋_GB2312" w:hAnsi="仿宋_GB2312" w:eastAsia="仿宋_GB2312" w:cs="仿宋_GB2312"/>
                <w:spacing w:val="-7"/>
                <w:sz w:val="28"/>
                <w:szCs w:val="28"/>
              </w:rPr>
              <w:t>分钟</w:t>
            </w:r>
          </w:p>
        </w:tc>
        <w:tc>
          <w:tcPr>
            <w:tcW w:w="1090" w:type="dxa"/>
            <w:vAlign w:val="top"/>
          </w:tcPr>
          <w:p>
            <w:pPr>
              <w:spacing w:before="225" w:line="196" w:lineRule="auto"/>
              <w:ind w:left="422"/>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548" w:type="dxa"/>
            <w:vMerge w:val="continue"/>
            <w:tcBorders>
              <w:top w:val="nil"/>
            </w:tcBorders>
            <w:vAlign w:val="top"/>
          </w:tcPr>
          <w:p>
            <w:pPr>
              <w:rPr>
                <w:rFonts w:hint="eastAsia" w:ascii="仿宋_GB2312" w:hAnsi="仿宋_GB2312" w:eastAsia="仿宋_GB2312" w:cs="仿宋_GB2312"/>
                <w:sz w:val="28"/>
                <w:szCs w:val="28"/>
              </w:rPr>
            </w:pPr>
          </w:p>
        </w:tc>
        <w:tc>
          <w:tcPr>
            <w:tcW w:w="1262" w:type="dxa"/>
            <w:vMerge w:val="continue"/>
            <w:tcBorders>
              <w:top w:val="nil"/>
            </w:tcBorders>
            <w:vAlign w:val="top"/>
          </w:tcPr>
          <w:p>
            <w:pPr>
              <w:rPr>
                <w:rFonts w:hint="eastAsia" w:ascii="仿宋_GB2312" w:hAnsi="仿宋_GB2312" w:eastAsia="仿宋_GB2312" w:cs="仿宋_GB2312"/>
                <w:sz w:val="28"/>
                <w:szCs w:val="28"/>
              </w:rPr>
            </w:pPr>
          </w:p>
        </w:tc>
        <w:tc>
          <w:tcPr>
            <w:tcW w:w="3009" w:type="dxa"/>
            <w:vAlign w:val="top"/>
          </w:tcPr>
          <w:p>
            <w:pPr>
              <w:pStyle w:val="14"/>
              <w:spacing w:before="168" w:line="217" w:lineRule="auto"/>
              <w:ind w:left="4"/>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2.</w:t>
            </w:r>
            <w:r>
              <w:rPr>
                <w:rFonts w:hint="eastAsia" w:ascii="仿宋_GB2312" w:hAnsi="仿宋_GB2312" w:eastAsia="仿宋_GB2312" w:cs="仿宋_GB2312"/>
                <w:spacing w:val="-13"/>
                <w:sz w:val="28"/>
                <w:szCs w:val="28"/>
              </w:rPr>
              <w:t xml:space="preserve"> </w:t>
            </w:r>
            <w:r>
              <w:rPr>
                <w:rFonts w:hint="eastAsia" w:ascii="仿宋_GB2312" w:hAnsi="仿宋_GB2312" w:eastAsia="仿宋_GB2312" w:cs="仿宋_GB2312"/>
                <w:spacing w:val="-11"/>
                <w:sz w:val="28"/>
                <w:szCs w:val="28"/>
              </w:rPr>
              <w:t>自选导游词讲解</w:t>
            </w:r>
          </w:p>
        </w:tc>
        <w:tc>
          <w:tcPr>
            <w:tcW w:w="2857" w:type="dxa"/>
            <w:vAlign w:val="top"/>
          </w:tcPr>
          <w:p>
            <w:pPr>
              <w:pStyle w:val="14"/>
              <w:spacing w:before="168" w:line="219" w:lineRule="auto"/>
              <w:ind w:left="1129"/>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4分钟</w:t>
            </w:r>
          </w:p>
        </w:tc>
        <w:tc>
          <w:tcPr>
            <w:tcW w:w="1090" w:type="dxa"/>
            <w:vAlign w:val="top"/>
          </w:tcPr>
          <w:p>
            <w:pPr>
              <w:spacing w:before="199" w:line="196" w:lineRule="auto"/>
              <w:ind w:left="422"/>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548" w:type="dxa"/>
            <w:vMerge w:val="restart"/>
            <w:tcBorders>
              <w:bottom w:val="nil"/>
            </w:tcBorders>
            <w:vAlign w:val="top"/>
          </w:tcPr>
          <w:p>
            <w:pPr>
              <w:spacing w:line="417" w:lineRule="auto"/>
              <w:rPr>
                <w:rFonts w:hint="eastAsia" w:ascii="仿宋_GB2312" w:hAnsi="仿宋_GB2312" w:eastAsia="仿宋_GB2312" w:cs="仿宋_GB2312"/>
                <w:sz w:val="28"/>
                <w:szCs w:val="28"/>
              </w:rPr>
            </w:pPr>
          </w:p>
          <w:p>
            <w:pPr>
              <w:spacing w:before="69" w:line="196" w:lineRule="auto"/>
              <w:ind w:left="21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262" w:type="dxa"/>
            <w:vMerge w:val="restart"/>
            <w:tcBorders>
              <w:bottom w:val="nil"/>
            </w:tcBorders>
            <w:vAlign w:val="top"/>
          </w:tcPr>
          <w:p>
            <w:pPr>
              <w:pStyle w:val="14"/>
              <w:spacing w:before="302" w:line="229" w:lineRule="auto"/>
              <w:ind w:left="401" w:right="157" w:hanging="223"/>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综合素养</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展现</w:t>
            </w:r>
          </w:p>
        </w:tc>
        <w:tc>
          <w:tcPr>
            <w:tcW w:w="3009" w:type="dxa"/>
            <w:vAlign w:val="top"/>
          </w:tcPr>
          <w:p>
            <w:pPr>
              <w:pStyle w:val="14"/>
              <w:spacing w:before="168" w:line="219" w:lineRule="auto"/>
              <w:ind w:left="24"/>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1.才艺运用</w:t>
            </w:r>
          </w:p>
        </w:tc>
        <w:tc>
          <w:tcPr>
            <w:tcW w:w="2857" w:type="dxa"/>
            <w:vAlign w:val="top"/>
          </w:tcPr>
          <w:p>
            <w:pPr>
              <w:pStyle w:val="14"/>
              <w:spacing w:before="168" w:line="217" w:lineRule="auto"/>
              <w:ind w:left="884"/>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4分钟30秒</w:t>
            </w:r>
          </w:p>
        </w:tc>
        <w:tc>
          <w:tcPr>
            <w:tcW w:w="1090" w:type="dxa"/>
            <w:vAlign w:val="top"/>
          </w:tcPr>
          <w:p>
            <w:pPr>
              <w:spacing w:before="201" w:line="196" w:lineRule="auto"/>
              <w:ind w:left="443"/>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548" w:type="dxa"/>
            <w:vMerge w:val="continue"/>
            <w:tcBorders>
              <w:top w:val="nil"/>
            </w:tcBorders>
            <w:vAlign w:val="top"/>
          </w:tcPr>
          <w:p>
            <w:pPr>
              <w:rPr>
                <w:rFonts w:hint="eastAsia" w:ascii="仿宋_GB2312" w:hAnsi="仿宋_GB2312" w:eastAsia="仿宋_GB2312" w:cs="仿宋_GB2312"/>
                <w:sz w:val="28"/>
                <w:szCs w:val="28"/>
              </w:rPr>
            </w:pPr>
          </w:p>
        </w:tc>
        <w:tc>
          <w:tcPr>
            <w:tcW w:w="1262" w:type="dxa"/>
            <w:vMerge w:val="continue"/>
            <w:tcBorders>
              <w:top w:val="nil"/>
            </w:tcBorders>
            <w:vAlign w:val="top"/>
          </w:tcPr>
          <w:p>
            <w:pPr>
              <w:rPr>
                <w:rFonts w:hint="eastAsia" w:ascii="仿宋_GB2312" w:hAnsi="仿宋_GB2312" w:eastAsia="仿宋_GB2312" w:cs="仿宋_GB2312"/>
                <w:sz w:val="28"/>
                <w:szCs w:val="28"/>
              </w:rPr>
            </w:pPr>
          </w:p>
        </w:tc>
        <w:tc>
          <w:tcPr>
            <w:tcW w:w="3009" w:type="dxa"/>
            <w:vAlign w:val="top"/>
          </w:tcPr>
          <w:p>
            <w:pPr>
              <w:pStyle w:val="14"/>
              <w:spacing w:before="168" w:line="218" w:lineRule="auto"/>
              <w:ind w:left="4"/>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2.创新素养呈现</w:t>
            </w:r>
          </w:p>
        </w:tc>
        <w:tc>
          <w:tcPr>
            <w:tcW w:w="2857" w:type="dxa"/>
            <w:vAlign w:val="top"/>
          </w:tcPr>
          <w:p>
            <w:pPr>
              <w:pStyle w:val="14"/>
              <w:spacing w:before="171" w:line="217" w:lineRule="auto"/>
              <w:ind w:left="907"/>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1分钟30秒</w:t>
            </w:r>
          </w:p>
        </w:tc>
        <w:tc>
          <w:tcPr>
            <w:tcW w:w="1090" w:type="dxa"/>
            <w:vAlign w:val="top"/>
          </w:tcPr>
          <w:p>
            <w:pPr>
              <w:spacing w:before="203" w:line="194" w:lineRule="auto"/>
              <w:ind w:left="48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r>
    </w:tbl>
    <w:p>
      <w:pPr>
        <w:tabs>
          <w:tab w:val="right" w:leader="dot" w:pos="8400"/>
        </w:tabs>
        <w:spacing w:line="560" w:lineRule="exact"/>
        <w:ind w:firstLine="562"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五、竞赛方式</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本赛项为</w:t>
      </w:r>
      <w:r>
        <w:rPr>
          <w:rFonts w:hint="eastAsia" w:ascii="仿宋_GB2312" w:hAnsi="仿宋_GB2312" w:eastAsia="仿宋_GB2312" w:cs="仿宋_GB2312"/>
          <w:bCs/>
          <w:kern w:val="0"/>
          <w:sz w:val="28"/>
          <w:szCs w:val="28"/>
          <w:lang w:val="en-US" w:eastAsia="zh-CN"/>
        </w:rPr>
        <w:t>线下比赛</w:t>
      </w:r>
      <w:r>
        <w:rPr>
          <w:rFonts w:hint="eastAsia" w:ascii="仿宋_GB2312" w:hAnsi="仿宋_GB2312" w:eastAsia="仿宋_GB2312" w:cs="仿宋_GB2312"/>
          <w:bCs/>
          <w:kern w:val="0"/>
          <w:sz w:val="28"/>
          <w:szCs w:val="28"/>
        </w:rPr>
        <w:t>。</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jc w:val="left"/>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2</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本赛项为个人赛，</w:t>
      </w:r>
      <w:r>
        <w:rPr>
          <w:rFonts w:hint="eastAsia" w:ascii="仿宋_GB2312" w:hAnsi="仿宋_GB2312" w:eastAsia="仿宋_GB2312" w:cs="仿宋_GB2312"/>
          <w:bCs/>
          <w:kern w:val="0"/>
          <w:sz w:val="28"/>
          <w:szCs w:val="28"/>
        </w:rPr>
        <w:t>参赛学生以学校为单位统一报名参赛，</w:t>
      </w:r>
      <w:r>
        <w:rPr>
          <w:rFonts w:hint="eastAsia" w:ascii="仿宋_GB2312" w:hAnsi="仿宋_GB2312" w:eastAsia="仿宋_GB2312" w:cs="仿宋_GB2312"/>
          <w:sz w:val="28"/>
          <w:szCs w:val="28"/>
          <w:lang w:val="en-US" w:eastAsia="zh-CN"/>
        </w:rPr>
        <w:t>同一</w:t>
      </w:r>
      <w:r>
        <w:rPr>
          <w:rFonts w:hint="eastAsia" w:ascii="仿宋_GB2312" w:hAnsi="仿宋_GB2312" w:eastAsia="仿宋_GB2312" w:cs="仿宋_GB2312"/>
          <w:bCs/>
          <w:kern w:val="0"/>
          <w:sz w:val="28"/>
          <w:szCs w:val="28"/>
        </w:rPr>
        <w:t>学校限</w:t>
      </w:r>
      <w:r>
        <w:rPr>
          <w:rFonts w:hint="eastAsia" w:ascii="仿宋_GB2312" w:hAnsi="仿宋_GB2312" w:eastAsia="仿宋_GB2312" w:cs="仿宋_GB2312"/>
          <w:bCs/>
          <w:color w:val="000000" w:themeColor="text1"/>
          <w:kern w:val="0"/>
          <w:sz w:val="28"/>
          <w:szCs w:val="28"/>
          <w14:textFill>
            <w14:solidFill>
              <w14:schemeClr w14:val="tx1"/>
            </w14:solidFill>
          </w14:textFill>
        </w:rPr>
        <w:t>报3名参</w:t>
      </w:r>
      <w:r>
        <w:rPr>
          <w:rFonts w:hint="eastAsia" w:ascii="仿宋_GB2312" w:hAnsi="仿宋_GB2312" w:eastAsia="仿宋_GB2312" w:cs="仿宋_GB2312"/>
          <w:bCs/>
          <w:kern w:val="0"/>
          <w:sz w:val="28"/>
          <w:szCs w:val="28"/>
        </w:rPr>
        <w:t>赛选手。</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每个参赛队配领队 1 名，每名选手可报1名指导教师。领队和指导教师须为本校专兼职教师。</w:t>
      </w:r>
    </w:p>
    <w:p>
      <w:pPr>
        <w:tabs>
          <w:tab w:val="right" w:leader="dot" w:pos="8400"/>
        </w:tabs>
        <w:spacing w:after="156" w:afterLines="50" w:line="560" w:lineRule="exact"/>
        <w:ind w:firstLine="562"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六、竞赛流程</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具体时间安排以《赛项指南》公布为准。</w:t>
      </w:r>
    </w:p>
    <w:p>
      <w:pPr>
        <w:tabs>
          <w:tab w:val="right" w:leader="dot" w:pos="8400"/>
        </w:tabs>
        <w:spacing w:line="560" w:lineRule="exact"/>
        <w:ind w:firstLine="562"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七、竞赛试题</w:t>
      </w:r>
    </w:p>
    <w:p>
      <w:pPr>
        <w:tabs>
          <w:tab w:val="right" w:leader="dot" w:pos="8400"/>
        </w:tabs>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本赛项不公开赛题，赛项试题在赛事题库中公布，赛题确定后按照“赛项赛题管理办法”执行严格的印刷和装订、保密和领取程序。</w:t>
      </w:r>
    </w:p>
    <w:p>
      <w:pPr>
        <w:tabs>
          <w:tab w:val="right" w:leader="dot" w:pos="8400"/>
        </w:tabs>
        <w:spacing w:line="560" w:lineRule="exact"/>
        <w:ind w:firstLine="562"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八、竞赛规则</w:t>
      </w:r>
    </w:p>
    <w:p>
      <w:pPr>
        <w:spacing w:line="560" w:lineRule="exact"/>
        <w:ind w:firstLine="420" w:firstLineChars="150"/>
        <w:outlineLvl w:val="1"/>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（一）报名资格</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参赛选手须具为全日制正式学籍的在校生。</w:t>
      </w:r>
      <w:r>
        <w:rPr>
          <w:rFonts w:hint="eastAsia" w:ascii="仿宋_GB2312" w:hAnsi="仿宋_GB2312" w:eastAsia="仿宋_GB2312" w:cs="仿宋_GB2312"/>
          <w:sz w:val="28"/>
          <w:szCs w:val="28"/>
        </w:rPr>
        <w:t>不限性别，年龄须不超过21周岁（</w:t>
      </w:r>
      <w:r>
        <w:rPr>
          <w:rFonts w:hint="eastAsia" w:ascii="仿宋_GB2312" w:hAnsi="仿宋_GB2312" w:eastAsia="仿宋_GB2312" w:cs="仿宋_GB2312"/>
          <w:kern w:val="0"/>
          <w:sz w:val="28"/>
          <w:szCs w:val="28"/>
        </w:rPr>
        <w:t>即</w:t>
      </w:r>
      <w:r>
        <w:rPr>
          <w:rFonts w:hint="eastAsia" w:ascii="仿宋_GB2312" w:hAnsi="仿宋_GB2312" w:eastAsia="仿宋_GB2312" w:cs="仿宋_GB2312"/>
          <w:kern w:val="0"/>
          <w:sz w:val="28"/>
          <w:szCs w:val="28"/>
          <w:highlight w:val="none"/>
        </w:rPr>
        <w:t>200</w:t>
      </w:r>
      <w:r>
        <w:rPr>
          <w:rFonts w:hint="eastAsia" w:ascii="仿宋_GB2312" w:hAnsi="仿宋_GB2312" w:eastAsia="仿宋_GB2312" w:cs="仿宋_GB2312"/>
          <w:kern w:val="0"/>
          <w:sz w:val="28"/>
          <w:szCs w:val="28"/>
          <w:highlight w:val="none"/>
          <w:lang w:val="en-US" w:eastAsia="zh-CN"/>
        </w:rPr>
        <w:t>5</w:t>
      </w:r>
      <w:r>
        <w:rPr>
          <w:rFonts w:hint="eastAsia" w:ascii="仿宋_GB2312" w:hAnsi="仿宋_GB2312" w:eastAsia="仿宋_GB2312" w:cs="仿宋_GB2312"/>
          <w:kern w:val="0"/>
          <w:sz w:val="28"/>
          <w:szCs w:val="28"/>
          <w:highlight w:val="none"/>
        </w:rPr>
        <w:t>年5月1日</w:t>
      </w:r>
      <w:r>
        <w:rPr>
          <w:rFonts w:hint="eastAsia" w:ascii="仿宋_GB2312" w:hAnsi="仿宋_GB2312" w:eastAsia="仿宋_GB2312" w:cs="仿宋_GB2312"/>
          <w:kern w:val="0"/>
          <w:sz w:val="28"/>
          <w:szCs w:val="28"/>
        </w:rPr>
        <w:t>及以后出生</w:t>
      </w:r>
      <w:r>
        <w:rPr>
          <w:rFonts w:hint="eastAsia" w:ascii="仿宋_GB2312" w:hAnsi="仿宋_GB2312" w:eastAsia="仿宋_GB2312" w:cs="仿宋_GB2312"/>
          <w:sz w:val="28"/>
          <w:szCs w:val="28"/>
        </w:rPr>
        <w:t>）。</w:t>
      </w:r>
    </w:p>
    <w:p>
      <w:pPr>
        <w:spacing w:line="560" w:lineRule="exact"/>
        <w:ind w:firstLine="420" w:firstLineChars="150"/>
        <w:outlineLvl w:val="1"/>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（二）报名要求</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sz w:val="28"/>
          <w:szCs w:val="28"/>
        </w:rPr>
        <w:t>各参赛队依据《202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年海南省职业院校职业技能大赛学生技能竞赛方案》要求进行报名。参赛选手和指导教师报名获得确认后不得随意更换。如备赛过程中参赛选手和指导教师因故无法参赛，须开赛10个工作日之前书面申请，经大赛组委会办公室核实后予以更换。竞赛开始后，参赛队不得更换参赛队员。</w:t>
      </w:r>
    </w:p>
    <w:p>
      <w:pPr>
        <w:spacing w:line="560" w:lineRule="exact"/>
        <w:ind w:firstLine="420" w:firstLineChars="150"/>
        <w:outlineLvl w:val="1"/>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（三）赛前准备</w:t>
      </w:r>
    </w:p>
    <w:p>
      <w:pPr>
        <w:spacing w:line="560" w:lineRule="exact"/>
        <w:ind w:firstLine="560" w:firstLineChars="200"/>
        <w:rPr>
          <w:rFonts w:hint="eastAsia" w:ascii="仿宋_GB2312" w:hAnsi="仿宋_GB2312" w:eastAsia="仿宋_GB2312" w:cs="仿宋_GB2312"/>
          <w:sz w:val="28"/>
          <w:szCs w:val="28"/>
          <w:highlight w:val="red"/>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比赛规程和须知在领队会议上宣布。参赛选手在规定时间内熟悉比赛场地，</w:t>
      </w:r>
      <w:r>
        <w:rPr>
          <w:rFonts w:hint="eastAsia" w:ascii="仿宋_GB2312" w:hAnsi="仿宋_GB2312" w:eastAsia="仿宋_GB2312" w:cs="仿宋_GB2312"/>
          <w:sz w:val="28"/>
          <w:szCs w:val="28"/>
          <w:highlight w:val="none"/>
          <w:lang w:val="en-US" w:eastAsia="zh-CN"/>
        </w:rPr>
        <w:t>但不提供音响、PPT播放等服务</w:t>
      </w:r>
      <w:r>
        <w:rPr>
          <w:rFonts w:hint="eastAsia" w:ascii="仿宋_GB2312" w:hAnsi="仿宋_GB2312" w:eastAsia="仿宋_GB2312" w:cs="仿宋_GB2312"/>
          <w:sz w:val="28"/>
          <w:szCs w:val="28"/>
          <w:highlight w:val="none"/>
        </w:rPr>
        <w:t>。</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参赛选手组别、参赛顺序由领队抽签决定</w:t>
      </w:r>
      <w:r>
        <w:rPr>
          <w:rFonts w:hint="eastAsia" w:ascii="仿宋_GB2312" w:hAnsi="仿宋_GB2312" w:eastAsia="仿宋_GB2312" w:cs="仿宋_GB2312"/>
          <w:sz w:val="28"/>
          <w:szCs w:val="28"/>
        </w:rPr>
        <w:t>。</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3．参赛队员入场：</w:t>
      </w:r>
      <w:r>
        <w:rPr>
          <w:rFonts w:hint="eastAsia" w:ascii="仿宋_GB2312" w:hAnsi="仿宋_GB2312" w:eastAsia="仿宋_GB2312" w:cs="仿宋_GB2312"/>
          <w:bCs/>
          <w:kern w:val="0"/>
          <w:sz w:val="28"/>
          <w:szCs w:val="28"/>
        </w:rPr>
        <w:t>“</w:t>
      </w:r>
      <w:r>
        <w:rPr>
          <w:rFonts w:hint="eastAsia" w:ascii="仿宋_GB2312" w:hAnsi="仿宋_GB2312" w:eastAsia="仿宋_GB2312" w:cs="仿宋_GB2312"/>
          <w:bCs/>
          <w:kern w:val="0"/>
          <w:sz w:val="28"/>
          <w:szCs w:val="28"/>
          <w:lang w:val="en-US" w:eastAsia="zh-CN"/>
        </w:rPr>
        <w:t>导游综合知识测试</w:t>
      </w:r>
      <w:r>
        <w:rPr>
          <w:rFonts w:hint="eastAsia" w:ascii="仿宋_GB2312" w:hAnsi="仿宋_GB2312" w:eastAsia="仿宋_GB2312" w:cs="仿宋_GB2312"/>
          <w:bCs/>
          <w:kern w:val="0"/>
          <w:sz w:val="28"/>
          <w:szCs w:val="28"/>
        </w:rPr>
        <w:t>”“</w:t>
      </w:r>
      <w:r>
        <w:rPr>
          <w:rFonts w:hint="eastAsia" w:ascii="仿宋_GB2312" w:hAnsi="仿宋_GB2312" w:eastAsia="仿宋_GB2312" w:cs="仿宋_GB2312"/>
          <w:bCs/>
          <w:kern w:val="0"/>
          <w:sz w:val="28"/>
          <w:szCs w:val="28"/>
          <w:lang w:val="en-US" w:eastAsia="zh-CN"/>
        </w:rPr>
        <w:t>业务能力展示</w:t>
      </w:r>
      <w:r>
        <w:rPr>
          <w:rFonts w:hint="eastAsia" w:ascii="仿宋_GB2312" w:hAnsi="仿宋_GB2312" w:eastAsia="仿宋_GB2312" w:cs="仿宋_GB2312"/>
          <w:bCs/>
          <w:kern w:val="0"/>
          <w:sz w:val="28"/>
          <w:szCs w:val="28"/>
        </w:rPr>
        <w:t>”和“</w:t>
      </w:r>
      <w:r>
        <w:rPr>
          <w:rFonts w:hint="eastAsia" w:ascii="仿宋_GB2312" w:hAnsi="仿宋_GB2312" w:eastAsia="仿宋_GB2312" w:cs="仿宋_GB2312"/>
          <w:bCs/>
          <w:kern w:val="0"/>
          <w:sz w:val="28"/>
          <w:szCs w:val="28"/>
          <w:lang w:val="en-US" w:eastAsia="zh-CN"/>
        </w:rPr>
        <w:t>综合素养展现</w:t>
      </w:r>
      <w:r>
        <w:rPr>
          <w:rFonts w:hint="eastAsia" w:ascii="仿宋_GB2312" w:hAnsi="仿宋_GB2312" w:eastAsia="仿宋_GB2312" w:cs="仿宋_GB2312"/>
          <w:bCs/>
          <w:kern w:val="0"/>
          <w:sz w:val="28"/>
          <w:szCs w:val="28"/>
        </w:rPr>
        <w:t>”三个环节，参赛队需按规定时间</w:t>
      </w:r>
      <w:r>
        <w:rPr>
          <w:rFonts w:hint="eastAsia" w:ascii="仿宋_GB2312" w:hAnsi="仿宋_GB2312" w:eastAsia="仿宋_GB2312" w:cs="仿宋_GB2312"/>
          <w:bCs/>
          <w:kern w:val="0"/>
          <w:sz w:val="28"/>
          <w:szCs w:val="28"/>
          <w:lang w:val="en-US" w:eastAsia="zh-CN"/>
        </w:rPr>
        <w:t>到达指定地点，凭参赛证和身份证（两证必须齐全）进行检录后进入竞赛候场区，检录时间开始15分钟内未到者取消比赛资格</w:t>
      </w:r>
      <w:r>
        <w:rPr>
          <w:rFonts w:hint="eastAsia" w:ascii="仿宋_GB2312" w:hAnsi="仿宋_GB2312" w:eastAsia="仿宋_GB2312" w:cs="仿宋_GB2312"/>
          <w:bCs/>
          <w:kern w:val="0"/>
          <w:sz w:val="28"/>
          <w:szCs w:val="28"/>
        </w:rPr>
        <w:t>。</w:t>
      </w:r>
    </w:p>
    <w:p>
      <w:pPr>
        <w:spacing w:line="560" w:lineRule="exact"/>
        <w:ind w:firstLine="420" w:firstLineChars="150"/>
        <w:outlineLvl w:val="1"/>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（四）比赛期间</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bCs/>
          <w:kern w:val="0"/>
          <w:sz w:val="28"/>
          <w:szCs w:val="28"/>
        </w:rPr>
        <w:t>竞赛期间的每个环节，参赛选手须听从工作人员安排，不得自行离开规定的场地。</w:t>
      </w:r>
    </w:p>
    <w:p>
      <w:pPr>
        <w:spacing w:line="560" w:lineRule="exact"/>
        <w:ind w:firstLine="560" w:firstLineChars="200"/>
        <w:rPr>
          <w:rFonts w:hint="eastAsia" w:ascii="仿宋_GB2312" w:hAnsi="仿宋_GB2312" w:eastAsia="仿宋_GB2312" w:cs="仿宋_GB2312"/>
          <w:bCs/>
          <w:kern w:val="0"/>
          <w:sz w:val="28"/>
          <w:szCs w:val="28"/>
          <w:lang w:val="en-US" w:eastAsia="zh-CN"/>
        </w:rPr>
      </w:pPr>
      <w:r>
        <w:rPr>
          <w:rFonts w:hint="eastAsia" w:ascii="仿宋_GB2312" w:hAnsi="仿宋_GB2312" w:eastAsia="仿宋_GB2312" w:cs="仿宋_GB2312"/>
          <w:bCs/>
          <w:kern w:val="0"/>
          <w:sz w:val="28"/>
          <w:szCs w:val="28"/>
          <w:lang w:val="en-US" w:eastAsia="zh-CN"/>
        </w:rPr>
        <w:t>2.各代表队领队、指导教师、观摩人员在赛场指定区域观摩比赛。</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lang w:val="en-US" w:eastAsia="zh-CN"/>
        </w:rPr>
        <w:t>3</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才艺运用展示”环节，选手可根据表演需要自行着装。</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lang w:val="en-US" w:eastAsia="zh-CN"/>
        </w:rPr>
        <w:t>4</w:t>
      </w:r>
      <w:r>
        <w:rPr>
          <w:rFonts w:hint="eastAsia" w:ascii="仿宋_GB2312" w:hAnsi="仿宋_GB2312" w:eastAsia="仿宋_GB2312" w:cs="仿宋_GB2312"/>
          <w:bCs/>
          <w:kern w:val="0"/>
          <w:sz w:val="28"/>
          <w:szCs w:val="28"/>
        </w:rPr>
        <w:t>.“才艺运用展示”环节所需道具（包括音频、视频文件）由选手自行准备，若有需要搬动的道具，须赛前报知组委会，并按照组委会的规定提前准备到位。赛场禁止携带易燃易爆等危险品，禁止使用明火，违反此项规定的参赛队取消该环节的参赛资格。</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新闻媒体在媒体采访区工作，听从现场工作人员安排和管理，不能影响比赛进行。</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赛务工作人员须统一佩戴由大赛执委会签发的证件，着装整齐。</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竞赛区域除裁判和赛场工作人员外，其他人员未经允许均不得进入。</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参赛选手不得携带通讯工具和其他未经允许的资料和物品进入竞赛场地，不得中途退场。如出现违规、 违纪和舞弊等现象，经裁判组裁定取消竞赛成绩。严禁在赛场使用闪光拍摄设备、激光红外设备。</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参赛选手在规定时间依次入场候赛，在前一位选手退场后由主持人宣布上场，确认现场条件无误后点头示意，由主持人宣布开始比赛，计时开始。现场安排倒计时提示。</w:t>
      </w:r>
    </w:p>
    <w:p>
      <w:pPr>
        <w:keepNext w:val="0"/>
        <w:keepLines w:val="0"/>
        <w:pageBreakBefore w:val="0"/>
        <w:widowControl w:val="0"/>
        <w:kinsoku/>
        <w:wordWrap/>
        <w:overflowPunct/>
        <w:topLinePunct w:val="0"/>
        <w:autoSpaceDE/>
        <w:autoSpaceDN/>
        <w:bidi w:val="0"/>
        <w:adjustRightInd/>
        <w:snapToGrid/>
        <w:spacing w:line="576"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竞赛过程中，参赛选手须严格遵守竞赛规则保证自身安全，并接受裁判员的监督和警示；若因设备故障导致选手中断或终止比赛，由大赛裁判长根据竞赛规程中的预案视具体情况做出裁决</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“导游知识测试-导游服务英语问答”“现场导游词创作及讲解- 自选导游词讲解”“才艺运用-创新素养呈现”模块，由主持人串场，宣布各项竞赛内容的开始和结束。现场工作人员同步计时。</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12.</w:t>
      </w:r>
      <w:r>
        <w:rPr>
          <w:rFonts w:hint="eastAsia" w:ascii="仿宋_GB2312" w:hAnsi="仿宋_GB2312" w:eastAsia="仿宋_GB2312" w:cs="仿宋_GB2312"/>
          <w:sz w:val="28"/>
          <w:szCs w:val="28"/>
        </w:rPr>
        <w:t>所有竞赛模块均由裁判员</w:t>
      </w:r>
      <w:r>
        <w:rPr>
          <w:rFonts w:hint="eastAsia" w:ascii="仿宋_GB2312" w:hAnsi="仿宋_GB2312" w:eastAsia="仿宋_GB2312" w:cs="仿宋_GB2312"/>
          <w:sz w:val="28"/>
          <w:szCs w:val="28"/>
          <w:highlight w:val="none"/>
        </w:rPr>
        <w:t>现场打分</w:t>
      </w:r>
      <w:r>
        <w:rPr>
          <w:rFonts w:hint="eastAsia" w:ascii="仿宋_GB2312" w:hAnsi="仿宋_GB2312" w:eastAsia="仿宋_GB2312" w:cs="仿宋_GB2312"/>
          <w:sz w:val="28"/>
          <w:szCs w:val="28"/>
        </w:rPr>
        <w:t>，去掉最高分和最低分，取平均分为参赛选手最终成绩。</w:t>
      </w:r>
    </w:p>
    <w:p>
      <w:pPr>
        <w:tabs>
          <w:tab w:val="right" w:leader="dot" w:pos="8400"/>
        </w:tabs>
        <w:spacing w:line="560" w:lineRule="exact"/>
        <w:ind w:firstLine="562"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九、成绩评定</w:t>
      </w:r>
    </w:p>
    <w:p>
      <w:pPr>
        <w:spacing w:before="229" w:line="220" w:lineRule="auto"/>
        <w:ind w:firstLine="576" w:firstLineChars="200"/>
        <w:outlineLvl w:val="1"/>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14:textOutline w14:w="5793" w14:cap="sq" w14:cmpd="sng">
            <w14:solidFill>
              <w14:srgbClr w14:val="000000"/>
            </w14:solidFill>
            <w14:prstDash w14:val="solid"/>
            <w14:bevel/>
          </w14:textOutline>
        </w:rPr>
        <w:t>（</w:t>
      </w:r>
      <w:r>
        <w:rPr>
          <w:rFonts w:hint="eastAsia" w:ascii="仿宋_GB2312" w:hAnsi="仿宋_GB2312" w:eastAsia="仿宋_GB2312" w:cs="仿宋_GB2312"/>
          <w:spacing w:val="-82"/>
          <w:sz w:val="28"/>
          <w:szCs w:val="28"/>
        </w:rPr>
        <w:t xml:space="preserve"> </w:t>
      </w:r>
      <w:r>
        <w:rPr>
          <w:rFonts w:hint="eastAsia" w:ascii="仿宋_GB2312" w:hAnsi="仿宋_GB2312" w:eastAsia="仿宋_GB2312" w:cs="仿宋_GB2312"/>
          <w:spacing w:val="4"/>
          <w:sz w:val="28"/>
          <w:szCs w:val="28"/>
          <w14:textOutline w14:w="5793" w14:cap="sq" w14:cmpd="sng">
            <w14:solidFill>
              <w14:srgbClr w14:val="000000"/>
            </w14:solidFill>
            <w14:prstDash w14:val="solid"/>
            <w14:bevel/>
          </w14:textOutline>
        </w:rPr>
        <w:t>一）</w:t>
      </w:r>
      <w:r>
        <w:rPr>
          <w:rFonts w:hint="eastAsia" w:ascii="仿宋_GB2312" w:hAnsi="仿宋_GB2312" w:eastAsia="仿宋_GB2312" w:cs="仿宋_GB2312"/>
          <w:spacing w:val="10"/>
          <w:sz w:val="28"/>
          <w:szCs w:val="28"/>
          <w14:textOutline w14:w="5793" w14:cap="sq" w14:cmpd="sng">
            <w14:solidFill>
              <w14:srgbClr w14:val="000000"/>
            </w14:solidFill>
            <w14:prstDash w14:val="solid"/>
            <w14:bevel/>
          </w14:textOutline>
        </w:rPr>
        <w:t>评分细则和标准</w:t>
      </w:r>
    </w:p>
    <w:p>
      <w:pPr>
        <w:numPr>
          <w:ilvl w:val="0"/>
          <w:numId w:val="1"/>
        </w:numPr>
        <w:spacing w:before="236" w:line="357" w:lineRule="auto"/>
        <w:ind w:left="22" w:right="131" w:firstLine="645"/>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14:textOutline w14:w="5793" w14:cap="sq" w14:cmpd="sng">
            <w14:solidFill>
              <w14:srgbClr w14:val="000000"/>
            </w14:solidFill>
            <w14:prstDash w14:val="solid"/>
            <w14:bevel/>
          </w14:textOutline>
        </w:rPr>
        <w:t>模块一</w:t>
      </w:r>
      <w:r>
        <w:rPr>
          <w:rFonts w:hint="eastAsia" w:ascii="仿宋_GB2312" w:hAnsi="仿宋_GB2312" w:eastAsia="仿宋_GB2312" w:cs="仿宋_GB2312"/>
          <w:spacing w:val="5"/>
          <w:sz w:val="28"/>
          <w:szCs w:val="28"/>
        </w:rPr>
        <w:t xml:space="preserve"> 导</w:t>
      </w:r>
      <w:r>
        <w:rPr>
          <w:rFonts w:hint="eastAsia" w:ascii="仿宋_GB2312" w:hAnsi="仿宋_GB2312" w:eastAsia="仿宋_GB2312" w:cs="仿宋_GB2312"/>
          <w:spacing w:val="9"/>
          <w:sz w:val="28"/>
          <w:szCs w:val="28"/>
        </w:rPr>
        <w:t>游知识测试和导游服务英语问答，在同一场地依序完成。导游知识测试环节，</w:t>
      </w:r>
      <w:r>
        <w:rPr>
          <w:rFonts w:hint="eastAsia" w:ascii="仿宋_GB2312" w:hAnsi="仿宋_GB2312" w:eastAsia="仿宋_GB2312" w:cs="仿宋_GB2312"/>
          <w:spacing w:val="9"/>
          <w:sz w:val="28"/>
          <w:szCs w:val="28"/>
          <w:lang w:val="en-US" w:eastAsia="zh-CN"/>
        </w:rPr>
        <w:t>满分10分。</w:t>
      </w:r>
      <w:r>
        <w:rPr>
          <w:rFonts w:hint="eastAsia" w:ascii="仿宋_GB2312" w:hAnsi="仿宋_GB2312" w:eastAsia="仿宋_GB2312" w:cs="仿宋_GB2312"/>
          <w:spacing w:val="9"/>
          <w:sz w:val="28"/>
          <w:szCs w:val="28"/>
        </w:rPr>
        <w:t>参赛选手必须用黑色水笔在答题卡上作答，在试卷或其他地方作答均视为无效</w:t>
      </w:r>
      <w:r>
        <w:rPr>
          <w:rFonts w:hint="eastAsia" w:ascii="仿宋_GB2312" w:hAnsi="仿宋_GB2312" w:eastAsia="仿宋_GB2312" w:cs="仿宋_GB2312"/>
          <w:spacing w:val="9"/>
          <w:sz w:val="28"/>
          <w:szCs w:val="28"/>
          <w:lang w:eastAsia="zh-CN"/>
        </w:rPr>
        <w:t>，</w:t>
      </w:r>
      <w:r>
        <w:rPr>
          <w:rFonts w:hint="eastAsia" w:ascii="仿宋_GB2312" w:hAnsi="仿宋_GB2312" w:eastAsia="仿宋_GB2312" w:cs="仿宋_GB2312"/>
          <w:spacing w:val="9"/>
          <w:sz w:val="28"/>
          <w:szCs w:val="28"/>
        </w:rPr>
        <w:t>每题答对得0.1分，答错不得分；导游服务英语问答环节选手用英语作答，设置评分</w:t>
      </w:r>
      <w:r>
        <w:rPr>
          <w:rFonts w:hint="eastAsia" w:ascii="仿宋_GB2312" w:hAnsi="仿宋_GB2312" w:eastAsia="仿宋_GB2312" w:cs="仿宋_GB2312"/>
          <w:spacing w:val="5"/>
          <w:sz w:val="28"/>
          <w:szCs w:val="28"/>
        </w:rPr>
        <w:t>裁判</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pacing w:val="5"/>
          <w:sz w:val="28"/>
          <w:szCs w:val="28"/>
          <w:lang w:val="en-US" w:eastAsia="zh-CN"/>
        </w:rPr>
        <w:t>5</w:t>
      </w:r>
      <w:r>
        <w:rPr>
          <w:rFonts w:hint="eastAsia" w:ascii="仿宋_GB2312" w:hAnsi="仿宋_GB2312" w:eastAsia="仿宋_GB2312" w:cs="仿宋_GB2312"/>
          <w:spacing w:val="5"/>
          <w:sz w:val="28"/>
          <w:szCs w:val="28"/>
        </w:rPr>
        <w:t>名。评分裁判根据</w:t>
      </w:r>
      <w:r>
        <w:rPr>
          <w:rFonts w:hint="eastAsia" w:ascii="仿宋_GB2312" w:hAnsi="仿宋_GB2312" w:eastAsia="仿宋_GB2312" w:cs="仿宋_GB2312"/>
          <w:spacing w:val="10"/>
          <w:sz w:val="28"/>
          <w:szCs w:val="28"/>
        </w:rPr>
        <w:t>评分标准，为每名选手评分，分值保留至小数点后一位。</w:t>
      </w:r>
      <w:r>
        <w:rPr>
          <w:rFonts w:hint="eastAsia" w:ascii="仿宋_GB2312" w:hAnsi="仿宋_GB2312" w:eastAsia="仿宋_GB2312" w:cs="仿宋_GB2312"/>
          <w:spacing w:val="11"/>
          <w:sz w:val="28"/>
          <w:szCs w:val="28"/>
        </w:rPr>
        <w:t>选手得分的计算方式为：去掉一个最高分、一个最低</w:t>
      </w:r>
      <w:r>
        <w:rPr>
          <w:rFonts w:hint="eastAsia" w:ascii="仿宋_GB2312" w:hAnsi="仿宋_GB2312" w:eastAsia="仿宋_GB2312" w:cs="仿宋_GB2312"/>
          <w:spacing w:val="10"/>
          <w:sz w:val="28"/>
          <w:szCs w:val="28"/>
        </w:rPr>
        <w:t>分</w:t>
      </w:r>
      <w:r>
        <w:rPr>
          <w:rFonts w:hint="eastAsia" w:ascii="仿宋_GB2312" w:hAnsi="仿宋_GB2312" w:eastAsia="仿宋_GB2312" w:cs="仿宋_GB2312"/>
          <w:spacing w:val="10"/>
          <w:sz w:val="28"/>
          <w:szCs w:val="28"/>
          <w:lang w:eastAsia="zh-CN"/>
        </w:rPr>
        <w:t>，</w:t>
      </w:r>
      <w:r>
        <w:rPr>
          <w:rFonts w:hint="eastAsia" w:ascii="仿宋_GB2312" w:hAnsi="仿宋_GB2312" w:eastAsia="仿宋_GB2312" w:cs="仿宋_GB2312"/>
          <w:spacing w:val="4"/>
          <w:sz w:val="28"/>
          <w:szCs w:val="28"/>
        </w:rPr>
        <w:t>取其他</w:t>
      </w:r>
      <w:r>
        <w:rPr>
          <w:rFonts w:hint="eastAsia" w:ascii="仿宋_GB2312" w:hAnsi="仿宋_GB2312" w:eastAsia="仿宋_GB2312" w:cs="仿宋_GB2312"/>
          <w:spacing w:val="-62"/>
          <w:sz w:val="28"/>
          <w:szCs w:val="28"/>
        </w:rPr>
        <w:t xml:space="preserve"> </w:t>
      </w:r>
      <w:r>
        <w:rPr>
          <w:rFonts w:hint="eastAsia" w:ascii="仿宋_GB2312" w:hAnsi="仿宋_GB2312" w:eastAsia="仿宋_GB2312" w:cs="仿宋_GB2312"/>
          <w:spacing w:val="4"/>
          <w:sz w:val="28"/>
          <w:szCs w:val="28"/>
          <w:lang w:val="en-US" w:eastAsia="zh-CN"/>
        </w:rPr>
        <w:t>3</w:t>
      </w:r>
      <w:r>
        <w:rPr>
          <w:rFonts w:hint="eastAsia" w:ascii="仿宋_GB2312" w:hAnsi="仿宋_GB2312" w:eastAsia="仿宋_GB2312" w:cs="仿宋_GB2312"/>
          <w:spacing w:val="4"/>
          <w:sz w:val="28"/>
          <w:szCs w:val="28"/>
        </w:rPr>
        <w:t>名裁判的平均分作为每名选手该环节的</w:t>
      </w:r>
      <w:r>
        <w:rPr>
          <w:rFonts w:hint="eastAsia" w:ascii="仿宋_GB2312" w:hAnsi="仿宋_GB2312" w:eastAsia="仿宋_GB2312" w:cs="仿宋_GB2312"/>
          <w:spacing w:val="3"/>
          <w:sz w:val="28"/>
          <w:szCs w:val="28"/>
        </w:rPr>
        <w:t>最后得分，</w:t>
      </w:r>
      <w:r>
        <w:rPr>
          <w:rFonts w:hint="eastAsia" w:ascii="仿宋_GB2312" w:hAnsi="仿宋_GB2312" w:eastAsia="仿宋_GB2312" w:cs="仿宋_GB2312"/>
          <w:spacing w:val="9"/>
          <w:sz w:val="28"/>
          <w:szCs w:val="28"/>
        </w:rPr>
        <w:t>选手最后得分保留至小数点后两位。现场裁判负责确定并</w:t>
      </w:r>
      <w:r>
        <w:rPr>
          <w:rFonts w:hint="eastAsia" w:ascii="仿宋_GB2312" w:hAnsi="仿宋_GB2312" w:eastAsia="仿宋_GB2312" w:cs="仿宋_GB2312"/>
          <w:spacing w:val="3"/>
          <w:sz w:val="28"/>
          <w:szCs w:val="28"/>
        </w:rPr>
        <w:t>宣布选手比赛用时方面的扣分、现场核实、登记比赛成绩。</w:t>
      </w:r>
    </w:p>
    <w:p>
      <w:pPr>
        <w:spacing w:before="230" w:line="357" w:lineRule="auto"/>
        <w:ind w:right="820" w:firstLine="586"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2.</w:t>
      </w:r>
      <w:r>
        <w:rPr>
          <w:rFonts w:hint="eastAsia" w:ascii="仿宋_GB2312" w:hAnsi="仿宋_GB2312" w:eastAsia="仿宋_GB2312" w:cs="仿宋_GB2312"/>
          <w:spacing w:val="6"/>
          <w:sz w:val="28"/>
          <w:szCs w:val="28"/>
          <w14:textOutline w14:w="5793" w14:cap="sq" w14:cmpd="sng">
            <w14:solidFill>
              <w14:srgbClr w14:val="000000"/>
            </w14:solidFill>
            <w14:prstDash w14:val="solid"/>
            <w14:bevel/>
          </w14:textOutline>
        </w:rPr>
        <w:t>模块二</w:t>
      </w:r>
      <w:r>
        <w:rPr>
          <w:rFonts w:hint="eastAsia" w:ascii="仿宋_GB2312" w:hAnsi="仿宋_GB2312" w:eastAsia="仿宋_GB2312" w:cs="仿宋_GB2312"/>
          <w:spacing w:val="6"/>
          <w:sz w:val="28"/>
          <w:szCs w:val="28"/>
        </w:rPr>
        <w:t xml:space="preserve"> 现场导游词创作及讲解、自选导游</w:t>
      </w:r>
      <w:r>
        <w:rPr>
          <w:rFonts w:hint="eastAsia" w:ascii="仿宋_GB2312" w:hAnsi="仿宋_GB2312" w:eastAsia="仿宋_GB2312" w:cs="仿宋_GB2312"/>
          <w:spacing w:val="5"/>
          <w:sz w:val="28"/>
          <w:szCs w:val="28"/>
        </w:rPr>
        <w:t>词讲解环</w:t>
      </w:r>
      <w:r>
        <w:rPr>
          <w:rFonts w:hint="eastAsia" w:ascii="仿宋_GB2312" w:hAnsi="仿宋_GB2312" w:eastAsia="仿宋_GB2312" w:cs="仿宋_GB2312"/>
          <w:spacing w:val="6"/>
          <w:sz w:val="28"/>
          <w:szCs w:val="28"/>
        </w:rPr>
        <w:t>节，在同一场地依序完成。设置评分裁判</w:t>
      </w:r>
      <w:r>
        <w:rPr>
          <w:rFonts w:hint="eastAsia" w:ascii="仿宋_GB2312" w:hAnsi="仿宋_GB2312" w:eastAsia="仿宋_GB2312" w:cs="仿宋_GB2312"/>
          <w:spacing w:val="-46"/>
          <w:sz w:val="28"/>
          <w:szCs w:val="28"/>
        </w:rPr>
        <w:t xml:space="preserve"> </w:t>
      </w:r>
      <w:r>
        <w:rPr>
          <w:rFonts w:hint="eastAsia" w:ascii="仿宋_GB2312" w:hAnsi="仿宋_GB2312" w:eastAsia="仿宋_GB2312" w:cs="仿宋_GB2312"/>
          <w:spacing w:val="6"/>
          <w:sz w:val="28"/>
          <w:szCs w:val="28"/>
          <w:lang w:val="en-US" w:eastAsia="zh-CN"/>
        </w:rPr>
        <w:t>5</w:t>
      </w:r>
      <w:r>
        <w:rPr>
          <w:rFonts w:hint="eastAsia" w:ascii="仿宋_GB2312" w:hAnsi="仿宋_GB2312" w:eastAsia="仿宋_GB2312" w:cs="仿宋_GB2312"/>
          <w:spacing w:val="6"/>
          <w:sz w:val="28"/>
          <w:szCs w:val="28"/>
        </w:rPr>
        <w:t>名</w:t>
      </w:r>
      <w:r>
        <w:rPr>
          <w:rFonts w:hint="eastAsia" w:ascii="仿宋_GB2312" w:hAnsi="仿宋_GB2312" w:eastAsia="仿宋_GB2312" w:cs="仿宋_GB2312"/>
          <w:spacing w:val="-10"/>
          <w:sz w:val="28"/>
          <w:szCs w:val="28"/>
        </w:rPr>
        <w:t>。</w:t>
      </w:r>
      <w:r>
        <w:rPr>
          <w:rFonts w:hint="eastAsia" w:ascii="仿宋_GB2312" w:hAnsi="仿宋_GB2312" w:eastAsia="仿宋_GB2312" w:cs="仿宋_GB2312"/>
          <w:spacing w:val="9"/>
          <w:sz w:val="28"/>
          <w:szCs w:val="28"/>
        </w:rPr>
        <w:t>评分裁判根据评分标准，为每名选手评分，分值保留至小数点后一位。选手得分的计算方式为：去掉一个最高分、</w:t>
      </w:r>
      <w:r>
        <w:rPr>
          <w:rFonts w:hint="eastAsia" w:ascii="仿宋_GB2312" w:hAnsi="仿宋_GB2312" w:eastAsia="仿宋_GB2312" w:cs="仿宋_GB2312"/>
          <w:spacing w:val="7"/>
          <w:sz w:val="28"/>
          <w:szCs w:val="28"/>
        </w:rPr>
        <w:t>一个最低分，取其他</w:t>
      </w:r>
      <w:r>
        <w:rPr>
          <w:rFonts w:hint="eastAsia" w:ascii="仿宋_GB2312" w:hAnsi="仿宋_GB2312" w:eastAsia="仿宋_GB2312" w:cs="仿宋_GB2312"/>
          <w:spacing w:val="-45"/>
          <w:sz w:val="28"/>
          <w:szCs w:val="28"/>
          <w:lang w:val="en-US" w:eastAsia="zh-CN"/>
        </w:rPr>
        <w:t>3</w:t>
      </w:r>
      <w:r>
        <w:rPr>
          <w:rFonts w:hint="eastAsia" w:ascii="仿宋_GB2312" w:hAnsi="仿宋_GB2312" w:eastAsia="仿宋_GB2312" w:cs="仿宋_GB2312"/>
          <w:spacing w:val="7"/>
          <w:sz w:val="28"/>
          <w:szCs w:val="28"/>
        </w:rPr>
        <w:t>名裁判的平均分作为每名选手该模</w:t>
      </w:r>
      <w:r>
        <w:rPr>
          <w:rFonts w:hint="eastAsia" w:ascii="仿宋_GB2312" w:hAnsi="仿宋_GB2312" w:eastAsia="仿宋_GB2312" w:cs="仿宋_GB2312"/>
          <w:spacing w:val="9"/>
          <w:sz w:val="28"/>
          <w:szCs w:val="28"/>
        </w:rPr>
        <w:t>块的最后得分，选手最后得分保留至小数点后两位。现场</w:t>
      </w:r>
      <w:r>
        <w:rPr>
          <w:rFonts w:hint="eastAsia" w:ascii="仿宋_GB2312" w:hAnsi="仿宋_GB2312" w:eastAsia="仿宋_GB2312" w:cs="仿宋_GB2312"/>
          <w:spacing w:val="9"/>
          <w:sz w:val="28"/>
          <w:szCs w:val="28"/>
          <w:highlight w:val="none"/>
          <w:lang w:val="en-US" w:eastAsia="zh-CN"/>
        </w:rPr>
        <w:t>工作人员</w:t>
      </w:r>
      <w:r>
        <w:rPr>
          <w:rFonts w:hint="eastAsia" w:ascii="仿宋_GB2312" w:hAnsi="仿宋_GB2312" w:eastAsia="仿宋_GB2312" w:cs="仿宋_GB2312"/>
          <w:spacing w:val="9"/>
          <w:sz w:val="28"/>
          <w:szCs w:val="28"/>
        </w:rPr>
        <w:t>负责现场抽选主题，确定并宣布选手比赛用时方面的</w:t>
      </w:r>
      <w:r>
        <w:rPr>
          <w:rFonts w:hint="eastAsia" w:ascii="仿宋_GB2312" w:hAnsi="仿宋_GB2312" w:eastAsia="仿宋_GB2312" w:cs="仿宋_GB2312"/>
          <w:sz w:val="28"/>
          <w:szCs w:val="28"/>
        </w:rPr>
        <w:t>扣分，现场核实、登记比赛成绩。</w:t>
      </w:r>
    </w:p>
    <w:p>
      <w:pPr>
        <w:numPr>
          <w:ilvl w:val="0"/>
          <w:numId w:val="0"/>
        </w:numPr>
        <w:spacing w:before="218" w:line="358" w:lineRule="auto"/>
        <w:ind w:right="812" w:rightChars="0" w:firstLine="584" w:firstLineChars="200"/>
        <w:rPr>
          <w:rFonts w:hint="eastAsia" w:ascii="仿宋_GB2312" w:hAnsi="仿宋_GB2312" w:eastAsia="仿宋_GB2312" w:cs="仿宋_GB2312"/>
          <w:spacing w:val="1"/>
          <w:sz w:val="28"/>
          <w:szCs w:val="28"/>
        </w:rPr>
      </w:pPr>
      <w:r>
        <w:rPr>
          <w:rFonts w:hint="eastAsia" w:ascii="仿宋_GB2312" w:hAnsi="仿宋_GB2312" w:eastAsia="仿宋_GB2312" w:cs="仿宋_GB2312"/>
          <w:spacing w:val="6"/>
          <w:sz w:val="28"/>
          <w:szCs w:val="28"/>
          <w:lang w:val="en-US" w:eastAsia="zh-CN"/>
          <w14:textOutline w14:w="5793" w14:cap="sq" w14:cmpd="sng">
            <w14:solidFill>
              <w14:srgbClr w14:val="000000"/>
            </w14:solidFill>
            <w14:prstDash w14:val="solid"/>
            <w14:bevel/>
          </w14:textOutline>
        </w:rPr>
        <w:t>3.</w:t>
      </w:r>
      <w:r>
        <w:rPr>
          <w:rFonts w:hint="eastAsia" w:ascii="仿宋_GB2312" w:hAnsi="仿宋_GB2312" w:eastAsia="仿宋_GB2312" w:cs="仿宋_GB2312"/>
          <w:spacing w:val="6"/>
          <w:sz w:val="28"/>
          <w:szCs w:val="28"/>
          <w14:textOutline w14:w="5793" w14:cap="sq" w14:cmpd="sng">
            <w14:solidFill>
              <w14:srgbClr w14:val="000000"/>
            </w14:solidFill>
            <w14:prstDash w14:val="solid"/>
            <w14:bevel/>
          </w14:textOutline>
        </w:rPr>
        <w:t>模块三</w:t>
      </w:r>
      <w:r>
        <w:rPr>
          <w:rFonts w:hint="eastAsia" w:ascii="仿宋_GB2312" w:hAnsi="仿宋_GB2312" w:eastAsia="仿宋_GB2312" w:cs="仿宋_GB2312"/>
          <w:spacing w:val="6"/>
          <w:sz w:val="28"/>
          <w:szCs w:val="28"/>
        </w:rPr>
        <w:t xml:space="preserve"> 才艺运用和创新素养呈现，在同一场地依序</w:t>
      </w:r>
      <w:r>
        <w:rPr>
          <w:rFonts w:hint="eastAsia" w:ascii="仿宋_GB2312" w:hAnsi="仿宋_GB2312" w:eastAsia="仿宋_GB2312" w:cs="仿宋_GB2312"/>
          <w:spacing w:val="9"/>
          <w:sz w:val="28"/>
          <w:szCs w:val="28"/>
        </w:rPr>
        <w:t>完成，其中才艺运用的导游情境描述用中文完成。设置评</w:t>
      </w:r>
      <w:r>
        <w:rPr>
          <w:rFonts w:hint="eastAsia" w:ascii="仿宋_GB2312" w:hAnsi="仿宋_GB2312" w:eastAsia="仿宋_GB2312" w:cs="仿宋_GB2312"/>
          <w:spacing w:val="5"/>
          <w:sz w:val="28"/>
          <w:szCs w:val="28"/>
        </w:rPr>
        <w:t>分裁判</w:t>
      </w:r>
      <w:r>
        <w:rPr>
          <w:rFonts w:hint="eastAsia" w:ascii="仿宋_GB2312" w:hAnsi="仿宋_GB2312" w:eastAsia="仿宋_GB2312" w:cs="仿宋_GB2312"/>
          <w:spacing w:val="-59"/>
          <w:sz w:val="28"/>
          <w:szCs w:val="28"/>
          <w:lang w:val="en-US" w:eastAsia="zh-CN"/>
        </w:rPr>
        <w:t>5</w:t>
      </w:r>
      <w:r>
        <w:rPr>
          <w:rFonts w:hint="eastAsia" w:ascii="仿宋_GB2312" w:hAnsi="仿宋_GB2312" w:eastAsia="仿宋_GB2312" w:cs="仿宋_GB2312"/>
          <w:spacing w:val="5"/>
          <w:sz w:val="28"/>
          <w:szCs w:val="28"/>
        </w:rPr>
        <w:t>名。裁判根据评</w:t>
      </w:r>
      <w:r>
        <w:rPr>
          <w:rFonts w:hint="eastAsia" w:ascii="仿宋_GB2312" w:hAnsi="仿宋_GB2312" w:eastAsia="仿宋_GB2312" w:cs="仿宋_GB2312"/>
          <w:spacing w:val="9"/>
          <w:sz w:val="28"/>
          <w:szCs w:val="28"/>
        </w:rPr>
        <w:t>分标准，为每名选手评分，分值保留至小数点后一位。选手得分的计算方式为：去掉一个最高分、一个最低分，取</w:t>
      </w:r>
      <w:r>
        <w:rPr>
          <w:rFonts w:hint="eastAsia" w:ascii="仿宋_GB2312" w:hAnsi="仿宋_GB2312" w:eastAsia="仿宋_GB2312" w:cs="仿宋_GB2312"/>
          <w:spacing w:val="10"/>
          <w:sz w:val="28"/>
          <w:szCs w:val="28"/>
        </w:rPr>
        <w:t>其他</w:t>
      </w:r>
      <w:r>
        <w:rPr>
          <w:rFonts w:hint="eastAsia" w:ascii="仿宋_GB2312" w:hAnsi="仿宋_GB2312" w:eastAsia="仿宋_GB2312" w:cs="仿宋_GB2312"/>
          <w:spacing w:val="-60"/>
          <w:sz w:val="28"/>
          <w:szCs w:val="28"/>
          <w:lang w:val="en-US" w:eastAsia="zh-CN"/>
        </w:rPr>
        <w:t>3</w:t>
      </w:r>
      <w:r>
        <w:rPr>
          <w:rFonts w:hint="eastAsia" w:ascii="仿宋_GB2312" w:hAnsi="仿宋_GB2312" w:eastAsia="仿宋_GB2312" w:cs="仿宋_GB2312"/>
          <w:spacing w:val="10"/>
          <w:sz w:val="28"/>
          <w:szCs w:val="28"/>
        </w:rPr>
        <w:t>名裁判的平均分作为每名选手该模块的</w:t>
      </w:r>
      <w:r>
        <w:rPr>
          <w:rFonts w:hint="eastAsia" w:ascii="仿宋_GB2312" w:hAnsi="仿宋_GB2312" w:eastAsia="仿宋_GB2312" w:cs="仿宋_GB2312"/>
          <w:spacing w:val="9"/>
          <w:sz w:val="28"/>
          <w:szCs w:val="28"/>
        </w:rPr>
        <w:t>最后得分，</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9"/>
          <w:sz w:val="28"/>
          <w:szCs w:val="28"/>
        </w:rPr>
        <w:t>选手最后得分保留至小数点后两位。现场</w:t>
      </w:r>
      <w:r>
        <w:rPr>
          <w:rFonts w:hint="eastAsia" w:ascii="仿宋_GB2312" w:hAnsi="仿宋_GB2312" w:eastAsia="仿宋_GB2312" w:cs="仿宋_GB2312"/>
          <w:spacing w:val="9"/>
          <w:sz w:val="28"/>
          <w:szCs w:val="28"/>
          <w:lang w:val="en-US" w:eastAsia="zh-CN"/>
        </w:rPr>
        <w:t>工作人员</w:t>
      </w:r>
      <w:r>
        <w:rPr>
          <w:rFonts w:hint="eastAsia" w:ascii="仿宋_GB2312" w:hAnsi="仿宋_GB2312" w:eastAsia="仿宋_GB2312" w:cs="仿宋_GB2312"/>
          <w:spacing w:val="9"/>
          <w:sz w:val="28"/>
          <w:szCs w:val="28"/>
        </w:rPr>
        <w:t>负责确定并</w:t>
      </w:r>
      <w:r>
        <w:rPr>
          <w:rFonts w:hint="eastAsia" w:ascii="仿宋_GB2312" w:hAnsi="仿宋_GB2312" w:eastAsia="仿宋_GB2312" w:cs="仿宋_GB2312"/>
          <w:sz w:val="28"/>
          <w:szCs w:val="28"/>
        </w:rPr>
        <w:t>宣布选手比赛用时方面的扣分，现场核实、登记比赛成绩。</w:t>
      </w:r>
    </w:p>
    <w:p>
      <w:pPr>
        <w:numPr>
          <w:ilvl w:val="0"/>
          <w:numId w:val="0"/>
        </w:numPr>
        <w:spacing w:before="218" w:line="358" w:lineRule="auto"/>
        <w:ind w:right="812" w:rightChars="0" w:firstLine="596" w:firstLineChars="200"/>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选手总成绩根据赛项各模块的成绩累加计算，竞赛名</w:t>
      </w:r>
      <w:r>
        <w:rPr>
          <w:rFonts w:hint="eastAsia" w:ascii="仿宋_GB2312" w:hAnsi="仿宋_GB2312" w:eastAsia="仿宋_GB2312" w:cs="仿宋_GB2312"/>
          <w:spacing w:val="6"/>
          <w:sz w:val="28"/>
          <w:szCs w:val="28"/>
        </w:rPr>
        <w:t>次按照总成绩高低排序。</w:t>
      </w:r>
      <w:r>
        <w:rPr>
          <w:rFonts w:hint="eastAsia" w:ascii="仿宋_GB2312" w:hAnsi="仿宋_GB2312" w:eastAsia="仿宋_GB2312" w:cs="仿宋_GB2312"/>
          <w:spacing w:val="-75"/>
          <w:sz w:val="28"/>
          <w:szCs w:val="28"/>
        </w:rPr>
        <w:t xml:space="preserve"> </w:t>
      </w:r>
      <w:r>
        <w:rPr>
          <w:rFonts w:hint="eastAsia" w:ascii="仿宋_GB2312" w:hAnsi="仿宋_GB2312" w:eastAsia="仿宋_GB2312" w:cs="仿宋_GB2312"/>
          <w:spacing w:val="6"/>
          <w:sz w:val="28"/>
          <w:szCs w:val="28"/>
        </w:rPr>
        <w:t>当总成绩相同时，依次按</w:t>
      </w:r>
      <w:r>
        <w:rPr>
          <w:rFonts w:hint="eastAsia" w:ascii="仿宋_GB2312" w:hAnsi="仿宋_GB2312" w:eastAsia="仿宋_GB2312" w:cs="仿宋_GB2312"/>
          <w:spacing w:val="5"/>
          <w:sz w:val="28"/>
          <w:szCs w:val="28"/>
        </w:rPr>
        <w:t>照现场</w:t>
      </w:r>
      <w:r>
        <w:rPr>
          <w:rFonts w:hint="eastAsia" w:ascii="仿宋_GB2312" w:hAnsi="仿宋_GB2312" w:eastAsia="仿宋_GB2312" w:cs="仿宋_GB2312"/>
          <w:spacing w:val="6"/>
          <w:sz w:val="28"/>
          <w:szCs w:val="28"/>
        </w:rPr>
        <w:t>导游词创作及讲解、</w:t>
      </w:r>
      <w:r>
        <w:rPr>
          <w:rFonts w:hint="eastAsia" w:ascii="仿宋_GB2312" w:hAnsi="仿宋_GB2312" w:eastAsia="仿宋_GB2312" w:cs="仿宋_GB2312"/>
          <w:spacing w:val="-71"/>
          <w:sz w:val="28"/>
          <w:szCs w:val="28"/>
        </w:rPr>
        <w:t xml:space="preserve"> </w:t>
      </w:r>
      <w:r>
        <w:rPr>
          <w:rFonts w:hint="eastAsia" w:ascii="仿宋_GB2312" w:hAnsi="仿宋_GB2312" w:eastAsia="仿宋_GB2312" w:cs="仿宋_GB2312"/>
          <w:spacing w:val="6"/>
          <w:sz w:val="28"/>
          <w:szCs w:val="28"/>
        </w:rPr>
        <w:t>自选导游词讲解、导游</w:t>
      </w:r>
      <w:r>
        <w:rPr>
          <w:rFonts w:hint="eastAsia" w:ascii="仿宋_GB2312" w:hAnsi="仿宋_GB2312" w:eastAsia="仿宋_GB2312" w:cs="仿宋_GB2312"/>
          <w:spacing w:val="5"/>
          <w:sz w:val="28"/>
          <w:szCs w:val="28"/>
        </w:rPr>
        <w:t>综合知识测试</w:t>
      </w:r>
      <w:r>
        <w:rPr>
          <w:rFonts w:hint="eastAsia" w:ascii="仿宋_GB2312" w:hAnsi="仿宋_GB2312" w:eastAsia="仿宋_GB2312" w:cs="仿宋_GB2312"/>
          <w:spacing w:val="2"/>
          <w:sz w:val="28"/>
          <w:szCs w:val="28"/>
        </w:rPr>
        <w:t>的得分高低排序。</w:t>
      </w:r>
    </w:p>
    <w:p>
      <w:pPr>
        <w:spacing w:before="227" w:line="222" w:lineRule="auto"/>
        <w:ind w:firstLine="576" w:firstLineChars="200"/>
        <w:rPr>
          <w:rFonts w:hint="eastAsia" w:ascii="仿宋_GB2312" w:hAnsi="仿宋_GB2312" w:eastAsia="仿宋_GB2312" w:cs="仿宋_GB2312"/>
          <w:spacing w:val="-4"/>
          <w:sz w:val="28"/>
          <w:szCs w:val="28"/>
        </w:rPr>
      </w:pPr>
      <w:r>
        <w:rPr>
          <w:rFonts w:hint="eastAsia" w:ascii="仿宋_GB2312" w:hAnsi="仿宋_GB2312" w:eastAsia="仿宋_GB2312" w:cs="仿宋_GB2312"/>
          <w:spacing w:val="4"/>
          <w:sz w:val="28"/>
          <w:szCs w:val="28"/>
        </w:rPr>
        <w:t>具体评分标准及分段值见表</w:t>
      </w:r>
      <w:r>
        <w:rPr>
          <w:rFonts w:hint="eastAsia" w:ascii="仿宋_GB2312" w:hAnsi="仿宋_GB2312" w:eastAsia="仿宋_GB2312" w:cs="仿宋_GB2312"/>
          <w:spacing w:val="-55"/>
          <w:sz w:val="28"/>
          <w:szCs w:val="28"/>
        </w:rPr>
        <w:t xml:space="preserve"> </w:t>
      </w:r>
      <w:r>
        <w:rPr>
          <w:rFonts w:hint="eastAsia" w:ascii="仿宋_GB2312" w:hAnsi="仿宋_GB2312" w:eastAsia="仿宋_GB2312" w:cs="仿宋_GB2312"/>
          <w:spacing w:val="4"/>
          <w:sz w:val="28"/>
          <w:szCs w:val="28"/>
          <w:lang w:val="en-US" w:eastAsia="zh-CN"/>
        </w:rPr>
        <w:t>3</w:t>
      </w:r>
      <w:r>
        <w:rPr>
          <w:rFonts w:hint="eastAsia" w:ascii="仿宋_GB2312" w:hAnsi="仿宋_GB2312" w:eastAsia="仿宋_GB2312" w:cs="仿宋_GB2312"/>
          <w:spacing w:val="4"/>
          <w:sz w:val="28"/>
          <w:szCs w:val="28"/>
        </w:rPr>
        <w:t>。</w:t>
      </w:r>
    </w:p>
    <w:p>
      <w:pPr>
        <w:pStyle w:val="2"/>
        <w:spacing w:before="259" w:line="222" w:lineRule="auto"/>
        <w:ind w:left="3105"/>
        <w:rPr>
          <w:rFonts w:hint="eastAsia" w:ascii="仿宋_GB2312" w:hAnsi="仿宋_GB2312" w:eastAsia="仿宋_GB2312" w:cs="仿宋_GB2312"/>
          <w:spacing w:val="-4"/>
          <w:sz w:val="28"/>
          <w:szCs w:val="28"/>
        </w:rPr>
      </w:pPr>
      <w:r>
        <w:rPr>
          <w:rFonts w:hint="eastAsia" w:ascii="仿宋_GB2312" w:hAnsi="仿宋_GB2312" w:eastAsia="仿宋_GB2312" w:cs="仿宋_GB2312"/>
          <w:spacing w:val="-4"/>
          <w:sz w:val="28"/>
          <w:szCs w:val="28"/>
        </w:rPr>
        <w:t>表</w:t>
      </w:r>
      <w:r>
        <w:rPr>
          <w:rFonts w:hint="eastAsia" w:ascii="仿宋_GB2312" w:hAnsi="仿宋_GB2312" w:eastAsia="仿宋_GB2312" w:cs="仿宋_GB2312"/>
          <w:spacing w:val="-57"/>
          <w:sz w:val="28"/>
          <w:szCs w:val="28"/>
          <w:lang w:val="en-US" w:eastAsia="zh-CN"/>
        </w:rPr>
        <w:t xml:space="preserve">3 </w:t>
      </w:r>
      <w:r>
        <w:rPr>
          <w:rFonts w:hint="eastAsia" w:ascii="仿宋_GB2312" w:hAnsi="仿宋_GB2312" w:eastAsia="仿宋_GB2312" w:cs="仿宋_GB2312"/>
          <w:spacing w:val="-4"/>
          <w:sz w:val="28"/>
          <w:szCs w:val="28"/>
        </w:rPr>
        <w:t xml:space="preserve"> 评分标准与分值段</w:t>
      </w:r>
    </w:p>
    <w:p>
      <w:pPr>
        <w:pStyle w:val="2"/>
        <w:spacing w:before="259" w:line="222" w:lineRule="auto"/>
        <w:ind w:left="3105"/>
        <w:rPr>
          <w:rFonts w:hint="eastAsia" w:ascii="仿宋_GB2312" w:hAnsi="仿宋_GB2312" w:eastAsia="仿宋_GB2312" w:cs="仿宋_GB2312"/>
          <w:spacing w:val="-4"/>
          <w:sz w:val="28"/>
          <w:szCs w:val="28"/>
        </w:rPr>
      </w:pPr>
    </w:p>
    <w:tbl>
      <w:tblPr>
        <w:tblStyle w:val="15"/>
        <w:tblpPr w:leftFromText="180" w:rightFromText="180" w:vertAnchor="text" w:horzAnchor="page" w:tblpX="1336" w:tblpY="124"/>
        <w:tblOverlap w:val="never"/>
        <w:tblW w:w="94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56"/>
        <w:gridCol w:w="4489"/>
        <w:gridCol w:w="1421"/>
        <w:gridCol w:w="260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3" w:hRule="atLeast"/>
        </w:trPr>
        <w:tc>
          <w:tcPr>
            <w:tcW w:w="956" w:type="dxa"/>
            <w:tcBorders>
              <w:top w:val="single" w:color="000000" w:sz="2" w:space="0"/>
              <w:bottom w:val="single" w:color="000000" w:sz="2" w:space="0"/>
            </w:tcBorders>
            <w:vAlign w:val="top"/>
          </w:tcPr>
          <w:p>
            <w:pPr>
              <w:pStyle w:val="14"/>
              <w:spacing w:before="190" w:line="219" w:lineRule="auto"/>
              <w:ind w:left="240"/>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14:textOutline w14:w="4358" w14:cap="sq" w14:cmpd="sng">
                  <w14:solidFill>
                    <w14:srgbClr w14:val="000000"/>
                  </w14:solidFill>
                  <w14:prstDash w14:val="solid"/>
                  <w14:bevel/>
                </w14:textOutline>
              </w:rPr>
              <w:t>项目</w:t>
            </w:r>
          </w:p>
        </w:tc>
        <w:tc>
          <w:tcPr>
            <w:tcW w:w="4489" w:type="dxa"/>
            <w:tcBorders>
              <w:top w:val="single" w:color="000000" w:sz="2" w:space="0"/>
              <w:bottom w:val="single" w:color="000000" w:sz="2" w:space="0"/>
            </w:tcBorders>
            <w:vAlign w:val="top"/>
          </w:tcPr>
          <w:p>
            <w:pPr>
              <w:pStyle w:val="14"/>
              <w:spacing w:before="191" w:line="217" w:lineRule="auto"/>
              <w:ind w:left="1760"/>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14:textOutline w14:w="4358" w14:cap="sq" w14:cmpd="sng">
                  <w14:solidFill>
                    <w14:srgbClr w14:val="000000"/>
                  </w14:solidFill>
                  <w14:prstDash w14:val="solid"/>
                  <w14:bevel/>
                </w14:textOutline>
              </w:rPr>
              <w:t>评分标准</w:t>
            </w:r>
          </w:p>
        </w:tc>
        <w:tc>
          <w:tcPr>
            <w:tcW w:w="1421" w:type="dxa"/>
            <w:tcBorders>
              <w:top w:val="single" w:color="000000" w:sz="2" w:space="0"/>
              <w:bottom w:val="single" w:color="000000" w:sz="2" w:space="0"/>
            </w:tcBorders>
            <w:vAlign w:val="top"/>
          </w:tcPr>
          <w:p>
            <w:pPr>
              <w:pStyle w:val="14"/>
              <w:spacing w:before="37" w:line="238" w:lineRule="auto"/>
              <w:ind w:left="355"/>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14:textOutline w14:w="4358" w14:cap="sq" w14:cmpd="sng">
                  <w14:solidFill>
                    <w14:srgbClr w14:val="000000"/>
                  </w14:solidFill>
                  <w14:prstDash w14:val="solid"/>
                  <w14:bevel/>
                </w14:textOutline>
              </w:rPr>
              <w:t>分值段</w:t>
            </w:r>
          </w:p>
          <w:p>
            <w:pPr>
              <w:pStyle w:val="14"/>
              <w:spacing w:line="204" w:lineRule="auto"/>
              <w:ind w:left="349"/>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14:textOutline w14:w="4358" w14:cap="sq" w14:cmpd="sng">
                  <w14:solidFill>
                    <w14:srgbClr w14:val="000000"/>
                  </w14:solidFill>
                  <w14:prstDash w14:val="solid"/>
                  <w14:bevel/>
                </w14:textOutline>
              </w:rPr>
              <w:t>（分）</w:t>
            </w:r>
          </w:p>
        </w:tc>
        <w:tc>
          <w:tcPr>
            <w:tcW w:w="2606" w:type="dxa"/>
            <w:tcBorders>
              <w:top w:val="single" w:color="000000" w:sz="2" w:space="0"/>
              <w:bottom w:val="single" w:color="000000" w:sz="2" w:space="0"/>
            </w:tcBorders>
            <w:vAlign w:val="top"/>
          </w:tcPr>
          <w:p>
            <w:pPr>
              <w:pStyle w:val="14"/>
              <w:spacing w:before="191" w:line="219" w:lineRule="auto"/>
              <w:ind w:left="1066"/>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14:textOutline w14:w="4358" w14:cap="sq" w14:cmpd="sng">
                  <w14:solidFill>
                    <w14:srgbClr w14:val="000000"/>
                  </w14:solidFill>
                  <w14:prstDash w14:val="solid"/>
                  <w14:bevel/>
                </w14:textOutline>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42" w:hRule="atLeast"/>
        </w:trPr>
        <w:tc>
          <w:tcPr>
            <w:tcW w:w="956" w:type="dxa"/>
            <w:tcBorders>
              <w:top w:val="single" w:color="000000" w:sz="2" w:space="0"/>
              <w:bottom w:val="single" w:color="000000" w:sz="2" w:space="0"/>
            </w:tcBorders>
            <w:vAlign w:val="top"/>
          </w:tcPr>
          <w:p>
            <w:pPr>
              <w:pStyle w:val="14"/>
              <w:spacing w:before="192" w:line="232" w:lineRule="auto"/>
              <w:ind w:left="10" w:firstLine="113"/>
              <w:jc w:val="both"/>
              <w:rPr>
                <w:rFonts w:hint="eastAsia" w:ascii="仿宋_GB2312" w:hAnsi="仿宋_GB2312" w:eastAsia="仿宋_GB2312" w:cs="仿宋_GB2312"/>
                <w:spacing w:val="-12"/>
                <w:sz w:val="28"/>
                <w:szCs w:val="28"/>
                <w14:textOutline w14:w="4358" w14:cap="sq" w14:cmpd="sng">
                  <w14:solidFill>
                    <w14:srgbClr w14:val="000000"/>
                  </w14:solidFill>
                  <w14:prstDash w14:val="solid"/>
                  <w14:bevel/>
                </w14:textOutline>
              </w:rPr>
            </w:pPr>
          </w:p>
          <w:p>
            <w:pPr>
              <w:pStyle w:val="14"/>
              <w:spacing w:before="192" w:line="232" w:lineRule="auto"/>
              <w:ind w:left="10" w:firstLine="113"/>
              <w:jc w:val="both"/>
              <w:rPr>
                <w:rFonts w:hint="eastAsia" w:ascii="仿宋_GB2312" w:hAnsi="仿宋_GB2312" w:eastAsia="仿宋_GB2312" w:cs="仿宋_GB2312"/>
                <w:spacing w:val="-12"/>
                <w:sz w:val="28"/>
                <w:szCs w:val="28"/>
                <w14:textOutline w14:w="4358" w14:cap="sq" w14:cmpd="sng">
                  <w14:solidFill>
                    <w14:srgbClr w14:val="000000"/>
                  </w14:solidFill>
                  <w14:prstDash w14:val="solid"/>
                  <w14:bevel/>
                </w14:textOutline>
              </w:rPr>
            </w:pPr>
          </w:p>
          <w:p>
            <w:pPr>
              <w:pStyle w:val="14"/>
              <w:spacing w:before="192" w:line="232" w:lineRule="auto"/>
              <w:ind w:left="10" w:firstLine="113"/>
              <w:jc w:val="both"/>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14:textOutline w14:w="4358" w14:cap="sq" w14:cmpd="sng">
                  <w14:solidFill>
                    <w14:srgbClr w14:val="000000"/>
                  </w14:solidFill>
                  <w14:prstDash w14:val="solid"/>
                  <w14:bevel/>
                </w14:textOutline>
              </w:rPr>
              <w:t>导游知</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6"/>
                <w:sz w:val="28"/>
                <w:szCs w:val="28"/>
                <w14:textOutline w14:w="4358" w14:cap="sq" w14:cmpd="sng">
                  <w14:solidFill>
                    <w14:srgbClr w14:val="000000"/>
                  </w14:solidFill>
                  <w14:prstDash w14:val="solid"/>
                  <w14:bevel/>
                </w14:textOutline>
              </w:rPr>
              <w:t>识测试</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14:textOutline w14:w="4358" w14:cap="sq" w14:cmpd="sng">
                  <w14:solidFill>
                    <w14:srgbClr w14:val="000000"/>
                  </w14:solidFill>
                  <w14:prstDash w14:val="solid"/>
                  <w14:bevel/>
                </w14:textOutline>
              </w:rPr>
              <w:t>（10分）</w:t>
            </w:r>
          </w:p>
        </w:tc>
        <w:tc>
          <w:tcPr>
            <w:tcW w:w="4489" w:type="dxa"/>
            <w:tcBorders>
              <w:top w:val="single" w:color="000000" w:sz="2" w:space="0"/>
              <w:bottom w:val="single" w:color="000000" w:sz="2" w:space="0"/>
            </w:tcBorders>
            <w:vAlign w:val="top"/>
          </w:tcPr>
          <w:p>
            <w:pPr>
              <w:spacing w:line="267" w:lineRule="auto"/>
              <w:rPr>
                <w:rFonts w:hint="eastAsia" w:ascii="仿宋_GB2312" w:hAnsi="仿宋_GB2312" w:eastAsia="仿宋_GB2312" w:cs="仿宋_GB2312"/>
                <w:sz w:val="28"/>
                <w:szCs w:val="28"/>
              </w:rPr>
            </w:pPr>
          </w:p>
          <w:p>
            <w:pPr>
              <w:pStyle w:val="14"/>
              <w:numPr>
                <w:ilvl w:val="0"/>
                <w:numId w:val="2"/>
              </w:numPr>
              <w:spacing w:before="78" w:line="228" w:lineRule="auto"/>
              <w:ind w:left="34" w:right="55" w:hanging="5"/>
              <w:rPr>
                <w:rFonts w:hint="eastAsia"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rPr>
              <w:t>单项选择题</w:t>
            </w:r>
            <w:r>
              <w:rPr>
                <w:rFonts w:hint="eastAsia" w:ascii="仿宋_GB2312" w:hAnsi="仿宋_GB2312" w:eastAsia="仿宋_GB2312" w:cs="仿宋_GB2312"/>
                <w:spacing w:val="3"/>
                <w:sz w:val="28"/>
                <w:szCs w:val="28"/>
                <w:lang w:val="en-US" w:eastAsia="zh-CN"/>
              </w:rPr>
              <w:t>50题，每题0.1分</w:t>
            </w:r>
            <w:r>
              <w:rPr>
                <w:rFonts w:hint="eastAsia" w:ascii="仿宋_GB2312" w:hAnsi="仿宋_GB2312" w:eastAsia="仿宋_GB2312" w:cs="仿宋_GB2312"/>
                <w:spacing w:val="3"/>
                <w:sz w:val="28"/>
                <w:szCs w:val="28"/>
                <w:lang w:eastAsia="zh-CN"/>
              </w:rPr>
              <w:t>；</w:t>
            </w:r>
          </w:p>
          <w:p>
            <w:pPr>
              <w:pStyle w:val="14"/>
              <w:numPr>
                <w:ilvl w:val="0"/>
                <w:numId w:val="2"/>
              </w:numPr>
              <w:spacing w:before="78" w:line="228" w:lineRule="auto"/>
              <w:ind w:left="34" w:right="55" w:hanging="5"/>
              <w:rPr>
                <w:rFonts w:hint="eastAsia" w:ascii="仿宋_GB2312" w:hAnsi="仿宋_GB2312" w:eastAsia="仿宋_GB2312" w:cs="仿宋_GB2312"/>
                <w:sz w:val="28"/>
                <w:szCs w:val="28"/>
                <w:lang w:val="en-US"/>
              </w:rPr>
            </w:pPr>
            <w:r>
              <w:rPr>
                <w:rFonts w:hint="eastAsia" w:ascii="仿宋_GB2312" w:hAnsi="仿宋_GB2312" w:eastAsia="仿宋_GB2312" w:cs="仿宋_GB2312"/>
                <w:spacing w:val="3"/>
                <w:sz w:val="28"/>
                <w:szCs w:val="28"/>
              </w:rPr>
              <w:t>多项选择题</w:t>
            </w:r>
            <w:r>
              <w:rPr>
                <w:rFonts w:hint="eastAsia" w:ascii="仿宋_GB2312" w:hAnsi="仿宋_GB2312" w:eastAsia="仿宋_GB2312" w:cs="仿宋_GB2312"/>
                <w:spacing w:val="3"/>
                <w:sz w:val="28"/>
                <w:szCs w:val="28"/>
                <w:lang w:val="en-US" w:eastAsia="zh-CN"/>
              </w:rPr>
              <w:t>25题，每题0.1分；</w:t>
            </w:r>
          </w:p>
          <w:p>
            <w:pPr>
              <w:pStyle w:val="14"/>
              <w:numPr>
                <w:ilvl w:val="0"/>
                <w:numId w:val="2"/>
              </w:numPr>
              <w:spacing w:before="78" w:line="228" w:lineRule="auto"/>
              <w:ind w:left="34" w:right="55" w:hanging="5"/>
              <w:rPr>
                <w:rFonts w:hint="eastAsia" w:ascii="仿宋_GB2312" w:hAnsi="仿宋_GB2312" w:eastAsia="仿宋_GB2312" w:cs="仿宋_GB2312"/>
                <w:sz w:val="28"/>
                <w:szCs w:val="28"/>
                <w:lang w:val="en-US"/>
              </w:rPr>
            </w:pPr>
            <w:r>
              <w:rPr>
                <w:rFonts w:hint="eastAsia" w:ascii="仿宋_GB2312" w:hAnsi="仿宋_GB2312" w:eastAsia="仿宋_GB2312" w:cs="仿宋_GB2312"/>
                <w:spacing w:val="3"/>
                <w:sz w:val="28"/>
                <w:szCs w:val="28"/>
              </w:rPr>
              <w:t>判断题</w:t>
            </w:r>
            <w:r>
              <w:rPr>
                <w:rFonts w:hint="eastAsia" w:ascii="仿宋_GB2312" w:hAnsi="仿宋_GB2312" w:eastAsia="仿宋_GB2312" w:cs="仿宋_GB2312"/>
                <w:spacing w:val="3"/>
                <w:sz w:val="28"/>
                <w:szCs w:val="28"/>
                <w:lang w:val="en-US" w:eastAsia="zh-CN"/>
              </w:rPr>
              <w:t>25题</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pacing w:val="3"/>
                <w:sz w:val="28"/>
                <w:szCs w:val="28"/>
                <w:lang w:val="en-US" w:eastAsia="zh-CN"/>
              </w:rPr>
              <w:t>每题0.1分。</w:t>
            </w:r>
          </w:p>
        </w:tc>
        <w:tc>
          <w:tcPr>
            <w:tcW w:w="1421" w:type="dxa"/>
            <w:tcBorders>
              <w:top w:val="single" w:color="000000" w:sz="2" w:space="0"/>
              <w:bottom w:val="single" w:color="000000" w:sz="2" w:space="0"/>
            </w:tcBorders>
            <w:vAlign w:val="top"/>
          </w:tcPr>
          <w:p>
            <w:pPr>
              <w:jc w:val="left"/>
              <w:rPr>
                <w:rFonts w:hint="eastAsia" w:ascii="仿宋_GB2312" w:hAnsi="仿宋_GB2312" w:eastAsia="仿宋_GB2312" w:cs="仿宋_GB2312"/>
                <w:spacing w:val="3"/>
                <w:kern w:val="2"/>
                <w:sz w:val="28"/>
                <w:szCs w:val="28"/>
                <w:lang w:val="en-US" w:eastAsia="zh-CN" w:bidi="ar-SA"/>
              </w:rPr>
            </w:pPr>
          </w:p>
          <w:p>
            <w:pPr>
              <w:jc w:val="left"/>
              <w:rPr>
                <w:rFonts w:hint="eastAsia" w:ascii="仿宋_GB2312" w:hAnsi="仿宋_GB2312" w:eastAsia="仿宋_GB2312" w:cs="仿宋_GB2312"/>
                <w:spacing w:val="3"/>
                <w:kern w:val="2"/>
                <w:sz w:val="28"/>
                <w:szCs w:val="28"/>
                <w:lang w:val="en-US" w:eastAsia="zh-CN" w:bidi="ar-SA"/>
              </w:rPr>
            </w:pPr>
          </w:p>
          <w:p>
            <w:pPr>
              <w:jc w:val="left"/>
              <w:rPr>
                <w:rFonts w:hint="eastAsia" w:ascii="仿宋_GB2312" w:hAnsi="仿宋_GB2312" w:eastAsia="仿宋_GB2312" w:cs="仿宋_GB2312"/>
                <w:spacing w:val="3"/>
                <w:kern w:val="2"/>
                <w:sz w:val="28"/>
                <w:szCs w:val="28"/>
                <w:lang w:val="en-US" w:eastAsia="zh-CN" w:bidi="ar-SA"/>
              </w:rPr>
            </w:pPr>
          </w:p>
          <w:p>
            <w:pPr>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pacing w:val="3"/>
                <w:kern w:val="2"/>
                <w:sz w:val="28"/>
                <w:szCs w:val="28"/>
                <w:lang w:val="en-US" w:eastAsia="zh-CN" w:bidi="ar-SA"/>
              </w:rPr>
              <w:t>1.10；</w:t>
            </w:r>
          </w:p>
        </w:tc>
        <w:tc>
          <w:tcPr>
            <w:tcW w:w="2606" w:type="dxa"/>
            <w:tcBorders>
              <w:top w:val="single" w:color="000000" w:sz="2" w:space="0"/>
              <w:bottom w:val="single" w:color="000000" w:sz="2" w:space="0"/>
            </w:tcBorders>
            <w:vAlign w:val="top"/>
          </w:tcPr>
          <w:p>
            <w:pPr>
              <w:pStyle w:val="16"/>
              <w:numPr>
                <w:ilvl w:val="0"/>
                <w:numId w:val="3"/>
              </w:numPr>
              <w:spacing w:line="360" w:lineRule="auto"/>
              <w:ind w:left="0" w:leftChars="0" w:firstLine="0" w:firstLineChars="0"/>
              <w:jc w:val="left"/>
              <w:rPr>
                <w:rFonts w:hint="eastAsia" w:ascii="仿宋_GB2312" w:hAnsi="仿宋_GB2312" w:eastAsia="仿宋_GB2312" w:cs="仿宋_GB2312"/>
                <w:iCs w:val="0"/>
                <w:color w:val="auto"/>
                <w:spacing w:val="8"/>
                <w:kern w:val="2"/>
                <w:sz w:val="28"/>
                <w:szCs w:val="28"/>
                <w:lang w:val="en-US" w:eastAsia="en-US" w:bidi="ar-SA"/>
              </w:rPr>
            </w:pPr>
            <w:r>
              <w:rPr>
                <w:rFonts w:hint="eastAsia" w:ascii="仿宋_GB2312" w:hAnsi="仿宋_GB2312" w:eastAsia="仿宋_GB2312" w:cs="仿宋_GB2312"/>
                <w:iCs w:val="0"/>
                <w:color w:val="auto"/>
                <w:spacing w:val="8"/>
                <w:kern w:val="2"/>
                <w:sz w:val="28"/>
                <w:szCs w:val="28"/>
                <w:lang w:val="en-US" w:eastAsia="en-US" w:bidi="ar-SA"/>
              </w:rPr>
              <w:t>参赛选手必须用黑色水笔在答题卡上作答，在试卷或其他地方作答均视为无效。</w:t>
            </w:r>
          </w:p>
          <w:p>
            <w:pPr>
              <w:pStyle w:val="16"/>
              <w:numPr>
                <w:ilvl w:val="0"/>
                <w:numId w:val="0"/>
              </w:numPr>
              <w:spacing w:line="360" w:lineRule="auto"/>
              <w:ind w:leftChars="0"/>
              <w:jc w:val="left"/>
              <w:rPr>
                <w:rFonts w:hint="eastAsia" w:ascii="仿宋_GB2312" w:hAnsi="仿宋_GB2312" w:eastAsia="仿宋_GB2312" w:cs="仿宋_GB2312"/>
                <w:sz w:val="28"/>
                <w:szCs w:val="28"/>
              </w:rPr>
            </w:pPr>
            <w:r>
              <w:rPr>
                <w:rFonts w:hint="eastAsia" w:ascii="仿宋_GB2312" w:hAnsi="仿宋_GB2312" w:eastAsia="仿宋_GB2312" w:cs="仿宋_GB2312"/>
                <w:iCs w:val="0"/>
                <w:color w:val="auto"/>
                <w:spacing w:val="8"/>
                <w:kern w:val="2"/>
                <w:sz w:val="28"/>
                <w:szCs w:val="28"/>
                <w:lang w:val="en-US" w:eastAsia="en-US" w:bidi="ar-SA"/>
              </w:rPr>
              <w:t>（2）每题答对得0.1分，答错不得分。</w:t>
            </w:r>
          </w:p>
        </w:tc>
      </w:tr>
    </w:tbl>
    <w:tbl>
      <w:tblPr>
        <w:tblStyle w:val="15"/>
        <w:tblpPr w:leftFromText="180" w:rightFromText="180" w:vertAnchor="text" w:horzAnchor="page" w:tblpX="1336" w:tblpY="1826"/>
        <w:tblOverlap w:val="never"/>
        <w:tblW w:w="94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56"/>
        <w:gridCol w:w="4489"/>
        <w:gridCol w:w="1421"/>
        <w:gridCol w:w="260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91" w:hRule="atLeast"/>
        </w:trPr>
        <w:tc>
          <w:tcPr>
            <w:tcW w:w="956" w:type="dxa"/>
            <w:tcBorders>
              <w:top w:val="single" w:color="000000" w:sz="2" w:space="0"/>
              <w:bottom w:val="single" w:color="000000" w:sz="2" w:space="0"/>
            </w:tcBorders>
            <w:vAlign w:val="top"/>
          </w:tcPr>
          <w:p>
            <w:pPr>
              <w:spacing w:line="288" w:lineRule="auto"/>
              <w:rPr>
                <w:rFonts w:hint="eastAsia" w:ascii="仿宋_GB2312" w:hAnsi="仿宋_GB2312" w:eastAsia="仿宋_GB2312" w:cs="仿宋_GB2312"/>
                <w:sz w:val="28"/>
                <w:szCs w:val="28"/>
              </w:rPr>
            </w:pPr>
          </w:p>
          <w:p>
            <w:pPr>
              <w:spacing w:line="288" w:lineRule="auto"/>
              <w:rPr>
                <w:rFonts w:hint="eastAsia" w:ascii="仿宋_GB2312" w:hAnsi="仿宋_GB2312" w:eastAsia="仿宋_GB2312" w:cs="仿宋_GB2312"/>
                <w:sz w:val="28"/>
                <w:szCs w:val="28"/>
              </w:rPr>
            </w:pPr>
          </w:p>
          <w:p>
            <w:pPr>
              <w:pStyle w:val="14"/>
              <w:spacing w:before="78" w:line="217" w:lineRule="auto"/>
              <w:ind w:left="126"/>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14:textOutline w14:w="4358" w14:cap="sq" w14:cmpd="sng">
                  <w14:solidFill>
                    <w14:srgbClr w14:val="000000"/>
                  </w14:solidFill>
                  <w14:prstDash w14:val="solid"/>
                  <w14:bevel/>
                </w14:textOutline>
              </w:rPr>
              <w:t>导游服</w:t>
            </w:r>
          </w:p>
          <w:p>
            <w:pPr>
              <w:pStyle w:val="14"/>
              <w:spacing w:before="29" w:line="218" w:lineRule="auto"/>
              <w:ind w:left="120"/>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14:textOutline w14:w="4358" w14:cap="sq" w14:cmpd="sng">
                  <w14:solidFill>
                    <w14:srgbClr w14:val="000000"/>
                  </w14:solidFill>
                  <w14:prstDash w14:val="solid"/>
                  <w14:bevel/>
                </w14:textOutline>
              </w:rPr>
              <w:t>务英语</w:t>
            </w:r>
          </w:p>
          <w:p>
            <w:pPr>
              <w:pStyle w:val="14"/>
              <w:spacing w:before="26" w:line="217" w:lineRule="auto"/>
              <w:ind w:left="265"/>
              <w:rPr>
                <w:rFonts w:hint="eastAsia" w:ascii="仿宋_GB2312" w:hAnsi="仿宋_GB2312" w:eastAsia="仿宋_GB2312" w:cs="仿宋_GB2312"/>
                <w:sz w:val="28"/>
                <w:szCs w:val="28"/>
              </w:rPr>
            </w:pPr>
            <w:r>
              <w:rPr>
                <w:rFonts w:hint="eastAsia" w:ascii="仿宋_GB2312" w:hAnsi="仿宋_GB2312" w:eastAsia="仿宋_GB2312" w:cs="仿宋_GB2312"/>
                <w:spacing w:val="-19"/>
                <w:sz w:val="28"/>
                <w:szCs w:val="28"/>
                <w14:textOutline w14:w="4358" w14:cap="sq" w14:cmpd="sng">
                  <w14:solidFill>
                    <w14:srgbClr w14:val="000000"/>
                  </w14:solidFill>
                  <w14:prstDash w14:val="solid"/>
                  <w14:bevel/>
                </w14:textOutline>
              </w:rPr>
              <w:t>问答</w:t>
            </w:r>
          </w:p>
          <w:p>
            <w:pPr>
              <w:pStyle w:val="14"/>
              <w:spacing w:before="29" w:line="219" w:lineRule="auto"/>
              <w:ind w:left="51"/>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14:textOutline w14:w="4358" w14:cap="sq" w14:cmpd="sng">
                  <w14:solidFill>
                    <w14:srgbClr w14:val="000000"/>
                  </w14:solidFill>
                  <w14:prstDash w14:val="solid"/>
                  <w14:bevel/>
                </w14:textOutline>
              </w:rPr>
              <w:t>（5分）</w:t>
            </w:r>
          </w:p>
        </w:tc>
        <w:tc>
          <w:tcPr>
            <w:tcW w:w="4489" w:type="dxa"/>
            <w:tcBorders>
              <w:top w:val="single" w:color="000000" w:sz="2" w:space="0"/>
              <w:bottom w:val="single" w:color="000000" w:sz="2" w:space="0"/>
            </w:tcBorders>
            <w:vAlign w:val="top"/>
          </w:tcPr>
          <w:p>
            <w:pPr>
              <w:pStyle w:val="14"/>
              <w:spacing w:before="192" w:line="215" w:lineRule="auto"/>
              <w:ind w:left="81"/>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1.发音清晰，语调自然（1分</w:t>
            </w:r>
            <w:r>
              <w:rPr>
                <w:rFonts w:hint="eastAsia" w:ascii="仿宋_GB2312" w:hAnsi="仿宋_GB2312" w:eastAsia="仿宋_GB2312" w:cs="仿宋_GB2312"/>
                <w:spacing w:val="1"/>
                <w:sz w:val="28"/>
                <w:szCs w:val="28"/>
              </w:rPr>
              <w:t>）；</w:t>
            </w:r>
          </w:p>
          <w:p>
            <w:pPr>
              <w:pStyle w:val="14"/>
              <w:spacing w:before="29" w:line="229" w:lineRule="auto"/>
              <w:ind w:left="80" w:right="111" w:hanging="5"/>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2.语句通顺，无明显语法错误，句意与语</w:t>
            </w:r>
            <w:r>
              <w:rPr>
                <w:rFonts w:hint="eastAsia" w:ascii="仿宋_GB2312" w:hAnsi="仿宋_GB2312" w:eastAsia="仿宋_GB2312" w:cs="仿宋_GB2312"/>
                <w:spacing w:val="3"/>
                <w:sz w:val="28"/>
                <w:szCs w:val="28"/>
              </w:rPr>
              <w:t xml:space="preserve"> </w:t>
            </w:r>
            <w:r>
              <w:rPr>
                <w:rFonts w:hint="eastAsia" w:ascii="仿宋_GB2312" w:hAnsi="仿宋_GB2312" w:eastAsia="仿宋_GB2312" w:cs="仿宋_GB2312"/>
                <w:spacing w:val="-5"/>
                <w:sz w:val="28"/>
                <w:szCs w:val="28"/>
              </w:rPr>
              <w:t>意完整（2分</w:t>
            </w:r>
            <w:r>
              <w:rPr>
                <w:rFonts w:hint="eastAsia" w:ascii="仿宋_GB2312" w:hAnsi="仿宋_GB2312" w:eastAsia="仿宋_GB2312" w:cs="仿宋_GB2312"/>
                <w:spacing w:val="2"/>
                <w:sz w:val="28"/>
                <w:szCs w:val="28"/>
              </w:rPr>
              <w:t>）；</w:t>
            </w:r>
          </w:p>
          <w:p>
            <w:pPr>
              <w:pStyle w:val="14"/>
              <w:spacing w:before="27" w:line="228" w:lineRule="auto"/>
              <w:ind w:left="72" w:right="111" w:firstLine="12"/>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3.内容充实，能运用专业术语、词汇解</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决 相关问题（1分</w:t>
            </w:r>
            <w:r>
              <w:rPr>
                <w:rFonts w:hint="eastAsia" w:ascii="仿宋_GB2312" w:hAnsi="仿宋_GB2312" w:eastAsia="仿宋_GB2312" w:cs="仿宋_GB2312"/>
                <w:sz w:val="28"/>
                <w:szCs w:val="28"/>
              </w:rPr>
              <w:t>）；</w:t>
            </w:r>
          </w:p>
          <w:p>
            <w:pPr>
              <w:pStyle w:val="14"/>
              <w:spacing w:before="30" w:line="228" w:lineRule="auto"/>
              <w:ind w:left="62" w:right="111" w:firstLine="12"/>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4.仪态大方，</w:t>
            </w:r>
            <w:r>
              <w:rPr>
                <w:rFonts w:hint="eastAsia" w:ascii="仿宋_GB2312" w:hAnsi="仿宋_GB2312" w:eastAsia="仿宋_GB2312" w:cs="仿宋_GB2312"/>
                <w:spacing w:val="-59"/>
                <w:sz w:val="28"/>
                <w:szCs w:val="28"/>
              </w:rPr>
              <w:t xml:space="preserve"> </w:t>
            </w:r>
            <w:r>
              <w:rPr>
                <w:rFonts w:hint="eastAsia" w:ascii="仿宋_GB2312" w:hAnsi="仿宋_GB2312" w:eastAsia="仿宋_GB2312" w:cs="仿宋_GB2312"/>
                <w:spacing w:val="-5"/>
                <w:sz w:val="28"/>
                <w:szCs w:val="28"/>
              </w:rPr>
              <w:t>自然得体，肢体语言表达到</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
                <w:sz w:val="28"/>
                <w:szCs w:val="28"/>
              </w:rPr>
              <w:t>位、符合职业设定（1分）。</w:t>
            </w:r>
          </w:p>
        </w:tc>
        <w:tc>
          <w:tcPr>
            <w:tcW w:w="1421" w:type="dxa"/>
            <w:tcBorders>
              <w:top w:val="single" w:color="000000" w:sz="2" w:space="0"/>
              <w:bottom w:val="single" w:color="000000" w:sz="2" w:space="0"/>
            </w:tcBorders>
            <w:vAlign w:val="top"/>
          </w:tcPr>
          <w:p>
            <w:pPr>
              <w:spacing w:line="303" w:lineRule="auto"/>
              <w:rPr>
                <w:rFonts w:hint="eastAsia" w:ascii="仿宋_GB2312" w:hAnsi="仿宋_GB2312" w:eastAsia="仿宋_GB2312" w:cs="仿宋_GB2312"/>
                <w:sz w:val="28"/>
                <w:szCs w:val="28"/>
              </w:rPr>
            </w:pPr>
          </w:p>
          <w:p>
            <w:pPr>
              <w:spacing w:line="304" w:lineRule="auto"/>
              <w:rPr>
                <w:rFonts w:hint="eastAsia" w:ascii="仿宋_GB2312" w:hAnsi="仿宋_GB2312" w:eastAsia="仿宋_GB2312" w:cs="仿宋_GB2312"/>
                <w:sz w:val="28"/>
                <w:szCs w:val="28"/>
              </w:rPr>
            </w:pPr>
          </w:p>
          <w:p>
            <w:pPr>
              <w:pStyle w:val="14"/>
              <w:spacing w:before="78"/>
              <w:ind w:left="54"/>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1.4-5；</w:t>
            </w:r>
          </w:p>
          <w:p>
            <w:pPr>
              <w:pStyle w:val="14"/>
              <w:spacing w:line="195" w:lineRule="auto"/>
              <w:ind w:left="48"/>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2.3-4;</w:t>
            </w:r>
          </w:p>
          <w:p>
            <w:pPr>
              <w:pStyle w:val="14"/>
              <w:spacing w:before="25" w:line="229" w:lineRule="auto"/>
              <w:ind w:left="43" w:right="120" w:firstLine="13"/>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3.3分以下(</w:t>
            </w:r>
            <w:r>
              <w:rPr>
                <w:rFonts w:hint="eastAsia" w:ascii="仿宋_GB2312" w:hAnsi="仿宋_GB2312" w:eastAsia="仿宋_GB2312" w:cs="仿宋_GB2312"/>
                <w:spacing w:val="5"/>
                <w:sz w:val="28"/>
                <w:szCs w:val="28"/>
              </w:rPr>
              <w:t xml:space="preserve"> </w:t>
            </w:r>
            <w:r>
              <w:rPr>
                <w:rFonts w:hint="eastAsia" w:ascii="仿宋_GB2312" w:hAnsi="仿宋_GB2312" w:eastAsia="仿宋_GB2312" w:cs="仿宋_GB2312"/>
                <w:spacing w:val="-3"/>
                <w:sz w:val="28"/>
                <w:szCs w:val="28"/>
              </w:rPr>
              <w:t>不含3分）</w:t>
            </w:r>
          </w:p>
        </w:tc>
        <w:tc>
          <w:tcPr>
            <w:tcW w:w="2606" w:type="dxa"/>
            <w:tcBorders>
              <w:top w:val="single" w:color="000000" w:sz="2" w:space="0"/>
              <w:bottom w:val="single" w:color="000000" w:sz="2" w:space="0"/>
            </w:tcBorders>
            <w:vAlign w:val="top"/>
          </w:tcPr>
          <w:p>
            <w:pPr>
              <w:pStyle w:val="14"/>
              <w:spacing w:before="36" w:line="217" w:lineRule="auto"/>
              <w:ind w:left="90"/>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1.抽题后准备时间30秒</w:t>
            </w:r>
          </w:p>
          <w:p>
            <w:pPr>
              <w:pStyle w:val="14"/>
              <w:spacing w:before="199" w:line="104" w:lineRule="exact"/>
              <w:ind w:left="91"/>
              <w:rPr>
                <w:rFonts w:hint="eastAsia" w:ascii="仿宋_GB2312" w:hAnsi="仿宋_GB2312" w:eastAsia="仿宋_GB2312" w:cs="仿宋_GB2312"/>
                <w:sz w:val="28"/>
                <w:szCs w:val="28"/>
              </w:rPr>
            </w:pPr>
            <w:r>
              <w:rPr>
                <w:rFonts w:hint="eastAsia" w:ascii="仿宋_GB2312" w:hAnsi="仿宋_GB2312" w:eastAsia="仿宋_GB2312" w:cs="仿宋_GB2312"/>
                <w:position w:val="1"/>
                <w:sz w:val="28"/>
                <w:szCs w:val="28"/>
              </w:rPr>
              <w:t>。</w:t>
            </w:r>
          </w:p>
          <w:p>
            <w:pPr>
              <w:pStyle w:val="14"/>
              <w:spacing w:before="35" w:line="218" w:lineRule="auto"/>
              <w:ind w:left="84"/>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2.回答时间：2分钟。</w:t>
            </w:r>
          </w:p>
          <w:p>
            <w:pPr>
              <w:pStyle w:val="14"/>
              <w:spacing w:before="26" w:line="232" w:lineRule="auto"/>
              <w:ind w:left="76" w:right="113" w:firstLine="16"/>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3.回答到1分30秒设时</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pacing w:val="-11"/>
                <w:sz w:val="28"/>
                <w:szCs w:val="28"/>
              </w:rPr>
              <w:t>间提醒，2分钟到时主持</w:t>
            </w:r>
            <w:r>
              <w:rPr>
                <w:rFonts w:hint="eastAsia" w:ascii="仿宋_GB2312" w:hAnsi="仿宋_GB2312" w:eastAsia="仿宋_GB2312" w:cs="仿宋_GB2312"/>
                <w:spacing w:val="-3"/>
                <w:sz w:val="28"/>
                <w:szCs w:val="28"/>
              </w:rPr>
              <w:t>人叫停。</w:t>
            </w:r>
          </w:p>
          <w:p>
            <w:pPr>
              <w:pStyle w:val="14"/>
              <w:spacing w:before="31" w:line="222" w:lineRule="auto"/>
              <w:ind w:left="108" w:right="113" w:hanging="25"/>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4.时间不足1分，减少</w:t>
            </w:r>
            <w:r>
              <w:rPr>
                <w:rFonts w:hint="eastAsia" w:ascii="仿宋_GB2312" w:hAnsi="仿宋_GB2312" w:eastAsia="仿宋_GB2312" w:cs="仿宋_GB2312"/>
                <w:spacing w:val="-79"/>
                <w:sz w:val="28"/>
                <w:szCs w:val="28"/>
              </w:rPr>
              <w:t xml:space="preserve"> </w:t>
            </w:r>
            <w:r>
              <w:rPr>
                <w:rFonts w:hint="eastAsia" w:ascii="仿宋_GB2312" w:hAnsi="仿宋_GB2312" w:eastAsia="仿宋_GB2312" w:cs="仿宋_GB2312"/>
                <w:spacing w:val="-14"/>
                <w:sz w:val="28"/>
                <w:szCs w:val="28"/>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内容充实”项得分。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1" w:hRule="atLeast"/>
        </w:trPr>
        <w:tc>
          <w:tcPr>
            <w:tcW w:w="956" w:type="dxa"/>
            <w:tcBorders>
              <w:top w:val="single" w:color="000000" w:sz="2" w:space="0"/>
              <w:bottom w:val="single" w:color="000000" w:sz="2" w:space="0"/>
            </w:tcBorders>
            <w:vAlign w:val="top"/>
          </w:tcPr>
          <w:p>
            <w:pPr>
              <w:spacing w:line="265" w:lineRule="auto"/>
              <w:rPr>
                <w:rFonts w:hint="eastAsia" w:ascii="仿宋_GB2312" w:hAnsi="仿宋_GB2312" w:eastAsia="仿宋_GB2312" w:cs="仿宋_GB2312"/>
                <w:sz w:val="28"/>
                <w:szCs w:val="28"/>
              </w:rPr>
            </w:pPr>
          </w:p>
          <w:p>
            <w:pPr>
              <w:spacing w:line="265" w:lineRule="auto"/>
              <w:rPr>
                <w:rFonts w:hint="eastAsia" w:ascii="仿宋_GB2312" w:hAnsi="仿宋_GB2312" w:eastAsia="仿宋_GB2312" w:cs="仿宋_GB2312"/>
                <w:sz w:val="28"/>
                <w:szCs w:val="28"/>
              </w:rPr>
            </w:pPr>
          </w:p>
          <w:p>
            <w:pPr>
              <w:spacing w:line="265" w:lineRule="auto"/>
              <w:rPr>
                <w:rFonts w:hint="eastAsia" w:ascii="仿宋_GB2312" w:hAnsi="仿宋_GB2312" w:eastAsia="仿宋_GB2312" w:cs="仿宋_GB2312"/>
                <w:sz w:val="28"/>
                <w:szCs w:val="28"/>
              </w:rPr>
            </w:pPr>
          </w:p>
          <w:p>
            <w:pPr>
              <w:spacing w:line="265" w:lineRule="auto"/>
              <w:rPr>
                <w:rFonts w:hint="eastAsia" w:ascii="仿宋_GB2312" w:hAnsi="仿宋_GB2312" w:eastAsia="仿宋_GB2312" w:cs="仿宋_GB2312"/>
                <w:sz w:val="28"/>
                <w:szCs w:val="28"/>
              </w:rPr>
            </w:pPr>
          </w:p>
          <w:p>
            <w:pPr>
              <w:spacing w:line="265" w:lineRule="auto"/>
              <w:rPr>
                <w:rFonts w:hint="eastAsia" w:ascii="仿宋_GB2312" w:hAnsi="仿宋_GB2312" w:eastAsia="仿宋_GB2312" w:cs="仿宋_GB2312"/>
                <w:sz w:val="28"/>
                <w:szCs w:val="28"/>
              </w:rPr>
            </w:pPr>
          </w:p>
          <w:p>
            <w:pPr>
              <w:spacing w:line="265" w:lineRule="auto"/>
              <w:rPr>
                <w:rFonts w:hint="eastAsia" w:ascii="仿宋_GB2312" w:hAnsi="仿宋_GB2312" w:eastAsia="仿宋_GB2312" w:cs="仿宋_GB2312"/>
                <w:sz w:val="28"/>
                <w:szCs w:val="28"/>
              </w:rPr>
            </w:pPr>
          </w:p>
          <w:p>
            <w:pPr>
              <w:spacing w:line="266" w:lineRule="auto"/>
              <w:rPr>
                <w:rFonts w:hint="eastAsia" w:ascii="仿宋_GB2312" w:hAnsi="仿宋_GB2312" w:eastAsia="仿宋_GB2312" w:cs="仿宋_GB2312"/>
                <w:sz w:val="28"/>
                <w:szCs w:val="28"/>
              </w:rPr>
            </w:pPr>
          </w:p>
          <w:p>
            <w:pPr>
              <w:spacing w:line="266" w:lineRule="auto"/>
              <w:rPr>
                <w:rFonts w:hint="eastAsia" w:ascii="仿宋_GB2312" w:hAnsi="仿宋_GB2312" w:eastAsia="仿宋_GB2312" w:cs="仿宋_GB2312"/>
                <w:sz w:val="28"/>
                <w:szCs w:val="28"/>
              </w:rPr>
            </w:pPr>
          </w:p>
          <w:p>
            <w:pPr>
              <w:pStyle w:val="14"/>
              <w:spacing w:before="78" w:line="218" w:lineRule="auto"/>
              <w:ind w:left="122"/>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14:textOutline w14:w="4358" w14:cap="sq" w14:cmpd="sng">
                  <w14:solidFill>
                    <w14:srgbClr w14:val="000000"/>
                  </w14:solidFill>
                  <w14:prstDash w14:val="solid"/>
                  <w14:bevel/>
                </w14:textOutline>
              </w:rPr>
              <w:t>现场导</w:t>
            </w:r>
          </w:p>
          <w:p>
            <w:pPr>
              <w:pStyle w:val="14"/>
              <w:spacing w:before="25" w:line="220" w:lineRule="auto"/>
              <w:ind w:left="123"/>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14:textOutline w14:w="4358" w14:cap="sq" w14:cmpd="sng">
                  <w14:solidFill>
                    <w14:srgbClr w14:val="000000"/>
                  </w14:solidFill>
                  <w14:prstDash w14:val="solid"/>
                  <w14:bevel/>
                </w14:textOutline>
              </w:rPr>
              <w:t>游词创</w:t>
            </w:r>
          </w:p>
          <w:p>
            <w:pPr>
              <w:pStyle w:val="14"/>
              <w:spacing w:before="26" w:line="215" w:lineRule="auto"/>
              <w:ind w:left="118"/>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14:textOutline w14:w="4358" w14:cap="sq" w14:cmpd="sng">
                  <w14:solidFill>
                    <w14:srgbClr w14:val="000000"/>
                  </w14:solidFill>
                  <w14:prstDash w14:val="solid"/>
                  <w14:bevel/>
                </w14:textOutline>
              </w:rPr>
              <w:t>作及讲</w:t>
            </w:r>
          </w:p>
          <w:p>
            <w:pPr>
              <w:pStyle w:val="14"/>
              <w:spacing w:before="32" w:line="217" w:lineRule="auto"/>
              <w:ind w:left="358"/>
              <w:rPr>
                <w:rFonts w:hint="eastAsia" w:ascii="仿宋_GB2312" w:hAnsi="仿宋_GB2312" w:eastAsia="仿宋_GB2312" w:cs="仿宋_GB2312"/>
                <w:sz w:val="28"/>
                <w:szCs w:val="28"/>
              </w:rPr>
            </w:pPr>
            <w:r>
              <w:rPr>
                <w:rFonts w:hint="eastAsia" w:ascii="仿宋_GB2312" w:hAnsi="仿宋_GB2312" w:eastAsia="仿宋_GB2312" w:cs="仿宋_GB2312"/>
                <w:sz w:val="28"/>
                <w:szCs w:val="28"/>
                <w14:textOutline w14:w="4358" w14:cap="sq" w14:cmpd="sng">
                  <w14:solidFill>
                    <w14:srgbClr w14:val="000000"/>
                  </w14:solidFill>
                  <w14:prstDash w14:val="solid"/>
                  <w14:bevel/>
                </w14:textOutline>
              </w:rPr>
              <w:t>解</w:t>
            </w:r>
          </w:p>
          <w:p>
            <w:pPr>
              <w:pStyle w:val="14"/>
              <w:spacing w:before="29" w:line="219" w:lineRule="auto"/>
              <w:jc w:val="right"/>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w:t>
            </w:r>
            <w:r>
              <w:rPr>
                <w:rFonts w:hint="eastAsia" w:ascii="仿宋_GB2312" w:hAnsi="仿宋_GB2312" w:eastAsia="仿宋_GB2312" w:cs="仿宋_GB2312"/>
                <w:spacing w:val="-6"/>
                <w:sz w:val="28"/>
                <w:szCs w:val="28"/>
                <w14:textOutline w14:w="4358" w14:cap="sq" w14:cmpd="sng">
                  <w14:solidFill>
                    <w14:srgbClr w14:val="000000"/>
                  </w14:solidFill>
                  <w14:prstDash w14:val="solid"/>
                  <w14:bevel/>
                </w14:textOutline>
              </w:rPr>
              <w:t>35分</w:t>
            </w:r>
            <w:r>
              <w:rPr>
                <w:rFonts w:hint="eastAsia" w:ascii="仿宋_GB2312" w:hAnsi="仿宋_GB2312" w:eastAsia="仿宋_GB2312" w:cs="仿宋_GB2312"/>
                <w:spacing w:val="-6"/>
                <w:sz w:val="28"/>
                <w:szCs w:val="28"/>
              </w:rPr>
              <w:t>）</w:t>
            </w:r>
          </w:p>
        </w:tc>
        <w:tc>
          <w:tcPr>
            <w:tcW w:w="4489" w:type="dxa"/>
            <w:tcBorders>
              <w:top w:val="single" w:color="000000" w:sz="2" w:space="0"/>
              <w:bottom w:val="single" w:color="000000" w:sz="2" w:space="0"/>
            </w:tcBorders>
            <w:vAlign w:val="top"/>
          </w:tcPr>
          <w:p>
            <w:pPr>
              <w:pStyle w:val="14"/>
              <w:spacing w:before="33" w:line="217" w:lineRule="auto"/>
              <w:ind w:left="48"/>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1.导游词创作（20分）</w:t>
            </w:r>
          </w:p>
          <w:p>
            <w:pPr>
              <w:pStyle w:val="14"/>
              <w:spacing w:before="30" w:line="217" w:lineRule="auto"/>
              <w:ind w:left="51"/>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契合主题与团型（4分</w:t>
            </w:r>
            <w:r>
              <w:rPr>
                <w:rFonts w:hint="eastAsia" w:ascii="仿宋_GB2312" w:hAnsi="仿宋_GB2312" w:eastAsia="仿宋_GB2312" w:cs="仿宋_GB2312"/>
                <w:sz w:val="28"/>
                <w:szCs w:val="28"/>
              </w:rPr>
              <w:t>）；</w:t>
            </w:r>
          </w:p>
          <w:p>
            <w:pPr>
              <w:pStyle w:val="14"/>
              <w:spacing w:before="28" w:line="228" w:lineRule="auto"/>
              <w:ind w:left="65" w:right="558" w:hanging="30"/>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选材合理，尊重史实和现实（2分</w:t>
            </w:r>
            <w:r>
              <w:rPr>
                <w:rFonts w:hint="eastAsia" w:ascii="仿宋_GB2312" w:hAnsi="仿宋_GB2312" w:eastAsia="仿宋_GB2312" w:cs="仿宋_GB2312"/>
                <w:spacing w:val="-34"/>
                <w:sz w:val="28"/>
                <w:szCs w:val="28"/>
              </w:rPr>
              <w:t>）；</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4"/>
                <w:sz w:val="28"/>
                <w:szCs w:val="28"/>
              </w:rPr>
              <w:t>内容正确、科学、完整（2分</w:t>
            </w:r>
            <w:r>
              <w:rPr>
                <w:rFonts w:hint="eastAsia" w:ascii="仿宋_GB2312" w:hAnsi="仿宋_GB2312" w:eastAsia="仿宋_GB2312" w:cs="仿宋_GB2312"/>
                <w:spacing w:val="3"/>
                <w:sz w:val="28"/>
                <w:szCs w:val="28"/>
              </w:rPr>
              <w:t>）；</w:t>
            </w:r>
          </w:p>
          <w:p>
            <w:pPr>
              <w:pStyle w:val="14"/>
              <w:spacing w:before="29"/>
              <w:ind w:left="32"/>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用辞恰当，富有文采（2分</w:t>
            </w:r>
            <w:r>
              <w:rPr>
                <w:rFonts w:hint="eastAsia" w:ascii="仿宋_GB2312" w:hAnsi="仿宋_GB2312" w:eastAsia="仿宋_GB2312" w:cs="仿宋_GB2312"/>
                <w:sz w:val="28"/>
                <w:szCs w:val="28"/>
              </w:rPr>
              <w:t>）；</w:t>
            </w:r>
          </w:p>
          <w:p>
            <w:pPr>
              <w:pStyle w:val="14"/>
              <w:spacing w:before="1" w:line="215" w:lineRule="auto"/>
              <w:ind w:left="40"/>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结构合理，详略得当（2分</w:t>
            </w:r>
            <w:r>
              <w:rPr>
                <w:rFonts w:hint="eastAsia" w:ascii="仿宋_GB2312" w:hAnsi="仿宋_GB2312" w:eastAsia="仿宋_GB2312" w:cs="仿宋_GB2312"/>
                <w:spacing w:val="3"/>
                <w:sz w:val="28"/>
                <w:szCs w:val="28"/>
              </w:rPr>
              <w:t>）；</w:t>
            </w:r>
          </w:p>
          <w:p>
            <w:pPr>
              <w:pStyle w:val="14"/>
              <w:spacing w:before="32" w:line="217" w:lineRule="auto"/>
              <w:ind w:left="40"/>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具有文化内涵（3分</w:t>
            </w:r>
            <w:r>
              <w:rPr>
                <w:rFonts w:hint="eastAsia" w:ascii="仿宋_GB2312" w:hAnsi="仿宋_GB2312" w:eastAsia="仿宋_GB2312" w:cs="仿宋_GB2312"/>
                <w:sz w:val="28"/>
                <w:szCs w:val="28"/>
              </w:rPr>
              <w:t>）；</w:t>
            </w:r>
          </w:p>
          <w:p>
            <w:pPr>
              <w:pStyle w:val="14"/>
              <w:spacing w:before="25" w:line="217" w:lineRule="auto"/>
              <w:ind w:left="40"/>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具有创新性（3分</w:t>
            </w:r>
            <w:r>
              <w:rPr>
                <w:rFonts w:hint="eastAsia" w:ascii="仿宋_GB2312" w:hAnsi="仿宋_GB2312" w:eastAsia="仿宋_GB2312" w:cs="仿宋_GB2312"/>
                <w:spacing w:val="3"/>
                <w:sz w:val="28"/>
                <w:szCs w:val="28"/>
              </w:rPr>
              <w:t>）；</w:t>
            </w:r>
          </w:p>
          <w:p>
            <w:pPr>
              <w:pStyle w:val="14"/>
              <w:spacing w:before="32"/>
              <w:ind w:left="40"/>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具有时代特色（2分）。</w:t>
            </w:r>
          </w:p>
          <w:p>
            <w:pPr>
              <w:pStyle w:val="14"/>
              <w:spacing w:line="217" w:lineRule="auto"/>
              <w:ind w:left="42"/>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2.导游词讲解（15分）</w:t>
            </w:r>
          </w:p>
          <w:p>
            <w:pPr>
              <w:pStyle w:val="14"/>
              <w:spacing w:before="28" w:line="217" w:lineRule="auto"/>
              <w:ind w:left="31"/>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仪态自然，富有亲和力（2分</w:t>
            </w:r>
            <w:r>
              <w:rPr>
                <w:rFonts w:hint="eastAsia" w:ascii="仿宋_GB2312" w:hAnsi="仿宋_GB2312" w:eastAsia="仿宋_GB2312" w:cs="仿宋_GB2312"/>
                <w:spacing w:val="2"/>
                <w:sz w:val="28"/>
                <w:szCs w:val="28"/>
              </w:rPr>
              <w:t>）；</w:t>
            </w:r>
          </w:p>
          <w:p>
            <w:pPr>
              <w:pStyle w:val="14"/>
              <w:spacing w:before="30" w:line="217" w:lineRule="auto"/>
              <w:ind w:left="31"/>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语言（普通话）规范流畅（2分</w:t>
            </w:r>
            <w:r>
              <w:rPr>
                <w:rFonts w:hint="eastAsia" w:ascii="仿宋_GB2312" w:hAnsi="仿宋_GB2312" w:eastAsia="仿宋_GB2312" w:cs="仿宋_GB2312"/>
                <w:spacing w:val="2"/>
                <w:sz w:val="28"/>
                <w:szCs w:val="28"/>
              </w:rPr>
              <w:t>）；</w:t>
            </w:r>
          </w:p>
          <w:p>
            <w:pPr>
              <w:pStyle w:val="14"/>
              <w:spacing w:before="30" w:line="238" w:lineRule="auto"/>
              <w:ind w:left="32"/>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讲解完整、清楚（2分</w:t>
            </w:r>
            <w:r>
              <w:rPr>
                <w:rFonts w:hint="eastAsia" w:ascii="仿宋_GB2312" w:hAnsi="仿宋_GB2312" w:eastAsia="仿宋_GB2312" w:cs="仿宋_GB2312"/>
                <w:sz w:val="28"/>
                <w:szCs w:val="28"/>
              </w:rPr>
              <w:t>）；</w:t>
            </w:r>
          </w:p>
          <w:p>
            <w:pPr>
              <w:pStyle w:val="14"/>
              <w:spacing w:before="1" w:line="214" w:lineRule="auto"/>
              <w:ind w:left="76"/>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口齿清晰、流利（2分</w:t>
            </w:r>
            <w:r>
              <w:rPr>
                <w:rFonts w:hint="eastAsia" w:ascii="仿宋_GB2312" w:hAnsi="仿宋_GB2312" w:eastAsia="仿宋_GB2312" w:cs="仿宋_GB2312"/>
                <w:spacing w:val="3"/>
                <w:sz w:val="28"/>
                <w:szCs w:val="28"/>
              </w:rPr>
              <w:t>）；</w:t>
            </w:r>
          </w:p>
          <w:p>
            <w:pPr>
              <w:pStyle w:val="14"/>
              <w:spacing w:before="33" w:line="234" w:lineRule="auto"/>
              <w:ind w:left="32" w:right="15" w:firstLine="1"/>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肢体语言生动形象，符合导游规范（1分）</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5"/>
                <w:sz w:val="28"/>
                <w:szCs w:val="28"/>
              </w:rPr>
              <w:t>;</w:t>
            </w:r>
            <w:r>
              <w:rPr>
                <w:rFonts w:hint="eastAsia" w:ascii="仿宋_GB2312" w:hAnsi="仿宋_GB2312" w:eastAsia="仿宋_GB2312" w:cs="仿宋_GB2312"/>
                <w:spacing w:val="73"/>
                <w:sz w:val="28"/>
                <w:szCs w:val="28"/>
              </w:rPr>
              <w:t xml:space="preserve"> </w:t>
            </w:r>
            <w:r>
              <w:rPr>
                <w:rFonts w:hint="eastAsia" w:ascii="仿宋_GB2312" w:hAnsi="仿宋_GB2312" w:eastAsia="仿宋_GB2312" w:cs="仿宋_GB2312"/>
                <w:spacing w:val="-5"/>
                <w:sz w:val="28"/>
                <w:szCs w:val="28"/>
              </w:rPr>
              <w:t>讲解节奏控制合理、有层次感（2分</w:t>
            </w:r>
            <w:r>
              <w:rPr>
                <w:rFonts w:hint="eastAsia" w:ascii="仿宋_GB2312" w:hAnsi="仿宋_GB2312" w:eastAsia="仿宋_GB2312" w:cs="仿宋_GB2312"/>
                <w:spacing w:val="-2"/>
                <w:sz w:val="28"/>
                <w:szCs w:val="28"/>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
                <w:sz w:val="28"/>
                <w:szCs w:val="28"/>
              </w:rPr>
              <w:t>讲解生动有趣，富有感染力和渗透力（2分</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5"/>
                <w:sz w:val="28"/>
                <w:szCs w:val="28"/>
              </w:rPr>
              <w:t>)</w:t>
            </w:r>
            <w:r>
              <w:rPr>
                <w:rFonts w:hint="eastAsia" w:ascii="仿宋_GB2312" w:hAnsi="仿宋_GB2312" w:eastAsia="仿宋_GB2312" w:cs="仿宋_GB2312"/>
                <w:spacing w:val="22"/>
                <w:sz w:val="28"/>
                <w:szCs w:val="28"/>
              </w:rPr>
              <w:t xml:space="preserve"> </w:t>
            </w:r>
            <w:r>
              <w:rPr>
                <w:rFonts w:hint="eastAsia" w:ascii="仿宋_GB2312" w:hAnsi="仿宋_GB2312" w:eastAsia="仿宋_GB2312" w:cs="仿宋_GB2312"/>
                <w:spacing w:val="-5"/>
                <w:sz w:val="28"/>
                <w:szCs w:val="28"/>
              </w:rPr>
              <w:t>;</w:t>
            </w:r>
          </w:p>
          <w:p>
            <w:pPr>
              <w:pStyle w:val="14"/>
              <w:spacing w:before="29" w:line="201" w:lineRule="auto"/>
              <w:ind w:left="44"/>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导游讲解方法和技巧运用恰当（2分）。</w:t>
            </w:r>
          </w:p>
        </w:tc>
        <w:tc>
          <w:tcPr>
            <w:tcW w:w="1421" w:type="dxa"/>
            <w:tcBorders>
              <w:top w:val="single" w:color="000000" w:sz="2" w:space="0"/>
              <w:bottom w:val="single" w:color="000000" w:sz="2" w:space="0"/>
            </w:tcBorders>
            <w:vAlign w:val="top"/>
          </w:tcPr>
          <w:p>
            <w:pPr>
              <w:spacing w:line="269" w:lineRule="auto"/>
              <w:rPr>
                <w:rFonts w:hint="eastAsia" w:ascii="仿宋_GB2312" w:hAnsi="仿宋_GB2312" w:eastAsia="仿宋_GB2312" w:cs="仿宋_GB2312"/>
                <w:sz w:val="28"/>
                <w:szCs w:val="28"/>
              </w:rPr>
            </w:pPr>
          </w:p>
          <w:p>
            <w:pPr>
              <w:spacing w:line="269" w:lineRule="auto"/>
              <w:rPr>
                <w:rFonts w:hint="eastAsia" w:ascii="仿宋_GB2312" w:hAnsi="仿宋_GB2312" w:eastAsia="仿宋_GB2312" w:cs="仿宋_GB2312"/>
                <w:sz w:val="28"/>
                <w:szCs w:val="28"/>
              </w:rPr>
            </w:pPr>
          </w:p>
          <w:p>
            <w:pPr>
              <w:spacing w:line="269" w:lineRule="auto"/>
              <w:rPr>
                <w:rFonts w:hint="eastAsia" w:ascii="仿宋_GB2312" w:hAnsi="仿宋_GB2312" w:eastAsia="仿宋_GB2312" w:cs="仿宋_GB2312"/>
                <w:sz w:val="28"/>
                <w:szCs w:val="28"/>
              </w:rPr>
            </w:pPr>
          </w:p>
          <w:p>
            <w:pPr>
              <w:spacing w:line="269" w:lineRule="auto"/>
              <w:rPr>
                <w:rFonts w:hint="eastAsia" w:ascii="仿宋_GB2312" w:hAnsi="仿宋_GB2312" w:eastAsia="仿宋_GB2312" w:cs="仿宋_GB2312"/>
                <w:sz w:val="28"/>
                <w:szCs w:val="28"/>
              </w:rPr>
            </w:pPr>
          </w:p>
          <w:p>
            <w:pPr>
              <w:spacing w:line="269" w:lineRule="auto"/>
              <w:rPr>
                <w:rFonts w:hint="eastAsia" w:ascii="仿宋_GB2312" w:hAnsi="仿宋_GB2312" w:eastAsia="仿宋_GB2312" w:cs="仿宋_GB2312"/>
                <w:sz w:val="28"/>
                <w:szCs w:val="28"/>
              </w:rPr>
            </w:pPr>
          </w:p>
          <w:p>
            <w:pPr>
              <w:spacing w:line="269" w:lineRule="auto"/>
              <w:rPr>
                <w:rFonts w:hint="eastAsia" w:ascii="仿宋_GB2312" w:hAnsi="仿宋_GB2312" w:eastAsia="仿宋_GB2312" w:cs="仿宋_GB2312"/>
                <w:sz w:val="28"/>
                <w:szCs w:val="28"/>
              </w:rPr>
            </w:pPr>
          </w:p>
          <w:p>
            <w:pPr>
              <w:spacing w:line="269" w:lineRule="auto"/>
              <w:rPr>
                <w:rFonts w:hint="eastAsia" w:ascii="仿宋_GB2312" w:hAnsi="仿宋_GB2312" w:eastAsia="仿宋_GB2312" w:cs="仿宋_GB2312"/>
                <w:sz w:val="28"/>
                <w:szCs w:val="28"/>
              </w:rPr>
            </w:pPr>
          </w:p>
          <w:p>
            <w:pPr>
              <w:spacing w:line="270" w:lineRule="auto"/>
              <w:rPr>
                <w:rFonts w:hint="eastAsia" w:ascii="仿宋_GB2312" w:hAnsi="仿宋_GB2312" w:eastAsia="仿宋_GB2312" w:cs="仿宋_GB2312"/>
                <w:sz w:val="28"/>
                <w:szCs w:val="28"/>
              </w:rPr>
            </w:pPr>
          </w:p>
          <w:p>
            <w:pPr>
              <w:pStyle w:val="14"/>
              <w:spacing w:before="78" w:line="183" w:lineRule="auto"/>
              <w:ind w:left="54"/>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1.28-35</w:t>
            </w:r>
          </w:p>
          <w:p>
            <w:pPr>
              <w:pStyle w:val="14"/>
              <w:spacing w:before="43" w:line="228" w:lineRule="auto"/>
              <w:ind w:left="35" w:right="53" w:firstLine="1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2.20-28（不</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含28分）</w:t>
            </w:r>
          </w:p>
          <w:p>
            <w:pPr>
              <w:pStyle w:val="14"/>
              <w:spacing w:before="28" w:line="229" w:lineRule="auto"/>
              <w:ind w:left="34" w:firstLine="22"/>
              <w:rPr>
                <w:rFonts w:hint="eastAsia" w:ascii="仿宋_GB2312" w:hAnsi="仿宋_GB2312" w:eastAsia="仿宋_GB2312" w:cs="仿宋_GB2312"/>
                <w:sz w:val="28"/>
                <w:szCs w:val="28"/>
              </w:rPr>
            </w:pPr>
            <w:r>
              <w:rPr>
                <w:rFonts w:hint="eastAsia" w:ascii="仿宋_GB2312" w:hAnsi="仿宋_GB2312" w:eastAsia="仿宋_GB2312" w:cs="仿宋_GB2312"/>
                <w:spacing w:val="-21"/>
                <w:sz w:val="28"/>
                <w:szCs w:val="28"/>
              </w:rPr>
              <w:t>3.20</w:t>
            </w:r>
            <w:r>
              <w:rPr>
                <w:rFonts w:hint="eastAsia" w:ascii="仿宋_GB2312" w:hAnsi="仿宋_GB2312" w:eastAsia="仿宋_GB2312" w:cs="仿宋_GB2312"/>
                <w:spacing w:val="-71"/>
                <w:sz w:val="28"/>
                <w:szCs w:val="28"/>
              </w:rPr>
              <w:t xml:space="preserve"> </w:t>
            </w:r>
            <w:r>
              <w:rPr>
                <w:rFonts w:hint="eastAsia" w:ascii="仿宋_GB2312" w:hAnsi="仿宋_GB2312" w:eastAsia="仿宋_GB2312" w:cs="仿宋_GB2312"/>
                <w:spacing w:val="-21"/>
                <w:sz w:val="28"/>
                <w:szCs w:val="28"/>
              </w:rPr>
              <w:t>分</w:t>
            </w:r>
            <w:r>
              <w:rPr>
                <w:rFonts w:hint="eastAsia" w:ascii="仿宋_GB2312" w:hAnsi="仿宋_GB2312" w:eastAsia="仿宋_GB2312" w:cs="仿宋_GB2312"/>
                <w:spacing w:val="-40"/>
                <w:sz w:val="28"/>
                <w:szCs w:val="28"/>
              </w:rPr>
              <w:t xml:space="preserve"> </w:t>
            </w:r>
            <w:r>
              <w:rPr>
                <w:rFonts w:hint="eastAsia" w:ascii="仿宋_GB2312" w:hAnsi="仿宋_GB2312" w:eastAsia="仿宋_GB2312" w:cs="仿宋_GB2312"/>
                <w:spacing w:val="-21"/>
                <w:sz w:val="28"/>
                <w:szCs w:val="28"/>
              </w:rPr>
              <w:t>以</w:t>
            </w:r>
            <w:r>
              <w:rPr>
                <w:rFonts w:hint="eastAsia" w:ascii="仿宋_GB2312" w:hAnsi="仿宋_GB2312" w:eastAsia="仿宋_GB2312" w:cs="仿宋_GB2312"/>
                <w:spacing w:val="-62"/>
                <w:sz w:val="28"/>
                <w:szCs w:val="28"/>
              </w:rPr>
              <w:t xml:space="preserve"> </w:t>
            </w:r>
            <w:r>
              <w:rPr>
                <w:rFonts w:hint="eastAsia" w:ascii="仿宋_GB2312" w:hAnsi="仿宋_GB2312" w:eastAsia="仿宋_GB2312" w:cs="仿宋_GB2312"/>
                <w:spacing w:val="-21"/>
                <w:sz w:val="28"/>
                <w:szCs w:val="28"/>
              </w:rPr>
              <w:t>下</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0"/>
                <w:sz w:val="28"/>
                <w:szCs w:val="28"/>
              </w:rPr>
              <w:t>（不含20分）</w:t>
            </w:r>
          </w:p>
        </w:tc>
        <w:tc>
          <w:tcPr>
            <w:tcW w:w="2606" w:type="dxa"/>
            <w:tcBorders>
              <w:top w:val="single" w:color="000000" w:sz="2" w:space="0"/>
              <w:bottom w:val="single" w:color="000000" w:sz="2" w:space="0"/>
            </w:tcBorders>
            <w:vAlign w:val="top"/>
          </w:tcPr>
          <w:p>
            <w:pPr>
              <w:spacing w:line="245" w:lineRule="auto"/>
              <w:rPr>
                <w:rFonts w:hint="eastAsia" w:ascii="仿宋_GB2312" w:hAnsi="仿宋_GB2312" w:eastAsia="仿宋_GB2312" w:cs="仿宋_GB2312"/>
                <w:sz w:val="28"/>
                <w:szCs w:val="28"/>
              </w:rPr>
            </w:pPr>
          </w:p>
          <w:p>
            <w:pPr>
              <w:spacing w:line="245" w:lineRule="auto"/>
              <w:rPr>
                <w:rFonts w:hint="eastAsia" w:ascii="仿宋_GB2312" w:hAnsi="仿宋_GB2312" w:eastAsia="仿宋_GB2312" w:cs="仿宋_GB2312"/>
                <w:sz w:val="28"/>
                <w:szCs w:val="28"/>
              </w:rPr>
            </w:pPr>
          </w:p>
          <w:p>
            <w:pPr>
              <w:spacing w:line="245" w:lineRule="auto"/>
              <w:rPr>
                <w:rFonts w:hint="eastAsia" w:ascii="仿宋_GB2312" w:hAnsi="仿宋_GB2312" w:eastAsia="仿宋_GB2312" w:cs="仿宋_GB2312"/>
                <w:sz w:val="28"/>
                <w:szCs w:val="28"/>
              </w:rPr>
            </w:pPr>
          </w:p>
          <w:p>
            <w:pPr>
              <w:spacing w:line="245" w:lineRule="auto"/>
              <w:rPr>
                <w:rFonts w:hint="eastAsia" w:ascii="仿宋_GB2312" w:hAnsi="仿宋_GB2312" w:eastAsia="仿宋_GB2312" w:cs="仿宋_GB2312"/>
                <w:sz w:val="28"/>
                <w:szCs w:val="28"/>
              </w:rPr>
            </w:pPr>
          </w:p>
          <w:p>
            <w:pPr>
              <w:spacing w:line="246" w:lineRule="auto"/>
              <w:rPr>
                <w:rFonts w:hint="eastAsia" w:ascii="仿宋_GB2312" w:hAnsi="仿宋_GB2312" w:eastAsia="仿宋_GB2312" w:cs="仿宋_GB2312"/>
                <w:sz w:val="28"/>
                <w:szCs w:val="28"/>
              </w:rPr>
            </w:pPr>
          </w:p>
          <w:p>
            <w:pPr>
              <w:spacing w:line="246" w:lineRule="auto"/>
              <w:rPr>
                <w:rFonts w:hint="eastAsia" w:ascii="仿宋_GB2312" w:hAnsi="仿宋_GB2312" w:eastAsia="仿宋_GB2312" w:cs="仿宋_GB2312"/>
                <w:sz w:val="28"/>
                <w:szCs w:val="28"/>
              </w:rPr>
            </w:pPr>
          </w:p>
          <w:p>
            <w:pPr>
              <w:spacing w:line="246" w:lineRule="auto"/>
              <w:rPr>
                <w:rFonts w:hint="eastAsia" w:ascii="仿宋_GB2312" w:hAnsi="仿宋_GB2312" w:eastAsia="仿宋_GB2312" w:cs="仿宋_GB2312"/>
                <w:sz w:val="28"/>
                <w:szCs w:val="28"/>
              </w:rPr>
            </w:pPr>
          </w:p>
          <w:p>
            <w:pPr>
              <w:spacing w:line="246" w:lineRule="auto"/>
              <w:rPr>
                <w:rFonts w:hint="eastAsia" w:ascii="仿宋_GB2312" w:hAnsi="仿宋_GB2312" w:eastAsia="仿宋_GB2312" w:cs="仿宋_GB2312"/>
                <w:sz w:val="28"/>
                <w:szCs w:val="28"/>
              </w:rPr>
            </w:pPr>
          </w:p>
          <w:p>
            <w:pPr>
              <w:pStyle w:val="14"/>
              <w:spacing w:before="78" w:line="230" w:lineRule="auto"/>
              <w:ind w:left="97" w:right="113" w:hanging="7"/>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1.现场导游词创作准备</w:t>
            </w:r>
            <w:r>
              <w:rPr>
                <w:rFonts w:hint="eastAsia" w:ascii="仿宋_GB2312" w:hAnsi="仿宋_GB2312" w:eastAsia="仿宋_GB2312" w:cs="仿宋_GB2312"/>
                <w:spacing w:val="8"/>
                <w:sz w:val="28"/>
                <w:szCs w:val="28"/>
              </w:rPr>
              <w:t xml:space="preserve"> </w:t>
            </w:r>
            <w:r>
              <w:rPr>
                <w:rFonts w:hint="eastAsia" w:ascii="仿宋_GB2312" w:hAnsi="仿宋_GB2312" w:eastAsia="仿宋_GB2312" w:cs="仿宋_GB2312"/>
                <w:spacing w:val="-4"/>
                <w:sz w:val="28"/>
                <w:szCs w:val="28"/>
              </w:rPr>
              <w:t>时间：</w:t>
            </w:r>
            <w:r>
              <w:rPr>
                <w:rFonts w:hint="eastAsia" w:ascii="仿宋_GB2312" w:hAnsi="仿宋_GB2312" w:eastAsia="仿宋_GB2312" w:cs="仿宋_GB2312"/>
                <w:spacing w:val="-4"/>
                <w:sz w:val="28"/>
                <w:szCs w:val="28"/>
                <w:lang w:val="en-US" w:eastAsia="zh-CN"/>
              </w:rPr>
              <w:t>15</w:t>
            </w:r>
            <w:r>
              <w:rPr>
                <w:rFonts w:hint="eastAsia" w:ascii="仿宋_GB2312" w:hAnsi="仿宋_GB2312" w:eastAsia="仿宋_GB2312" w:cs="仿宋_GB2312"/>
                <w:spacing w:val="-4"/>
                <w:sz w:val="28"/>
                <w:szCs w:val="28"/>
              </w:rPr>
              <w:t>分钟。</w:t>
            </w:r>
          </w:p>
          <w:p>
            <w:pPr>
              <w:pStyle w:val="14"/>
              <w:spacing w:before="26" w:line="217" w:lineRule="auto"/>
              <w:ind w:left="84"/>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2.讲解时间：</w:t>
            </w:r>
            <w:r>
              <w:rPr>
                <w:rFonts w:hint="eastAsia" w:ascii="仿宋_GB2312" w:hAnsi="仿宋_GB2312" w:eastAsia="仿宋_GB2312" w:cs="仿宋_GB2312"/>
                <w:spacing w:val="-2"/>
                <w:sz w:val="28"/>
                <w:szCs w:val="28"/>
                <w:lang w:val="en-US" w:eastAsia="zh-CN"/>
              </w:rPr>
              <w:t>2</w:t>
            </w:r>
            <w:r>
              <w:rPr>
                <w:rFonts w:hint="eastAsia" w:ascii="仿宋_GB2312" w:hAnsi="仿宋_GB2312" w:eastAsia="仿宋_GB2312" w:cs="仿宋_GB2312"/>
                <w:spacing w:val="-2"/>
                <w:sz w:val="28"/>
                <w:szCs w:val="28"/>
              </w:rPr>
              <w:t>分钟。</w:t>
            </w:r>
          </w:p>
          <w:p>
            <w:pPr>
              <w:pStyle w:val="14"/>
              <w:spacing w:before="27" w:line="232" w:lineRule="auto"/>
              <w:ind w:left="76" w:right="64" w:firstLine="16"/>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3.</w:t>
            </w:r>
            <w:r>
              <w:rPr>
                <w:rFonts w:hint="eastAsia" w:ascii="仿宋_GB2312" w:hAnsi="仿宋_GB2312" w:eastAsia="仿宋_GB2312" w:cs="仿宋_GB2312"/>
                <w:spacing w:val="-7"/>
                <w:sz w:val="28"/>
                <w:szCs w:val="28"/>
                <w:lang w:val="en-US" w:eastAsia="zh-CN"/>
              </w:rPr>
              <w:t>1</w:t>
            </w:r>
            <w:r>
              <w:rPr>
                <w:rFonts w:hint="eastAsia" w:ascii="仿宋_GB2312" w:hAnsi="仿宋_GB2312" w:eastAsia="仿宋_GB2312" w:cs="仿宋_GB2312"/>
                <w:spacing w:val="-7"/>
                <w:sz w:val="28"/>
                <w:szCs w:val="28"/>
              </w:rPr>
              <w:t>分30秒设时间提醒，</w:t>
            </w:r>
            <w:r>
              <w:rPr>
                <w:rFonts w:hint="eastAsia" w:ascii="仿宋_GB2312" w:hAnsi="仿宋_GB2312" w:eastAsia="仿宋_GB2312" w:cs="仿宋_GB2312"/>
                <w:spacing w:val="2"/>
                <w:sz w:val="28"/>
                <w:szCs w:val="28"/>
              </w:rPr>
              <w:t xml:space="preserve"> </w:t>
            </w:r>
            <w:r>
              <w:rPr>
                <w:rFonts w:hint="eastAsia" w:ascii="仿宋_GB2312" w:hAnsi="仿宋_GB2312" w:eastAsia="仿宋_GB2312" w:cs="仿宋_GB2312"/>
                <w:spacing w:val="5"/>
                <w:sz w:val="28"/>
                <w:szCs w:val="28"/>
              </w:rPr>
              <w:t>不足</w:t>
            </w:r>
            <w:r>
              <w:rPr>
                <w:rFonts w:hint="eastAsia" w:ascii="仿宋_GB2312" w:hAnsi="仿宋_GB2312" w:eastAsia="仿宋_GB2312" w:cs="仿宋_GB2312"/>
                <w:spacing w:val="5"/>
                <w:sz w:val="28"/>
                <w:szCs w:val="28"/>
                <w:lang w:val="en-US" w:eastAsia="zh-CN"/>
              </w:rPr>
              <w:t>1</w:t>
            </w:r>
            <w:r>
              <w:rPr>
                <w:rFonts w:hint="eastAsia" w:ascii="仿宋_GB2312" w:hAnsi="仿宋_GB2312" w:eastAsia="仿宋_GB2312" w:cs="仿宋_GB2312"/>
                <w:spacing w:val="5"/>
                <w:sz w:val="28"/>
                <w:szCs w:val="28"/>
              </w:rPr>
              <w:t>分30秒扣2分；</w:t>
            </w:r>
            <w:r>
              <w:rPr>
                <w:rFonts w:hint="eastAsia" w:ascii="仿宋_GB2312" w:hAnsi="仿宋_GB2312" w:eastAsia="仿宋_GB2312" w:cs="仿宋_GB2312"/>
                <w:spacing w:val="-61"/>
                <w:sz w:val="28"/>
                <w:szCs w:val="28"/>
              </w:rPr>
              <w:t xml:space="preserve"> </w:t>
            </w:r>
            <w:r>
              <w:rPr>
                <w:rFonts w:hint="eastAsia" w:ascii="仿宋_GB2312" w:hAnsi="仿宋_GB2312" w:eastAsia="仿宋_GB2312" w:cs="仿宋_GB2312"/>
                <w:spacing w:val="5"/>
                <w:sz w:val="28"/>
                <w:szCs w:val="28"/>
                <w:lang w:val="en-US" w:eastAsia="zh-CN"/>
              </w:rPr>
              <w:t>2</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分钟到时主持人叫停。</w:t>
            </w:r>
          </w:p>
        </w:tc>
      </w:tr>
    </w:tbl>
    <w:tbl>
      <w:tblPr>
        <w:tblStyle w:val="15"/>
        <w:tblpPr w:leftFromText="180" w:rightFromText="180" w:vertAnchor="text" w:horzAnchor="page" w:tblpX="1308" w:tblpY="431"/>
        <w:tblOverlap w:val="never"/>
        <w:tblW w:w="94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56"/>
        <w:gridCol w:w="4489"/>
        <w:gridCol w:w="1421"/>
        <w:gridCol w:w="260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43" w:hRule="atLeast"/>
        </w:trPr>
        <w:tc>
          <w:tcPr>
            <w:tcW w:w="956" w:type="dxa"/>
            <w:tcBorders>
              <w:top w:val="single" w:color="000000" w:sz="2" w:space="0"/>
            </w:tcBorders>
            <w:vAlign w:val="top"/>
          </w:tcPr>
          <w:p>
            <w:pPr>
              <w:spacing w:line="251" w:lineRule="auto"/>
              <w:rPr>
                <w:rFonts w:hint="eastAsia" w:ascii="仿宋_GB2312" w:hAnsi="仿宋_GB2312" w:eastAsia="仿宋_GB2312" w:cs="仿宋_GB2312"/>
                <w:sz w:val="28"/>
                <w:szCs w:val="28"/>
              </w:rPr>
            </w:pPr>
          </w:p>
          <w:p>
            <w:pPr>
              <w:spacing w:line="251" w:lineRule="auto"/>
              <w:rPr>
                <w:rFonts w:hint="eastAsia" w:ascii="仿宋_GB2312" w:hAnsi="仿宋_GB2312" w:eastAsia="仿宋_GB2312" w:cs="仿宋_GB2312"/>
                <w:sz w:val="28"/>
                <w:szCs w:val="28"/>
              </w:rPr>
            </w:pPr>
          </w:p>
          <w:p>
            <w:pPr>
              <w:spacing w:line="251" w:lineRule="auto"/>
              <w:rPr>
                <w:rFonts w:hint="eastAsia" w:ascii="仿宋_GB2312" w:hAnsi="仿宋_GB2312" w:eastAsia="仿宋_GB2312" w:cs="仿宋_GB2312"/>
                <w:sz w:val="28"/>
                <w:szCs w:val="28"/>
              </w:rPr>
            </w:pPr>
          </w:p>
          <w:p>
            <w:pPr>
              <w:spacing w:line="251" w:lineRule="auto"/>
              <w:rPr>
                <w:rFonts w:hint="eastAsia" w:ascii="仿宋_GB2312" w:hAnsi="仿宋_GB2312" w:eastAsia="仿宋_GB2312" w:cs="仿宋_GB2312"/>
                <w:sz w:val="28"/>
                <w:szCs w:val="28"/>
              </w:rPr>
            </w:pPr>
          </w:p>
          <w:p>
            <w:pPr>
              <w:spacing w:line="251" w:lineRule="auto"/>
              <w:rPr>
                <w:rFonts w:hint="eastAsia" w:ascii="仿宋_GB2312" w:hAnsi="仿宋_GB2312" w:eastAsia="仿宋_GB2312" w:cs="仿宋_GB2312"/>
                <w:sz w:val="28"/>
                <w:szCs w:val="28"/>
              </w:rPr>
            </w:pPr>
          </w:p>
          <w:p>
            <w:pPr>
              <w:spacing w:line="251" w:lineRule="auto"/>
              <w:rPr>
                <w:rFonts w:hint="eastAsia" w:ascii="仿宋_GB2312" w:hAnsi="仿宋_GB2312" w:eastAsia="仿宋_GB2312" w:cs="仿宋_GB2312"/>
                <w:sz w:val="28"/>
                <w:szCs w:val="28"/>
              </w:rPr>
            </w:pPr>
          </w:p>
          <w:p>
            <w:pPr>
              <w:spacing w:line="251" w:lineRule="auto"/>
              <w:rPr>
                <w:rFonts w:hint="eastAsia" w:ascii="仿宋_GB2312" w:hAnsi="仿宋_GB2312" w:eastAsia="仿宋_GB2312" w:cs="仿宋_GB2312"/>
                <w:sz w:val="28"/>
                <w:szCs w:val="28"/>
              </w:rPr>
            </w:pPr>
          </w:p>
          <w:p>
            <w:pPr>
              <w:spacing w:line="251" w:lineRule="auto"/>
              <w:rPr>
                <w:rFonts w:hint="eastAsia" w:ascii="仿宋_GB2312" w:hAnsi="仿宋_GB2312" w:eastAsia="仿宋_GB2312" w:cs="仿宋_GB2312"/>
                <w:sz w:val="28"/>
                <w:szCs w:val="28"/>
              </w:rPr>
            </w:pPr>
          </w:p>
          <w:p>
            <w:pPr>
              <w:spacing w:line="251" w:lineRule="auto"/>
              <w:rPr>
                <w:rFonts w:hint="eastAsia" w:ascii="仿宋_GB2312" w:hAnsi="仿宋_GB2312" w:eastAsia="仿宋_GB2312" w:cs="仿宋_GB2312"/>
                <w:sz w:val="28"/>
                <w:szCs w:val="28"/>
              </w:rPr>
            </w:pPr>
          </w:p>
          <w:p>
            <w:pPr>
              <w:spacing w:line="251" w:lineRule="auto"/>
              <w:rPr>
                <w:rFonts w:hint="eastAsia" w:ascii="仿宋_GB2312" w:hAnsi="仿宋_GB2312" w:eastAsia="仿宋_GB2312" w:cs="仿宋_GB2312"/>
                <w:sz w:val="28"/>
                <w:szCs w:val="28"/>
              </w:rPr>
            </w:pPr>
          </w:p>
          <w:p>
            <w:pPr>
              <w:spacing w:line="251" w:lineRule="auto"/>
              <w:rPr>
                <w:rFonts w:hint="eastAsia" w:ascii="仿宋_GB2312" w:hAnsi="仿宋_GB2312" w:eastAsia="仿宋_GB2312" w:cs="仿宋_GB2312"/>
                <w:sz w:val="28"/>
                <w:szCs w:val="28"/>
              </w:rPr>
            </w:pPr>
          </w:p>
          <w:p>
            <w:pPr>
              <w:spacing w:line="251" w:lineRule="auto"/>
              <w:rPr>
                <w:rFonts w:hint="eastAsia" w:ascii="仿宋_GB2312" w:hAnsi="仿宋_GB2312" w:eastAsia="仿宋_GB2312" w:cs="仿宋_GB2312"/>
                <w:sz w:val="28"/>
                <w:szCs w:val="28"/>
              </w:rPr>
            </w:pPr>
          </w:p>
          <w:p>
            <w:pPr>
              <w:spacing w:line="251" w:lineRule="auto"/>
              <w:rPr>
                <w:rFonts w:hint="eastAsia" w:ascii="仿宋_GB2312" w:hAnsi="仿宋_GB2312" w:eastAsia="仿宋_GB2312" w:cs="仿宋_GB2312"/>
                <w:sz w:val="28"/>
                <w:szCs w:val="28"/>
              </w:rPr>
            </w:pPr>
          </w:p>
          <w:p>
            <w:pPr>
              <w:spacing w:line="252" w:lineRule="auto"/>
              <w:rPr>
                <w:rFonts w:hint="eastAsia" w:ascii="仿宋_GB2312" w:hAnsi="仿宋_GB2312" w:eastAsia="仿宋_GB2312" w:cs="仿宋_GB2312"/>
                <w:sz w:val="28"/>
                <w:szCs w:val="28"/>
              </w:rPr>
            </w:pPr>
          </w:p>
          <w:p>
            <w:pPr>
              <w:pStyle w:val="14"/>
              <w:spacing w:before="78" w:line="228" w:lineRule="auto"/>
              <w:ind w:left="123" w:right="112" w:firstLine="34"/>
              <w:rPr>
                <w:rFonts w:hint="eastAsia" w:ascii="仿宋_GB2312" w:hAnsi="仿宋_GB2312" w:eastAsia="仿宋_GB2312" w:cs="仿宋_GB2312"/>
                <w:sz w:val="28"/>
                <w:szCs w:val="28"/>
              </w:rPr>
            </w:pPr>
            <w:r>
              <w:rPr>
                <w:rFonts w:hint="eastAsia" w:ascii="仿宋_GB2312" w:hAnsi="仿宋_GB2312" w:eastAsia="仿宋_GB2312" w:cs="仿宋_GB2312"/>
                <w:spacing w:val="-17"/>
                <w:sz w:val="28"/>
                <w:szCs w:val="28"/>
                <w14:textOutline w14:w="4358" w14:cap="sq" w14:cmpd="sng">
                  <w14:solidFill>
                    <w14:srgbClr w14:val="000000"/>
                  </w14:solidFill>
                  <w14:prstDash w14:val="solid"/>
                  <w14:bevel/>
                </w14:textOutline>
              </w:rPr>
              <w:t>自选导</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14:textOutline w14:w="4358" w14:cap="sq" w14:cmpd="sng">
                  <w14:solidFill>
                    <w14:srgbClr w14:val="000000"/>
                  </w14:solidFill>
                  <w14:prstDash w14:val="solid"/>
                  <w14:bevel/>
                </w14:textOutline>
              </w:rPr>
              <w:t>游词讲</w:t>
            </w:r>
          </w:p>
          <w:p>
            <w:pPr>
              <w:pStyle w:val="14"/>
              <w:spacing w:before="29" w:line="229" w:lineRule="auto"/>
              <w:ind w:left="239" w:right="110" w:hanging="12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14:textOutline w14:w="4358" w14:cap="sq" w14:cmpd="sng">
                  <w14:solidFill>
                    <w14:srgbClr w14:val="000000"/>
                  </w14:solidFill>
                  <w14:prstDash w14:val="solid"/>
                  <w14:bevel/>
                </w14:textOutline>
              </w:rPr>
              <w:t>解（35</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6"/>
                <w:sz w:val="28"/>
                <w:szCs w:val="28"/>
                <w14:textOutline w14:w="4358" w14:cap="sq" w14:cmpd="sng">
                  <w14:solidFill>
                    <w14:srgbClr w14:val="000000"/>
                  </w14:solidFill>
                  <w14:prstDash w14:val="solid"/>
                  <w14:bevel/>
                </w14:textOutline>
              </w:rPr>
              <w:t>分）</w:t>
            </w:r>
          </w:p>
        </w:tc>
        <w:tc>
          <w:tcPr>
            <w:tcW w:w="4489" w:type="dxa"/>
            <w:tcBorders>
              <w:top w:val="single" w:color="000000" w:sz="2" w:space="0"/>
            </w:tcBorders>
            <w:vAlign w:val="top"/>
          </w:tcPr>
          <w:p>
            <w:pPr>
              <w:pStyle w:val="14"/>
              <w:spacing w:before="36" w:line="217" w:lineRule="auto"/>
              <w:ind w:left="48"/>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1.导游职业仪态（2分）</w:t>
            </w:r>
          </w:p>
          <w:p>
            <w:pPr>
              <w:pStyle w:val="14"/>
              <w:spacing w:before="30" w:line="228" w:lineRule="auto"/>
              <w:ind w:left="28" w:right="53" w:firstLine="18"/>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礼仪着装得体，符合职业情境或讲解主题</w:t>
            </w:r>
            <w:r>
              <w:rPr>
                <w:rFonts w:hint="eastAsia" w:ascii="仿宋_GB2312" w:hAnsi="仿宋_GB2312" w:eastAsia="仿宋_GB2312" w:cs="仿宋_GB2312"/>
                <w:spacing w:val="16"/>
                <w:sz w:val="28"/>
                <w:szCs w:val="28"/>
              </w:rPr>
              <w:t xml:space="preserve"> </w:t>
            </w:r>
            <w:r>
              <w:rPr>
                <w:rFonts w:hint="eastAsia" w:ascii="仿宋_GB2312" w:hAnsi="仿宋_GB2312" w:eastAsia="仿宋_GB2312" w:cs="仿宋_GB2312"/>
                <w:spacing w:val="-2"/>
                <w:sz w:val="28"/>
                <w:szCs w:val="28"/>
              </w:rPr>
              <w:t>（2分）。</w:t>
            </w:r>
          </w:p>
          <w:p>
            <w:pPr>
              <w:pStyle w:val="14"/>
              <w:spacing w:before="27" w:line="218" w:lineRule="auto"/>
              <w:ind w:left="42"/>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2.导游词组织及特色（10分）</w:t>
            </w:r>
          </w:p>
          <w:p>
            <w:pPr>
              <w:pStyle w:val="14"/>
              <w:spacing w:before="28" w:line="228" w:lineRule="auto"/>
              <w:ind w:left="34" w:right="55" w:firstLine="31"/>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内容正确，结构合理、尊重史实和现实（3</w:t>
            </w:r>
            <w:r>
              <w:rPr>
                <w:rFonts w:hint="eastAsia" w:ascii="仿宋_GB2312" w:hAnsi="仿宋_GB2312" w:eastAsia="仿宋_GB2312" w:cs="仿宋_GB2312"/>
                <w:spacing w:val="5"/>
                <w:sz w:val="28"/>
                <w:szCs w:val="28"/>
              </w:rPr>
              <w:t xml:space="preserve"> </w:t>
            </w:r>
            <w:r>
              <w:rPr>
                <w:rFonts w:hint="eastAsia" w:ascii="仿宋_GB2312" w:hAnsi="仿宋_GB2312" w:eastAsia="仿宋_GB2312" w:cs="仿宋_GB2312"/>
                <w:spacing w:val="-12"/>
                <w:sz w:val="28"/>
                <w:szCs w:val="28"/>
              </w:rPr>
              <w:t>分</w:t>
            </w:r>
            <w:r>
              <w:rPr>
                <w:rFonts w:hint="eastAsia" w:ascii="仿宋_GB2312" w:hAnsi="仿宋_GB2312" w:eastAsia="仿宋_GB2312" w:cs="仿宋_GB2312"/>
                <w:sz w:val="28"/>
                <w:szCs w:val="28"/>
              </w:rPr>
              <w:t>）；</w:t>
            </w:r>
          </w:p>
          <w:p>
            <w:pPr>
              <w:pStyle w:val="14"/>
              <w:spacing w:before="29" w:line="215" w:lineRule="auto"/>
              <w:ind w:left="36"/>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整体布局合理、严谨（3分</w:t>
            </w:r>
            <w:r>
              <w:rPr>
                <w:rFonts w:hint="eastAsia" w:ascii="仿宋_GB2312" w:hAnsi="仿宋_GB2312" w:eastAsia="仿宋_GB2312" w:cs="仿宋_GB2312"/>
                <w:spacing w:val="4"/>
                <w:sz w:val="28"/>
                <w:szCs w:val="28"/>
              </w:rPr>
              <w:t>）；</w:t>
            </w:r>
          </w:p>
          <w:p>
            <w:pPr>
              <w:pStyle w:val="14"/>
              <w:spacing w:before="32" w:line="229" w:lineRule="auto"/>
              <w:ind w:left="31" w:right="78" w:firstLine="19"/>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紧扣主题，特色鲜明，感染力强（3分</w:t>
            </w:r>
            <w:r>
              <w:rPr>
                <w:rFonts w:hint="eastAsia" w:ascii="仿宋_GB2312" w:hAnsi="仿宋_GB2312" w:eastAsia="仿宋_GB2312" w:cs="仿宋_GB2312"/>
                <w:spacing w:val="-32"/>
                <w:sz w:val="28"/>
                <w:szCs w:val="28"/>
              </w:rPr>
              <w:t>）；</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1"/>
                <w:sz w:val="28"/>
                <w:szCs w:val="28"/>
              </w:rPr>
              <w:t>语言文字优美，富有文采（1分）。</w:t>
            </w:r>
          </w:p>
          <w:p>
            <w:pPr>
              <w:pStyle w:val="14"/>
              <w:spacing w:before="27" w:line="217" w:lineRule="auto"/>
              <w:ind w:left="51"/>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3.导游讲解风范（23分）</w:t>
            </w:r>
          </w:p>
          <w:p>
            <w:pPr>
              <w:pStyle w:val="14"/>
              <w:spacing w:before="29" w:line="232" w:lineRule="auto"/>
              <w:ind w:left="28" w:right="53" w:firstLine="4"/>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讲解语言流畅、规范，</w:t>
            </w:r>
            <w:r>
              <w:rPr>
                <w:rFonts w:hint="eastAsia" w:ascii="仿宋_GB2312" w:hAnsi="仿宋_GB2312" w:eastAsia="仿宋_GB2312" w:cs="仿宋_GB2312"/>
                <w:spacing w:val="-62"/>
                <w:sz w:val="28"/>
                <w:szCs w:val="28"/>
              </w:rPr>
              <w:t xml:space="preserve"> </w:t>
            </w:r>
            <w:r>
              <w:rPr>
                <w:rFonts w:hint="eastAsia" w:ascii="仿宋_GB2312" w:hAnsi="仿宋_GB2312" w:eastAsia="仿宋_GB2312" w:cs="仿宋_GB2312"/>
                <w:spacing w:val="-4"/>
                <w:sz w:val="28"/>
                <w:szCs w:val="28"/>
              </w:rPr>
              <w:t>口齿清晰（1分</w:t>
            </w:r>
            <w:r>
              <w:rPr>
                <w:rFonts w:hint="eastAsia" w:ascii="仿宋_GB2312" w:hAnsi="仿宋_GB2312" w:eastAsia="仿宋_GB2312" w:cs="仿宋_GB2312"/>
                <w:spacing w:val="-22"/>
                <w:sz w:val="28"/>
                <w:szCs w:val="28"/>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
                <w:sz w:val="28"/>
                <w:szCs w:val="28"/>
              </w:rPr>
              <w:t>仪态自然，肢体语言恰当，符合导游规范</w:t>
            </w:r>
            <w:r>
              <w:rPr>
                <w:rFonts w:hint="eastAsia" w:ascii="仿宋_GB2312" w:hAnsi="仿宋_GB2312" w:eastAsia="仿宋_GB2312" w:cs="仿宋_GB2312"/>
                <w:spacing w:val="16"/>
                <w:sz w:val="28"/>
                <w:szCs w:val="28"/>
              </w:rPr>
              <w:t xml:space="preserve"> </w:t>
            </w:r>
            <w:r>
              <w:rPr>
                <w:rFonts w:hint="eastAsia" w:ascii="仿宋_GB2312" w:hAnsi="仿宋_GB2312" w:eastAsia="仿宋_GB2312" w:cs="仿宋_GB2312"/>
                <w:spacing w:val="-2"/>
                <w:sz w:val="28"/>
                <w:szCs w:val="28"/>
              </w:rPr>
              <w:t>（1分</w:t>
            </w:r>
            <w:r>
              <w:rPr>
                <w:rFonts w:hint="eastAsia" w:ascii="仿宋_GB2312" w:hAnsi="仿宋_GB2312" w:eastAsia="仿宋_GB2312" w:cs="仿宋_GB2312"/>
                <w:sz w:val="28"/>
                <w:szCs w:val="28"/>
              </w:rPr>
              <w:t>）；</w:t>
            </w:r>
          </w:p>
          <w:p>
            <w:pPr>
              <w:pStyle w:val="14"/>
              <w:spacing w:before="30" w:line="238" w:lineRule="auto"/>
              <w:ind w:left="32"/>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讲解角度新颖（4分</w:t>
            </w:r>
            <w:r>
              <w:rPr>
                <w:rFonts w:hint="eastAsia" w:ascii="仿宋_GB2312" w:hAnsi="仿宋_GB2312" w:eastAsia="仿宋_GB2312" w:cs="仿宋_GB2312"/>
                <w:spacing w:val="3"/>
                <w:sz w:val="28"/>
                <w:szCs w:val="28"/>
              </w:rPr>
              <w:t>）；</w:t>
            </w:r>
          </w:p>
          <w:p>
            <w:pPr>
              <w:pStyle w:val="14"/>
              <w:spacing w:line="217" w:lineRule="auto"/>
              <w:ind w:left="43"/>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主题特色鲜明（2分</w:t>
            </w:r>
            <w:r>
              <w:rPr>
                <w:rFonts w:hint="eastAsia" w:ascii="仿宋_GB2312" w:hAnsi="仿宋_GB2312" w:eastAsia="仿宋_GB2312" w:cs="仿宋_GB2312"/>
                <w:spacing w:val="3"/>
                <w:sz w:val="28"/>
                <w:szCs w:val="28"/>
              </w:rPr>
              <w:t>）；</w:t>
            </w:r>
          </w:p>
          <w:p>
            <w:pPr>
              <w:pStyle w:val="14"/>
              <w:spacing w:before="30" w:line="232" w:lineRule="auto"/>
              <w:ind w:left="32" w:right="798"/>
              <w:jc w:val="both"/>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讲解重点突出，层次清晰（2分</w:t>
            </w:r>
            <w:r>
              <w:rPr>
                <w:rFonts w:hint="eastAsia" w:ascii="仿宋_GB2312" w:hAnsi="仿宋_GB2312" w:eastAsia="仿宋_GB2312" w:cs="仿宋_GB2312"/>
                <w:spacing w:val="-33"/>
                <w:sz w:val="28"/>
                <w:szCs w:val="28"/>
              </w:rPr>
              <w:t>）；</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1"/>
                <w:sz w:val="28"/>
                <w:szCs w:val="28"/>
              </w:rPr>
              <w:t>文化底蕴深厚，内涵丰富（3分</w:t>
            </w:r>
            <w:r>
              <w:rPr>
                <w:rFonts w:hint="eastAsia" w:ascii="仿宋_GB2312" w:hAnsi="仿宋_GB2312" w:eastAsia="仿宋_GB2312" w:cs="仿宋_GB2312"/>
                <w:spacing w:val="-33"/>
                <w:sz w:val="28"/>
                <w:szCs w:val="28"/>
              </w:rPr>
              <w:t>）；</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1"/>
                <w:sz w:val="28"/>
                <w:szCs w:val="28"/>
              </w:rPr>
              <w:t>讲解节奏合理，节律感强（2分</w:t>
            </w:r>
            <w:r>
              <w:rPr>
                <w:rFonts w:hint="eastAsia" w:ascii="仿宋_GB2312" w:hAnsi="仿宋_GB2312" w:eastAsia="仿宋_GB2312" w:cs="仿宋_GB2312"/>
                <w:spacing w:val="-33"/>
                <w:sz w:val="28"/>
                <w:szCs w:val="28"/>
              </w:rPr>
              <w:t>）；</w:t>
            </w:r>
          </w:p>
          <w:p>
            <w:pPr>
              <w:pStyle w:val="14"/>
              <w:spacing w:before="30" w:line="229" w:lineRule="auto"/>
              <w:ind w:left="44" w:right="304" w:hanging="13"/>
              <w:jc w:val="both"/>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语言组织运用艺术和能力较强（2分</w:t>
            </w:r>
            <w:r>
              <w:rPr>
                <w:rFonts w:hint="eastAsia" w:ascii="仿宋_GB2312" w:hAnsi="仿宋_GB2312" w:eastAsia="仿宋_GB2312" w:cs="仿宋_GB2312"/>
                <w:spacing w:val="-24"/>
                <w:sz w:val="28"/>
                <w:szCs w:val="28"/>
              </w:rPr>
              <w:t>）；</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2"/>
                <w:sz w:val="28"/>
                <w:szCs w:val="28"/>
              </w:rPr>
              <w:t>导游讲解方法、技巧运用恰当（3分</w:t>
            </w:r>
            <w:r>
              <w:rPr>
                <w:rFonts w:hint="eastAsia" w:ascii="仿宋_GB2312" w:hAnsi="仿宋_GB2312" w:eastAsia="仿宋_GB2312" w:cs="仿宋_GB2312"/>
                <w:spacing w:val="-22"/>
                <w:sz w:val="28"/>
                <w:szCs w:val="28"/>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富有感染力、亲和力、渗透力（3分）。</w:t>
            </w:r>
          </w:p>
        </w:tc>
        <w:tc>
          <w:tcPr>
            <w:tcW w:w="1421" w:type="dxa"/>
            <w:tcBorders>
              <w:top w:val="single" w:color="000000" w:sz="2" w:space="0"/>
            </w:tcBorders>
            <w:vAlign w:val="top"/>
          </w:tcPr>
          <w:p>
            <w:pPr>
              <w:spacing w:line="256" w:lineRule="auto"/>
              <w:rPr>
                <w:rFonts w:hint="eastAsia" w:ascii="仿宋_GB2312" w:hAnsi="仿宋_GB2312" w:eastAsia="仿宋_GB2312" w:cs="仿宋_GB2312"/>
                <w:sz w:val="28"/>
                <w:szCs w:val="28"/>
              </w:rPr>
            </w:pPr>
          </w:p>
          <w:p>
            <w:pPr>
              <w:spacing w:line="257" w:lineRule="auto"/>
              <w:rPr>
                <w:rFonts w:hint="eastAsia" w:ascii="仿宋_GB2312" w:hAnsi="仿宋_GB2312" w:eastAsia="仿宋_GB2312" w:cs="仿宋_GB2312"/>
                <w:sz w:val="28"/>
                <w:szCs w:val="28"/>
              </w:rPr>
            </w:pPr>
          </w:p>
          <w:p>
            <w:pPr>
              <w:spacing w:line="257" w:lineRule="auto"/>
              <w:rPr>
                <w:rFonts w:hint="eastAsia" w:ascii="仿宋_GB2312" w:hAnsi="仿宋_GB2312" w:eastAsia="仿宋_GB2312" w:cs="仿宋_GB2312"/>
                <w:sz w:val="28"/>
                <w:szCs w:val="28"/>
              </w:rPr>
            </w:pPr>
          </w:p>
          <w:p>
            <w:pPr>
              <w:spacing w:line="257" w:lineRule="auto"/>
              <w:rPr>
                <w:rFonts w:hint="eastAsia" w:ascii="仿宋_GB2312" w:hAnsi="仿宋_GB2312" w:eastAsia="仿宋_GB2312" w:cs="仿宋_GB2312"/>
                <w:sz w:val="28"/>
                <w:szCs w:val="28"/>
              </w:rPr>
            </w:pPr>
          </w:p>
          <w:p>
            <w:pPr>
              <w:spacing w:line="257" w:lineRule="auto"/>
              <w:rPr>
                <w:rFonts w:hint="eastAsia" w:ascii="仿宋_GB2312" w:hAnsi="仿宋_GB2312" w:eastAsia="仿宋_GB2312" w:cs="仿宋_GB2312"/>
                <w:sz w:val="28"/>
                <w:szCs w:val="28"/>
              </w:rPr>
            </w:pPr>
          </w:p>
          <w:p>
            <w:pPr>
              <w:spacing w:line="257" w:lineRule="auto"/>
              <w:rPr>
                <w:rFonts w:hint="eastAsia" w:ascii="仿宋_GB2312" w:hAnsi="仿宋_GB2312" w:eastAsia="仿宋_GB2312" w:cs="仿宋_GB2312"/>
                <w:sz w:val="28"/>
                <w:szCs w:val="28"/>
              </w:rPr>
            </w:pPr>
          </w:p>
          <w:p>
            <w:pPr>
              <w:spacing w:line="257" w:lineRule="auto"/>
              <w:rPr>
                <w:rFonts w:hint="eastAsia" w:ascii="仿宋_GB2312" w:hAnsi="仿宋_GB2312" w:eastAsia="仿宋_GB2312" w:cs="仿宋_GB2312"/>
                <w:sz w:val="28"/>
                <w:szCs w:val="28"/>
              </w:rPr>
            </w:pPr>
          </w:p>
          <w:p>
            <w:pPr>
              <w:spacing w:line="257" w:lineRule="auto"/>
              <w:rPr>
                <w:rFonts w:hint="eastAsia" w:ascii="仿宋_GB2312" w:hAnsi="仿宋_GB2312" w:eastAsia="仿宋_GB2312" w:cs="仿宋_GB2312"/>
                <w:sz w:val="28"/>
                <w:szCs w:val="28"/>
              </w:rPr>
            </w:pPr>
          </w:p>
          <w:p>
            <w:pPr>
              <w:spacing w:line="257" w:lineRule="auto"/>
              <w:rPr>
                <w:rFonts w:hint="eastAsia" w:ascii="仿宋_GB2312" w:hAnsi="仿宋_GB2312" w:eastAsia="仿宋_GB2312" w:cs="仿宋_GB2312"/>
                <w:sz w:val="28"/>
                <w:szCs w:val="28"/>
              </w:rPr>
            </w:pPr>
          </w:p>
          <w:p>
            <w:pPr>
              <w:spacing w:line="257" w:lineRule="auto"/>
              <w:rPr>
                <w:rFonts w:hint="eastAsia" w:ascii="仿宋_GB2312" w:hAnsi="仿宋_GB2312" w:eastAsia="仿宋_GB2312" w:cs="仿宋_GB2312"/>
                <w:sz w:val="28"/>
                <w:szCs w:val="28"/>
              </w:rPr>
            </w:pPr>
          </w:p>
          <w:p>
            <w:pPr>
              <w:spacing w:line="257" w:lineRule="auto"/>
              <w:rPr>
                <w:rFonts w:hint="eastAsia" w:ascii="仿宋_GB2312" w:hAnsi="仿宋_GB2312" w:eastAsia="仿宋_GB2312" w:cs="仿宋_GB2312"/>
                <w:sz w:val="28"/>
                <w:szCs w:val="28"/>
              </w:rPr>
            </w:pPr>
          </w:p>
          <w:p>
            <w:pPr>
              <w:spacing w:line="257" w:lineRule="auto"/>
              <w:rPr>
                <w:rFonts w:hint="eastAsia" w:ascii="仿宋_GB2312" w:hAnsi="仿宋_GB2312" w:eastAsia="仿宋_GB2312" w:cs="仿宋_GB2312"/>
                <w:sz w:val="28"/>
                <w:szCs w:val="28"/>
              </w:rPr>
            </w:pPr>
          </w:p>
          <w:p>
            <w:pPr>
              <w:pStyle w:val="14"/>
              <w:spacing w:before="78" w:line="183" w:lineRule="auto"/>
              <w:ind w:left="54"/>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1.28-35</w:t>
            </w:r>
          </w:p>
          <w:p>
            <w:pPr>
              <w:pStyle w:val="14"/>
              <w:spacing w:before="40" w:line="220" w:lineRule="auto"/>
              <w:ind w:left="48"/>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2.20-28（不</w:t>
            </w:r>
          </w:p>
          <w:p>
            <w:pPr>
              <w:pStyle w:val="14"/>
              <w:spacing w:before="25" w:line="219" w:lineRule="auto"/>
              <w:ind w:left="35"/>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含28分）</w:t>
            </w:r>
          </w:p>
          <w:p>
            <w:pPr>
              <w:pStyle w:val="14"/>
              <w:spacing w:before="26" w:line="229" w:lineRule="auto"/>
              <w:ind w:left="34" w:firstLine="22"/>
              <w:rPr>
                <w:rFonts w:hint="eastAsia" w:ascii="仿宋_GB2312" w:hAnsi="仿宋_GB2312" w:eastAsia="仿宋_GB2312" w:cs="仿宋_GB2312"/>
                <w:sz w:val="28"/>
                <w:szCs w:val="28"/>
              </w:rPr>
            </w:pPr>
            <w:r>
              <w:rPr>
                <w:rFonts w:hint="eastAsia" w:ascii="仿宋_GB2312" w:hAnsi="仿宋_GB2312" w:eastAsia="仿宋_GB2312" w:cs="仿宋_GB2312"/>
                <w:spacing w:val="-21"/>
                <w:sz w:val="28"/>
                <w:szCs w:val="28"/>
              </w:rPr>
              <w:t>3.20</w:t>
            </w:r>
            <w:r>
              <w:rPr>
                <w:rFonts w:hint="eastAsia" w:ascii="仿宋_GB2312" w:hAnsi="仿宋_GB2312" w:eastAsia="仿宋_GB2312" w:cs="仿宋_GB2312"/>
                <w:spacing w:val="-71"/>
                <w:sz w:val="28"/>
                <w:szCs w:val="28"/>
              </w:rPr>
              <w:t xml:space="preserve"> </w:t>
            </w:r>
            <w:r>
              <w:rPr>
                <w:rFonts w:hint="eastAsia" w:ascii="仿宋_GB2312" w:hAnsi="仿宋_GB2312" w:eastAsia="仿宋_GB2312" w:cs="仿宋_GB2312"/>
                <w:spacing w:val="-21"/>
                <w:sz w:val="28"/>
                <w:szCs w:val="28"/>
              </w:rPr>
              <w:t>分</w:t>
            </w:r>
            <w:r>
              <w:rPr>
                <w:rFonts w:hint="eastAsia" w:ascii="仿宋_GB2312" w:hAnsi="仿宋_GB2312" w:eastAsia="仿宋_GB2312" w:cs="仿宋_GB2312"/>
                <w:spacing w:val="-40"/>
                <w:sz w:val="28"/>
                <w:szCs w:val="28"/>
              </w:rPr>
              <w:t xml:space="preserve"> </w:t>
            </w:r>
            <w:r>
              <w:rPr>
                <w:rFonts w:hint="eastAsia" w:ascii="仿宋_GB2312" w:hAnsi="仿宋_GB2312" w:eastAsia="仿宋_GB2312" w:cs="仿宋_GB2312"/>
                <w:spacing w:val="-21"/>
                <w:sz w:val="28"/>
                <w:szCs w:val="28"/>
              </w:rPr>
              <w:t>以</w:t>
            </w:r>
            <w:r>
              <w:rPr>
                <w:rFonts w:hint="eastAsia" w:ascii="仿宋_GB2312" w:hAnsi="仿宋_GB2312" w:eastAsia="仿宋_GB2312" w:cs="仿宋_GB2312"/>
                <w:spacing w:val="-62"/>
                <w:sz w:val="28"/>
                <w:szCs w:val="28"/>
              </w:rPr>
              <w:t xml:space="preserve"> </w:t>
            </w:r>
            <w:r>
              <w:rPr>
                <w:rFonts w:hint="eastAsia" w:ascii="仿宋_GB2312" w:hAnsi="仿宋_GB2312" w:eastAsia="仿宋_GB2312" w:cs="仿宋_GB2312"/>
                <w:spacing w:val="-21"/>
                <w:sz w:val="28"/>
                <w:szCs w:val="28"/>
              </w:rPr>
              <w:t>下</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0"/>
                <w:sz w:val="28"/>
                <w:szCs w:val="28"/>
              </w:rPr>
              <w:t>（不含20分）</w:t>
            </w:r>
          </w:p>
        </w:tc>
        <w:tc>
          <w:tcPr>
            <w:tcW w:w="2606" w:type="dxa"/>
            <w:tcBorders>
              <w:top w:val="single" w:color="000000" w:sz="2" w:space="0"/>
            </w:tcBorders>
            <w:vAlign w:val="top"/>
          </w:tcPr>
          <w:p>
            <w:pPr>
              <w:spacing w:line="295" w:lineRule="auto"/>
              <w:rPr>
                <w:rFonts w:hint="eastAsia" w:ascii="仿宋_GB2312" w:hAnsi="仿宋_GB2312" w:eastAsia="仿宋_GB2312" w:cs="仿宋_GB2312"/>
                <w:sz w:val="28"/>
                <w:szCs w:val="28"/>
              </w:rPr>
            </w:pPr>
          </w:p>
          <w:p>
            <w:pPr>
              <w:spacing w:line="295" w:lineRule="auto"/>
              <w:rPr>
                <w:rFonts w:hint="eastAsia" w:ascii="仿宋_GB2312" w:hAnsi="仿宋_GB2312" w:eastAsia="仿宋_GB2312" w:cs="仿宋_GB2312"/>
                <w:sz w:val="28"/>
                <w:szCs w:val="28"/>
              </w:rPr>
            </w:pPr>
          </w:p>
          <w:p>
            <w:pPr>
              <w:spacing w:line="296" w:lineRule="auto"/>
              <w:rPr>
                <w:rFonts w:hint="eastAsia" w:ascii="仿宋_GB2312" w:hAnsi="仿宋_GB2312" w:eastAsia="仿宋_GB2312" w:cs="仿宋_GB2312"/>
                <w:sz w:val="28"/>
                <w:szCs w:val="28"/>
              </w:rPr>
            </w:pPr>
          </w:p>
          <w:p>
            <w:pPr>
              <w:pStyle w:val="14"/>
              <w:spacing w:before="78" w:line="218" w:lineRule="auto"/>
              <w:ind w:left="90"/>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1.时间：4分钟。</w:t>
            </w:r>
          </w:p>
          <w:p>
            <w:pPr>
              <w:pStyle w:val="14"/>
              <w:spacing w:before="25" w:line="229" w:lineRule="auto"/>
              <w:ind w:left="72" w:right="113" w:firstLine="21"/>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3分30秒设时间提醒，不</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9"/>
                <w:sz w:val="28"/>
                <w:szCs w:val="28"/>
              </w:rPr>
              <w:t>足3分30秒扣2分，4分钟</w:t>
            </w:r>
          </w:p>
          <w:p>
            <w:pPr>
              <w:pStyle w:val="14"/>
              <w:spacing w:before="30" w:line="216" w:lineRule="auto"/>
              <w:ind w:left="85"/>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到时主持人叫停。</w:t>
            </w:r>
          </w:p>
          <w:p>
            <w:pPr>
              <w:pStyle w:val="14"/>
              <w:spacing w:before="33" w:line="237" w:lineRule="auto"/>
              <w:ind w:left="72" w:right="113" w:firstLine="12"/>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2.</w:t>
            </w:r>
            <w:r>
              <w:rPr>
                <w:rFonts w:hint="eastAsia" w:ascii="仿宋_GB2312" w:hAnsi="仿宋_GB2312" w:eastAsia="仿宋_GB2312" w:cs="仿宋_GB2312"/>
                <w:sz w:val="28"/>
                <w:szCs w:val="28"/>
              </w:rPr>
              <w:t>PPT</w:t>
            </w:r>
            <w:r>
              <w:rPr>
                <w:rFonts w:hint="eastAsia" w:ascii="仿宋_GB2312" w:hAnsi="仿宋_GB2312" w:eastAsia="仿宋_GB2312" w:cs="仿宋_GB2312"/>
                <w:spacing w:val="12"/>
                <w:sz w:val="28"/>
                <w:szCs w:val="28"/>
              </w:rPr>
              <w:t>要确保通用软件</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pacing w:val="27"/>
                <w:sz w:val="28"/>
                <w:szCs w:val="28"/>
              </w:rPr>
              <w:t>能正常播放，格式为</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z w:val="28"/>
                <w:szCs w:val="28"/>
              </w:rPr>
              <w:t>pptx，文件大小不超过</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z w:val="28"/>
                <w:szCs w:val="28"/>
              </w:rPr>
              <w:t>20M。选手所提供PPT统</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z w:val="28"/>
                <w:szCs w:val="28"/>
              </w:rPr>
              <w:t>一设置为自动播放形式</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z w:val="28"/>
                <w:szCs w:val="28"/>
              </w:rPr>
              <w:t>。所有材料均为内嵌式</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pacing w:val="-7"/>
                <w:sz w:val="28"/>
                <w:szCs w:val="28"/>
              </w:rPr>
              <w:t>,</w:t>
            </w:r>
            <w:r>
              <w:rPr>
                <w:rFonts w:hint="eastAsia" w:ascii="仿宋_GB2312" w:hAnsi="仿宋_GB2312" w:eastAsia="仿宋_GB2312" w:cs="仿宋_GB2312"/>
                <w:spacing w:val="74"/>
                <w:sz w:val="28"/>
                <w:szCs w:val="28"/>
              </w:rPr>
              <w:t xml:space="preserve"> </w:t>
            </w:r>
            <w:r>
              <w:rPr>
                <w:rFonts w:hint="eastAsia" w:ascii="仿宋_GB2312" w:hAnsi="仿宋_GB2312" w:eastAsia="仿宋_GB2312" w:cs="仿宋_GB2312"/>
                <w:spacing w:val="-7"/>
                <w:sz w:val="28"/>
                <w:szCs w:val="28"/>
              </w:rPr>
              <w:t>不允许外嵌式链接。</w:t>
            </w:r>
            <w:r>
              <w:rPr>
                <w:rFonts w:hint="eastAsia" w:ascii="仿宋_GB2312" w:hAnsi="仿宋_GB2312" w:eastAsia="仿宋_GB2312" w:cs="仿宋_GB2312"/>
                <w:sz w:val="28"/>
                <w:szCs w:val="28"/>
              </w:rPr>
              <w:t xml:space="preserve"> PPT</w:t>
            </w:r>
            <w:r>
              <w:rPr>
                <w:rFonts w:hint="eastAsia" w:ascii="仿宋_GB2312" w:hAnsi="仿宋_GB2312" w:eastAsia="仿宋_GB2312" w:cs="仿宋_GB2312"/>
                <w:spacing w:val="15"/>
                <w:sz w:val="28"/>
                <w:szCs w:val="28"/>
              </w:rPr>
              <w:t>中不允许使用音乐</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z w:val="28"/>
                <w:szCs w:val="28"/>
              </w:rPr>
              <w:t>及视频，不允许出现非</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z w:val="28"/>
                <w:szCs w:val="28"/>
              </w:rPr>
              <w:t>景区固有的文字或符号</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pacing w:val="-2"/>
                <w:sz w:val="28"/>
                <w:szCs w:val="28"/>
              </w:rPr>
              <w:t>等提示信息。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54" w:hRule="atLeast"/>
        </w:trPr>
        <w:tc>
          <w:tcPr>
            <w:tcW w:w="956" w:type="dxa"/>
            <w:tcBorders>
              <w:bottom w:val="single" w:color="000000" w:sz="2" w:space="0"/>
            </w:tcBorders>
            <w:vAlign w:val="top"/>
          </w:tcPr>
          <w:p>
            <w:pPr>
              <w:spacing w:line="248" w:lineRule="auto"/>
              <w:rPr>
                <w:rFonts w:hint="eastAsia" w:ascii="仿宋_GB2312" w:hAnsi="仿宋_GB2312" w:eastAsia="仿宋_GB2312" w:cs="仿宋_GB2312"/>
                <w:sz w:val="28"/>
                <w:szCs w:val="28"/>
              </w:rPr>
            </w:pPr>
          </w:p>
          <w:p>
            <w:pPr>
              <w:spacing w:line="248" w:lineRule="auto"/>
              <w:rPr>
                <w:rFonts w:hint="eastAsia" w:ascii="仿宋_GB2312" w:hAnsi="仿宋_GB2312" w:eastAsia="仿宋_GB2312" w:cs="仿宋_GB2312"/>
                <w:sz w:val="28"/>
                <w:szCs w:val="28"/>
              </w:rPr>
            </w:pPr>
          </w:p>
          <w:p>
            <w:pPr>
              <w:spacing w:line="248" w:lineRule="auto"/>
              <w:rPr>
                <w:rFonts w:hint="eastAsia" w:ascii="仿宋_GB2312" w:hAnsi="仿宋_GB2312" w:eastAsia="仿宋_GB2312" w:cs="仿宋_GB2312"/>
                <w:sz w:val="28"/>
                <w:szCs w:val="28"/>
              </w:rPr>
            </w:pPr>
          </w:p>
          <w:p>
            <w:pPr>
              <w:spacing w:line="248" w:lineRule="auto"/>
              <w:rPr>
                <w:rFonts w:hint="eastAsia" w:ascii="仿宋_GB2312" w:hAnsi="仿宋_GB2312" w:eastAsia="仿宋_GB2312" w:cs="仿宋_GB2312"/>
                <w:sz w:val="28"/>
                <w:szCs w:val="28"/>
              </w:rPr>
            </w:pPr>
          </w:p>
          <w:p>
            <w:pPr>
              <w:spacing w:line="248" w:lineRule="auto"/>
              <w:rPr>
                <w:rFonts w:hint="eastAsia" w:ascii="仿宋_GB2312" w:hAnsi="仿宋_GB2312" w:eastAsia="仿宋_GB2312" w:cs="仿宋_GB2312"/>
                <w:sz w:val="28"/>
                <w:szCs w:val="28"/>
              </w:rPr>
            </w:pPr>
          </w:p>
          <w:p>
            <w:pPr>
              <w:spacing w:line="248" w:lineRule="auto"/>
              <w:rPr>
                <w:rFonts w:hint="eastAsia" w:ascii="仿宋_GB2312" w:hAnsi="仿宋_GB2312" w:eastAsia="仿宋_GB2312" w:cs="仿宋_GB2312"/>
                <w:sz w:val="28"/>
                <w:szCs w:val="28"/>
              </w:rPr>
            </w:pPr>
          </w:p>
          <w:p>
            <w:pPr>
              <w:spacing w:line="248" w:lineRule="auto"/>
              <w:rPr>
                <w:rFonts w:hint="eastAsia" w:ascii="仿宋_GB2312" w:hAnsi="仿宋_GB2312" w:eastAsia="仿宋_GB2312" w:cs="仿宋_GB2312"/>
                <w:sz w:val="28"/>
                <w:szCs w:val="28"/>
              </w:rPr>
            </w:pPr>
          </w:p>
          <w:p>
            <w:pPr>
              <w:spacing w:line="248" w:lineRule="auto"/>
              <w:rPr>
                <w:rFonts w:hint="eastAsia" w:ascii="仿宋_GB2312" w:hAnsi="仿宋_GB2312" w:eastAsia="仿宋_GB2312" w:cs="仿宋_GB2312"/>
                <w:sz w:val="28"/>
                <w:szCs w:val="28"/>
              </w:rPr>
            </w:pPr>
          </w:p>
          <w:p>
            <w:pPr>
              <w:pStyle w:val="14"/>
              <w:spacing w:before="78" w:line="219" w:lineRule="auto"/>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14:textOutline w14:w="4358" w14:cap="sq" w14:cmpd="sng">
                  <w14:solidFill>
                    <w14:srgbClr w14:val="000000"/>
                  </w14:solidFill>
                  <w14:prstDash w14:val="solid"/>
                  <w14:bevel/>
                </w14:textOutline>
              </w:rPr>
              <w:t>才艺运</w:t>
            </w:r>
          </w:p>
          <w:p>
            <w:pPr>
              <w:pStyle w:val="14"/>
              <w:spacing w:before="28" w:line="229" w:lineRule="auto"/>
              <w:ind w:left="239" w:right="112" w:hanging="124"/>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14:textOutline w14:w="4358" w14:cap="sq" w14:cmpd="sng">
                  <w14:solidFill>
                    <w14:srgbClr w14:val="000000"/>
                  </w14:solidFill>
                  <w14:prstDash w14:val="solid"/>
                  <w14:bevel/>
                </w14:textOutline>
              </w:rPr>
              <w:t>用</w:t>
            </w:r>
            <w:r>
              <w:rPr>
                <w:rFonts w:hint="eastAsia" w:ascii="仿宋_GB2312" w:hAnsi="仿宋_GB2312" w:eastAsia="仿宋_GB2312" w:cs="仿宋_GB2312"/>
                <w:spacing w:val="-2"/>
                <w:sz w:val="28"/>
                <w:szCs w:val="28"/>
              </w:rPr>
              <w:t>（</w:t>
            </w:r>
            <w:r>
              <w:rPr>
                <w:rFonts w:hint="eastAsia" w:ascii="仿宋_GB2312" w:hAnsi="仿宋_GB2312" w:eastAsia="仿宋_GB2312" w:cs="仿宋_GB2312"/>
                <w:spacing w:val="-2"/>
                <w:sz w:val="28"/>
                <w:szCs w:val="28"/>
                <w14:textOutline w14:w="4358" w14:cap="sq" w14:cmpd="sng">
                  <w14:solidFill>
                    <w14:srgbClr w14:val="000000"/>
                  </w14:solidFill>
                  <w14:prstDash w14:val="solid"/>
                  <w14:bevel/>
                </w14:textOutline>
              </w:rPr>
              <w:t>10</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14:textOutline w14:w="4358" w14:cap="sq" w14:cmpd="sng">
                  <w14:solidFill>
                    <w14:srgbClr w14:val="000000"/>
                  </w14:solidFill>
                  <w14:prstDash w14:val="solid"/>
                  <w14:bevel/>
                </w14:textOutline>
              </w:rPr>
              <w:t>分</w:t>
            </w:r>
            <w:r>
              <w:rPr>
                <w:rFonts w:hint="eastAsia" w:ascii="仿宋_GB2312" w:hAnsi="仿宋_GB2312" w:eastAsia="仿宋_GB2312" w:cs="仿宋_GB2312"/>
                <w:spacing w:val="-6"/>
                <w:sz w:val="28"/>
                <w:szCs w:val="28"/>
              </w:rPr>
              <w:t>）</w:t>
            </w:r>
          </w:p>
        </w:tc>
        <w:tc>
          <w:tcPr>
            <w:tcW w:w="4489" w:type="dxa"/>
            <w:tcBorders>
              <w:bottom w:val="single" w:color="000000" w:sz="2" w:space="0"/>
            </w:tcBorders>
            <w:vAlign w:val="top"/>
          </w:tcPr>
          <w:p>
            <w:pPr>
              <w:spacing w:line="265" w:lineRule="auto"/>
              <w:rPr>
                <w:rFonts w:hint="eastAsia" w:ascii="仿宋_GB2312" w:hAnsi="仿宋_GB2312" w:eastAsia="仿宋_GB2312" w:cs="仿宋_GB2312"/>
                <w:sz w:val="28"/>
                <w:szCs w:val="28"/>
              </w:rPr>
            </w:pPr>
          </w:p>
          <w:p>
            <w:pPr>
              <w:spacing w:line="265" w:lineRule="auto"/>
              <w:rPr>
                <w:rFonts w:hint="eastAsia" w:ascii="仿宋_GB2312" w:hAnsi="仿宋_GB2312" w:eastAsia="仿宋_GB2312" w:cs="仿宋_GB2312"/>
                <w:sz w:val="28"/>
                <w:szCs w:val="28"/>
              </w:rPr>
            </w:pPr>
          </w:p>
          <w:p>
            <w:pPr>
              <w:spacing w:line="265" w:lineRule="auto"/>
              <w:rPr>
                <w:rFonts w:hint="eastAsia" w:ascii="仿宋_GB2312" w:hAnsi="仿宋_GB2312" w:eastAsia="仿宋_GB2312" w:cs="仿宋_GB2312"/>
                <w:sz w:val="28"/>
                <w:szCs w:val="28"/>
              </w:rPr>
            </w:pPr>
          </w:p>
          <w:p>
            <w:pPr>
              <w:spacing w:line="265" w:lineRule="auto"/>
              <w:rPr>
                <w:rFonts w:hint="eastAsia" w:ascii="仿宋_GB2312" w:hAnsi="仿宋_GB2312" w:eastAsia="仿宋_GB2312" w:cs="仿宋_GB2312"/>
                <w:sz w:val="28"/>
                <w:szCs w:val="28"/>
              </w:rPr>
            </w:pPr>
          </w:p>
          <w:p>
            <w:pPr>
              <w:spacing w:line="265" w:lineRule="auto"/>
              <w:rPr>
                <w:rFonts w:hint="eastAsia" w:ascii="仿宋_GB2312" w:hAnsi="仿宋_GB2312" w:eastAsia="仿宋_GB2312" w:cs="仿宋_GB2312"/>
                <w:sz w:val="28"/>
                <w:szCs w:val="28"/>
              </w:rPr>
            </w:pPr>
          </w:p>
          <w:p>
            <w:pPr>
              <w:spacing w:line="265" w:lineRule="auto"/>
              <w:rPr>
                <w:rFonts w:hint="eastAsia" w:ascii="仿宋_GB2312" w:hAnsi="仿宋_GB2312" w:eastAsia="仿宋_GB2312" w:cs="仿宋_GB2312"/>
                <w:sz w:val="28"/>
                <w:szCs w:val="28"/>
              </w:rPr>
            </w:pPr>
          </w:p>
          <w:p>
            <w:pPr>
              <w:spacing w:line="265" w:lineRule="auto"/>
              <w:rPr>
                <w:rFonts w:hint="eastAsia" w:ascii="仿宋_GB2312" w:hAnsi="仿宋_GB2312" w:eastAsia="仿宋_GB2312" w:cs="仿宋_GB2312"/>
                <w:sz w:val="28"/>
                <w:szCs w:val="28"/>
              </w:rPr>
            </w:pPr>
          </w:p>
          <w:p>
            <w:pPr>
              <w:spacing w:line="265" w:lineRule="auto"/>
              <w:rPr>
                <w:rFonts w:hint="eastAsia" w:ascii="仿宋_GB2312" w:hAnsi="仿宋_GB2312" w:eastAsia="仿宋_GB2312" w:cs="仿宋_GB2312"/>
                <w:sz w:val="28"/>
                <w:szCs w:val="28"/>
              </w:rPr>
            </w:pPr>
          </w:p>
          <w:p>
            <w:pPr>
              <w:pStyle w:val="14"/>
              <w:spacing w:before="78" w:line="229" w:lineRule="auto"/>
              <w:ind w:left="46" w:right="56" w:firstLine="1"/>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1.情境设置符合导游工作实际，描述生动</w:t>
            </w:r>
            <w:r>
              <w:rPr>
                <w:rFonts w:hint="eastAsia" w:ascii="仿宋_GB2312" w:hAnsi="仿宋_GB2312" w:eastAsia="仿宋_GB2312" w:cs="仿宋_GB2312"/>
                <w:spacing w:val="10"/>
                <w:sz w:val="28"/>
                <w:szCs w:val="28"/>
              </w:rPr>
              <w:t xml:space="preserve"> </w:t>
            </w:r>
            <w:r>
              <w:rPr>
                <w:rFonts w:hint="eastAsia" w:ascii="仿宋_GB2312" w:hAnsi="仿宋_GB2312" w:eastAsia="仿宋_GB2312" w:cs="仿宋_GB2312"/>
                <w:spacing w:val="-2"/>
                <w:sz w:val="28"/>
                <w:szCs w:val="28"/>
              </w:rPr>
              <w:t>完整，与才艺展示结合紧密（3分</w:t>
            </w:r>
            <w:r>
              <w:rPr>
                <w:rFonts w:hint="eastAsia" w:ascii="仿宋_GB2312" w:hAnsi="仿宋_GB2312" w:eastAsia="仿宋_GB2312" w:cs="仿宋_GB2312"/>
                <w:spacing w:val="3"/>
                <w:sz w:val="28"/>
                <w:szCs w:val="28"/>
              </w:rPr>
              <w:t>）；</w:t>
            </w:r>
          </w:p>
          <w:p>
            <w:pPr>
              <w:pStyle w:val="14"/>
              <w:spacing w:before="28" w:line="227" w:lineRule="auto"/>
              <w:ind w:left="35" w:right="56" w:firstLine="6"/>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2.妆容适宜，衣着得体，道具契合主题并</w:t>
            </w:r>
            <w:r>
              <w:rPr>
                <w:rFonts w:hint="eastAsia" w:ascii="仿宋_GB2312" w:hAnsi="仿宋_GB2312" w:eastAsia="仿宋_GB2312" w:cs="仿宋_GB2312"/>
                <w:spacing w:val="16"/>
                <w:sz w:val="28"/>
                <w:szCs w:val="28"/>
              </w:rPr>
              <w:t xml:space="preserve"> </w:t>
            </w:r>
            <w:r>
              <w:rPr>
                <w:rFonts w:hint="eastAsia" w:ascii="仿宋_GB2312" w:hAnsi="仿宋_GB2312" w:eastAsia="仿宋_GB2312" w:cs="仿宋_GB2312"/>
                <w:spacing w:val="-1"/>
                <w:sz w:val="28"/>
                <w:szCs w:val="28"/>
              </w:rPr>
              <w:t>适合导游具体工作场景要求（2分</w:t>
            </w:r>
            <w:r>
              <w:rPr>
                <w:rFonts w:hint="eastAsia" w:ascii="仿宋_GB2312" w:hAnsi="仿宋_GB2312" w:eastAsia="仿宋_GB2312" w:cs="仿宋_GB2312"/>
                <w:sz w:val="28"/>
                <w:szCs w:val="28"/>
              </w:rPr>
              <w:t>）；</w:t>
            </w:r>
          </w:p>
          <w:p>
            <w:pPr>
              <w:pStyle w:val="14"/>
              <w:spacing w:before="32" w:line="217" w:lineRule="auto"/>
              <w:ind w:left="51"/>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3.才艺展示主题内容健康积极（1分</w:t>
            </w:r>
            <w:r>
              <w:rPr>
                <w:rFonts w:hint="eastAsia" w:ascii="仿宋_GB2312" w:hAnsi="仿宋_GB2312" w:eastAsia="仿宋_GB2312" w:cs="仿宋_GB2312"/>
                <w:spacing w:val="2"/>
                <w:sz w:val="28"/>
                <w:szCs w:val="28"/>
              </w:rPr>
              <w:t>）；</w:t>
            </w:r>
          </w:p>
          <w:p>
            <w:pPr>
              <w:pStyle w:val="14"/>
              <w:spacing w:before="26" w:line="229" w:lineRule="auto"/>
              <w:ind w:left="28" w:right="56" w:firstLine="12"/>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4.表演有一定的艺术性、观赏性和独创性</w:t>
            </w:r>
            <w:r>
              <w:rPr>
                <w:rFonts w:hint="eastAsia" w:ascii="仿宋_GB2312" w:hAnsi="仿宋_GB2312" w:eastAsia="仿宋_GB2312" w:cs="仿宋_GB2312"/>
                <w:spacing w:val="17"/>
                <w:sz w:val="28"/>
                <w:szCs w:val="28"/>
              </w:rPr>
              <w:t xml:space="preserve"> </w:t>
            </w:r>
            <w:r>
              <w:rPr>
                <w:rFonts w:hint="eastAsia" w:ascii="仿宋_GB2312" w:hAnsi="仿宋_GB2312" w:eastAsia="仿宋_GB2312" w:cs="仿宋_GB2312"/>
                <w:spacing w:val="-2"/>
                <w:sz w:val="28"/>
                <w:szCs w:val="28"/>
              </w:rPr>
              <w:t>（2分</w:t>
            </w:r>
            <w:r>
              <w:rPr>
                <w:rFonts w:hint="eastAsia" w:ascii="仿宋_GB2312" w:hAnsi="仿宋_GB2312" w:eastAsia="仿宋_GB2312" w:cs="仿宋_GB2312"/>
                <w:sz w:val="28"/>
                <w:szCs w:val="28"/>
              </w:rPr>
              <w:t>）；</w:t>
            </w:r>
          </w:p>
          <w:p>
            <w:pPr>
              <w:pStyle w:val="14"/>
              <w:spacing w:before="28" w:line="229" w:lineRule="auto"/>
              <w:ind w:left="35" w:right="56" w:firstLine="9"/>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5.表演自然流畅，感染力强，气氛好，符</w:t>
            </w:r>
            <w:r>
              <w:rPr>
                <w:rFonts w:hint="eastAsia" w:ascii="仿宋_GB2312" w:hAnsi="仿宋_GB2312" w:eastAsia="仿宋_GB2312" w:cs="仿宋_GB2312"/>
                <w:spacing w:val="13"/>
                <w:sz w:val="28"/>
                <w:szCs w:val="28"/>
              </w:rPr>
              <w:t xml:space="preserve"> </w:t>
            </w:r>
            <w:r>
              <w:rPr>
                <w:rFonts w:hint="eastAsia" w:ascii="仿宋_GB2312" w:hAnsi="仿宋_GB2312" w:eastAsia="仿宋_GB2312" w:cs="仿宋_GB2312"/>
                <w:spacing w:val="-1"/>
                <w:sz w:val="28"/>
                <w:szCs w:val="28"/>
              </w:rPr>
              <w:t>合旅游者审美标准（2分）。</w:t>
            </w:r>
          </w:p>
        </w:tc>
        <w:tc>
          <w:tcPr>
            <w:tcW w:w="1421" w:type="dxa"/>
            <w:tcBorders>
              <w:bottom w:val="single" w:color="000000" w:sz="2" w:space="0"/>
            </w:tcBorders>
            <w:vAlign w:val="top"/>
          </w:tcPr>
          <w:p>
            <w:pPr>
              <w:spacing w:line="243" w:lineRule="auto"/>
              <w:rPr>
                <w:rFonts w:hint="eastAsia" w:ascii="仿宋_GB2312" w:hAnsi="仿宋_GB2312" w:eastAsia="仿宋_GB2312" w:cs="仿宋_GB2312"/>
                <w:sz w:val="28"/>
                <w:szCs w:val="28"/>
              </w:rPr>
            </w:pPr>
          </w:p>
          <w:p>
            <w:pPr>
              <w:spacing w:line="243" w:lineRule="auto"/>
              <w:rPr>
                <w:rFonts w:hint="eastAsia" w:ascii="仿宋_GB2312" w:hAnsi="仿宋_GB2312" w:eastAsia="仿宋_GB2312" w:cs="仿宋_GB2312"/>
                <w:sz w:val="28"/>
                <w:szCs w:val="28"/>
              </w:rPr>
            </w:pPr>
          </w:p>
          <w:p>
            <w:pPr>
              <w:spacing w:line="243" w:lineRule="auto"/>
              <w:rPr>
                <w:rFonts w:hint="eastAsia" w:ascii="仿宋_GB2312" w:hAnsi="仿宋_GB2312" w:eastAsia="仿宋_GB2312" w:cs="仿宋_GB2312"/>
                <w:sz w:val="28"/>
                <w:szCs w:val="28"/>
              </w:rPr>
            </w:pPr>
          </w:p>
          <w:p>
            <w:pPr>
              <w:spacing w:line="244" w:lineRule="auto"/>
              <w:rPr>
                <w:rFonts w:hint="eastAsia" w:ascii="仿宋_GB2312" w:hAnsi="仿宋_GB2312" w:eastAsia="仿宋_GB2312" w:cs="仿宋_GB2312"/>
                <w:sz w:val="28"/>
                <w:szCs w:val="28"/>
              </w:rPr>
            </w:pPr>
          </w:p>
          <w:p>
            <w:pPr>
              <w:spacing w:line="244" w:lineRule="auto"/>
              <w:rPr>
                <w:rFonts w:hint="eastAsia" w:ascii="仿宋_GB2312" w:hAnsi="仿宋_GB2312" w:eastAsia="仿宋_GB2312" w:cs="仿宋_GB2312"/>
                <w:sz w:val="28"/>
                <w:szCs w:val="28"/>
              </w:rPr>
            </w:pPr>
          </w:p>
          <w:p>
            <w:pPr>
              <w:spacing w:line="244" w:lineRule="auto"/>
              <w:rPr>
                <w:rFonts w:hint="eastAsia" w:ascii="仿宋_GB2312" w:hAnsi="仿宋_GB2312" w:eastAsia="仿宋_GB2312" w:cs="仿宋_GB2312"/>
                <w:sz w:val="28"/>
                <w:szCs w:val="28"/>
              </w:rPr>
            </w:pPr>
          </w:p>
          <w:p>
            <w:pPr>
              <w:spacing w:line="244" w:lineRule="auto"/>
              <w:rPr>
                <w:rFonts w:hint="eastAsia" w:ascii="仿宋_GB2312" w:hAnsi="仿宋_GB2312" w:eastAsia="仿宋_GB2312" w:cs="仿宋_GB2312"/>
                <w:sz w:val="28"/>
                <w:szCs w:val="28"/>
              </w:rPr>
            </w:pPr>
          </w:p>
          <w:p>
            <w:pPr>
              <w:spacing w:line="244" w:lineRule="auto"/>
              <w:rPr>
                <w:rFonts w:hint="eastAsia" w:ascii="仿宋_GB2312" w:hAnsi="仿宋_GB2312" w:eastAsia="仿宋_GB2312" w:cs="仿宋_GB2312"/>
                <w:sz w:val="28"/>
                <w:szCs w:val="28"/>
              </w:rPr>
            </w:pPr>
          </w:p>
          <w:p>
            <w:pPr>
              <w:spacing w:line="244" w:lineRule="auto"/>
              <w:rPr>
                <w:rFonts w:hint="eastAsia" w:ascii="仿宋_GB2312" w:hAnsi="仿宋_GB2312" w:eastAsia="仿宋_GB2312" w:cs="仿宋_GB2312"/>
                <w:sz w:val="28"/>
                <w:szCs w:val="28"/>
              </w:rPr>
            </w:pPr>
          </w:p>
          <w:p>
            <w:pPr>
              <w:spacing w:line="244" w:lineRule="auto"/>
              <w:rPr>
                <w:rFonts w:hint="eastAsia" w:ascii="仿宋_GB2312" w:hAnsi="仿宋_GB2312" w:eastAsia="仿宋_GB2312" w:cs="仿宋_GB2312"/>
                <w:sz w:val="28"/>
                <w:szCs w:val="28"/>
              </w:rPr>
            </w:pPr>
          </w:p>
          <w:p>
            <w:pPr>
              <w:spacing w:line="244" w:lineRule="auto"/>
              <w:rPr>
                <w:rFonts w:hint="eastAsia" w:ascii="仿宋_GB2312" w:hAnsi="仿宋_GB2312" w:eastAsia="仿宋_GB2312" w:cs="仿宋_GB2312"/>
                <w:sz w:val="28"/>
                <w:szCs w:val="28"/>
              </w:rPr>
            </w:pPr>
          </w:p>
          <w:p>
            <w:pPr>
              <w:spacing w:line="244" w:lineRule="auto"/>
              <w:rPr>
                <w:rFonts w:hint="eastAsia" w:ascii="仿宋_GB2312" w:hAnsi="仿宋_GB2312" w:eastAsia="仿宋_GB2312" w:cs="仿宋_GB2312"/>
                <w:sz w:val="28"/>
                <w:szCs w:val="28"/>
              </w:rPr>
            </w:pPr>
          </w:p>
          <w:p>
            <w:pPr>
              <w:pStyle w:val="14"/>
              <w:spacing w:before="78" w:line="190" w:lineRule="auto"/>
              <w:ind w:left="54"/>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1.8-10；</w:t>
            </w:r>
          </w:p>
          <w:p>
            <w:pPr>
              <w:pStyle w:val="14"/>
              <w:spacing w:before="32" w:line="229" w:lineRule="auto"/>
              <w:ind w:left="41" w:right="53" w:firstLine="7"/>
              <w:rPr>
                <w:rFonts w:hint="eastAsia" w:ascii="仿宋_GB2312" w:hAnsi="仿宋_GB2312" w:eastAsia="仿宋_GB2312" w:cs="仿宋_GB2312"/>
                <w:sz w:val="28"/>
                <w:szCs w:val="28"/>
              </w:rPr>
            </w:pPr>
            <w:r>
              <w:rPr>
                <w:rFonts w:hint="eastAsia" w:ascii="仿宋_GB2312" w:hAnsi="仿宋_GB2312" w:eastAsia="仿宋_GB2312" w:cs="仿宋_GB2312"/>
                <w:spacing w:val="-16"/>
                <w:sz w:val="28"/>
                <w:szCs w:val="28"/>
              </w:rPr>
              <w:t>2.6-8（不含8</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12"/>
                <w:sz w:val="28"/>
                <w:szCs w:val="28"/>
              </w:rPr>
              <w:t>分</w:t>
            </w:r>
            <w:r>
              <w:rPr>
                <w:rFonts w:hint="eastAsia" w:ascii="仿宋_GB2312" w:hAnsi="仿宋_GB2312" w:eastAsia="仿宋_GB2312" w:cs="仿宋_GB2312"/>
                <w:sz w:val="28"/>
                <w:szCs w:val="28"/>
              </w:rPr>
              <w:t>）；</w:t>
            </w:r>
          </w:p>
          <w:p>
            <w:pPr>
              <w:pStyle w:val="14"/>
              <w:spacing w:before="30" w:line="228" w:lineRule="auto"/>
              <w:ind w:left="43" w:right="109" w:firstLine="13"/>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3.6分以下(</w:t>
            </w:r>
            <w:r>
              <w:rPr>
                <w:rFonts w:hint="eastAsia" w:ascii="仿宋_GB2312" w:hAnsi="仿宋_GB2312" w:eastAsia="仿宋_GB2312" w:cs="仿宋_GB2312"/>
                <w:spacing w:val="5"/>
                <w:sz w:val="28"/>
                <w:szCs w:val="28"/>
              </w:rPr>
              <w:t xml:space="preserve"> </w:t>
            </w:r>
            <w:r>
              <w:rPr>
                <w:rFonts w:hint="eastAsia" w:ascii="仿宋_GB2312" w:hAnsi="仿宋_GB2312" w:eastAsia="仿宋_GB2312" w:cs="仿宋_GB2312"/>
                <w:spacing w:val="-12"/>
                <w:sz w:val="28"/>
                <w:szCs w:val="28"/>
              </w:rPr>
              <w:t>不含6分）。</w:t>
            </w:r>
          </w:p>
        </w:tc>
        <w:tc>
          <w:tcPr>
            <w:tcW w:w="2606" w:type="dxa"/>
            <w:tcBorders>
              <w:bottom w:val="single" w:color="000000" w:sz="2" w:space="0"/>
            </w:tcBorders>
            <w:vAlign w:val="top"/>
          </w:tcPr>
          <w:p>
            <w:pPr>
              <w:pStyle w:val="14"/>
              <w:spacing w:before="34" w:line="235" w:lineRule="auto"/>
              <w:ind w:left="77" w:right="113" w:firstLine="12"/>
              <w:jc w:val="both"/>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1.时间：4分30秒。导游</w:t>
            </w:r>
            <w:r>
              <w:rPr>
                <w:rFonts w:hint="eastAsia" w:ascii="仿宋_GB2312" w:hAnsi="仿宋_GB2312" w:eastAsia="仿宋_GB2312" w:cs="仿宋_GB2312"/>
                <w:spacing w:val="9"/>
                <w:sz w:val="28"/>
                <w:szCs w:val="28"/>
              </w:rPr>
              <w:t xml:space="preserve"> </w:t>
            </w:r>
            <w:r>
              <w:rPr>
                <w:rFonts w:hint="eastAsia" w:ascii="仿宋_GB2312" w:hAnsi="仿宋_GB2312" w:eastAsia="仿宋_GB2312" w:cs="仿宋_GB2312"/>
                <w:spacing w:val="-1"/>
                <w:sz w:val="28"/>
                <w:szCs w:val="28"/>
              </w:rPr>
              <w:t>情境描述和才艺展示之</w:t>
            </w:r>
            <w:r>
              <w:rPr>
                <w:rFonts w:hint="eastAsia" w:ascii="仿宋_GB2312" w:hAnsi="仿宋_GB2312" w:eastAsia="仿宋_GB2312" w:cs="仿宋_GB2312"/>
                <w:spacing w:val="8"/>
                <w:sz w:val="28"/>
                <w:szCs w:val="28"/>
              </w:rPr>
              <w:t xml:space="preserve"> </w:t>
            </w:r>
            <w:r>
              <w:rPr>
                <w:rFonts w:hint="eastAsia" w:ascii="仿宋_GB2312" w:hAnsi="仿宋_GB2312" w:eastAsia="仿宋_GB2312" w:cs="仿宋_GB2312"/>
                <w:spacing w:val="-5"/>
                <w:sz w:val="28"/>
                <w:szCs w:val="28"/>
              </w:rPr>
              <w:t>间计时不中断，</w:t>
            </w:r>
            <w:r>
              <w:rPr>
                <w:rFonts w:hint="eastAsia" w:ascii="仿宋_GB2312" w:hAnsi="仿宋_GB2312" w:eastAsia="仿宋_GB2312" w:cs="仿宋_GB2312"/>
                <w:spacing w:val="-71"/>
                <w:sz w:val="28"/>
                <w:szCs w:val="28"/>
              </w:rPr>
              <w:t xml:space="preserve"> </w:t>
            </w:r>
            <w:r>
              <w:rPr>
                <w:rFonts w:hint="eastAsia" w:ascii="仿宋_GB2312" w:hAnsi="仿宋_GB2312" w:eastAsia="仿宋_GB2312" w:cs="仿宋_GB2312"/>
                <w:spacing w:val="-5"/>
                <w:sz w:val="28"/>
                <w:szCs w:val="28"/>
              </w:rPr>
              <w:t>由选手</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
                <w:sz w:val="28"/>
                <w:szCs w:val="28"/>
              </w:rPr>
              <w:t>向评委提示才艺展示开</w:t>
            </w:r>
            <w:r>
              <w:rPr>
                <w:rFonts w:hint="eastAsia" w:ascii="仿宋_GB2312" w:hAnsi="仿宋_GB2312" w:eastAsia="仿宋_GB2312" w:cs="仿宋_GB2312"/>
                <w:spacing w:val="8"/>
                <w:sz w:val="28"/>
                <w:szCs w:val="28"/>
              </w:rPr>
              <w:t xml:space="preserve"> </w:t>
            </w:r>
            <w:r>
              <w:rPr>
                <w:rFonts w:hint="eastAsia" w:ascii="仿宋_GB2312" w:hAnsi="仿宋_GB2312" w:eastAsia="仿宋_GB2312" w:cs="仿宋_GB2312"/>
                <w:spacing w:val="-7"/>
                <w:sz w:val="28"/>
                <w:szCs w:val="28"/>
              </w:rPr>
              <w:t>始。</w:t>
            </w:r>
          </w:p>
          <w:p>
            <w:pPr>
              <w:pStyle w:val="14"/>
              <w:spacing w:before="29" w:line="237" w:lineRule="auto"/>
              <w:ind w:left="75" w:right="64" w:firstLine="8"/>
              <w:jc w:val="both"/>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2.屏幕显示总时长和才</w:t>
            </w:r>
            <w:r>
              <w:rPr>
                <w:rFonts w:hint="eastAsia" w:ascii="仿宋_GB2312" w:hAnsi="仿宋_GB2312" w:eastAsia="仿宋_GB2312" w:cs="仿宋_GB2312"/>
                <w:spacing w:val="3"/>
                <w:sz w:val="28"/>
                <w:szCs w:val="28"/>
              </w:rPr>
              <w:t xml:space="preserve"> </w:t>
            </w:r>
            <w:r>
              <w:rPr>
                <w:rFonts w:hint="eastAsia" w:ascii="仿宋_GB2312" w:hAnsi="仿宋_GB2312" w:eastAsia="仿宋_GB2312" w:cs="仿宋_GB2312"/>
                <w:sz w:val="28"/>
                <w:szCs w:val="28"/>
              </w:rPr>
              <w:t xml:space="preserve">艺展示时长。其中总时 </w:t>
            </w:r>
            <w:r>
              <w:rPr>
                <w:rFonts w:hint="eastAsia" w:ascii="仿宋_GB2312" w:hAnsi="仿宋_GB2312" w:eastAsia="仿宋_GB2312" w:cs="仿宋_GB2312"/>
                <w:spacing w:val="-6"/>
                <w:sz w:val="28"/>
                <w:szCs w:val="28"/>
              </w:rPr>
              <w:t>长3分30秒设时间提醒，</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11"/>
                <w:sz w:val="28"/>
                <w:szCs w:val="28"/>
              </w:rPr>
              <w:t>选手总时长不足3分30</w:t>
            </w:r>
            <w:r>
              <w:rPr>
                <w:rFonts w:hint="eastAsia" w:ascii="仿宋_GB2312" w:hAnsi="仿宋_GB2312" w:eastAsia="仿宋_GB2312" w:cs="仿宋_GB2312"/>
                <w:sz w:val="28"/>
                <w:szCs w:val="28"/>
              </w:rPr>
              <w:t xml:space="preserve"> 秒扣2分；4分30秒时间 到，主持人叫停。才艺 展示时长不设提醒时间 </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pacing w:val="87"/>
                <w:sz w:val="28"/>
                <w:szCs w:val="28"/>
              </w:rPr>
              <w:t xml:space="preserve"> </w:t>
            </w:r>
            <w:r>
              <w:rPr>
                <w:rFonts w:hint="eastAsia" w:ascii="仿宋_GB2312" w:hAnsi="仿宋_GB2312" w:eastAsia="仿宋_GB2312" w:cs="仿宋_GB2312"/>
                <w:spacing w:val="3"/>
                <w:sz w:val="28"/>
                <w:szCs w:val="28"/>
              </w:rPr>
              <w:t>展示时间不足2分30</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
                <w:sz w:val="28"/>
                <w:szCs w:val="28"/>
              </w:rPr>
              <w:t>秒扣2分。</w:t>
            </w:r>
          </w:p>
          <w:p>
            <w:pPr>
              <w:pStyle w:val="14"/>
              <w:spacing w:before="27" w:line="234" w:lineRule="auto"/>
              <w:ind w:left="79" w:right="113" w:firstLine="1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3.选手必须独立完成，</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pacing w:val="-1"/>
                <w:sz w:val="28"/>
                <w:szCs w:val="28"/>
              </w:rPr>
              <w:t>不允许助演，道具自备</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1"/>
                <w:sz w:val="28"/>
                <w:szCs w:val="28"/>
              </w:rPr>
              <w:t>且独自一人一次性携带</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2"/>
                <w:sz w:val="28"/>
                <w:szCs w:val="28"/>
              </w:rPr>
              <w:t>上场，违者扣2分。</w:t>
            </w:r>
          </w:p>
          <w:p>
            <w:pPr>
              <w:pStyle w:val="14"/>
              <w:spacing w:before="27" w:line="232" w:lineRule="auto"/>
              <w:ind w:left="74" w:right="113" w:firstLine="9"/>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4.情境描述无背景音乐</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pacing w:val="95"/>
                <w:sz w:val="28"/>
                <w:szCs w:val="28"/>
              </w:rPr>
              <w:t xml:space="preserve"> </w:t>
            </w:r>
            <w:r>
              <w:rPr>
                <w:rFonts w:hint="eastAsia" w:ascii="仿宋_GB2312" w:hAnsi="仿宋_GB2312" w:eastAsia="仿宋_GB2312" w:cs="仿宋_GB2312"/>
                <w:spacing w:val="3"/>
                <w:sz w:val="28"/>
                <w:szCs w:val="28"/>
              </w:rPr>
              <w:t>才艺展示可提供</w:t>
            </w:r>
            <w:r>
              <w:rPr>
                <w:rFonts w:hint="eastAsia" w:ascii="仿宋_GB2312" w:hAnsi="仿宋_GB2312" w:eastAsia="仿宋_GB2312" w:cs="仿宋_GB2312"/>
                <w:sz w:val="28"/>
                <w:szCs w:val="28"/>
              </w:rPr>
              <w:t>mp</w:t>
            </w:r>
            <w:r>
              <w:rPr>
                <w:rFonts w:hint="eastAsia" w:ascii="仿宋_GB2312" w:hAnsi="仿宋_GB2312" w:eastAsia="仿宋_GB2312" w:cs="仿宋_GB2312"/>
                <w:spacing w:val="3"/>
                <w:sz w:val="28"/>
                <w:szCs w:val="28"/>
              </w:rPr>
              <w:t>3</w:t>
            </w:r>
            <w:r>
              <w:rPr>
                <w:rFonts w:hint="eastAsia" w:ascii="仿宋_GB2312" w:hAnsi="仿宋_GB2312" w:eastAsia="仿宋_GB2312" w:cs="仿宋_GB2312"/>
                <w:sz w:val="28"/>
                <w:szCs w:val="28"/>
              </w:rPr>
              <w:t xml:space="preserve"> 格式的才艺背景音乐，</w:t>
            </w:r>
            <w:r>
              <w:rPr>
                <w:rFonts w:hint="eastAsia" w:ascii="仿宋_GB2312" w:hAnsi="仿宋_GB2312" w:eastAsia="仿宋_GB2312" w:cs="仿宋_GB2312"/>
                <w:spacing w:val="2"/>
                <w:sz w:val="28"/>
                <w:szCs w:val="28"/>
              </w:rPr>
              <w:t xml:space="preserve"> </w:t>
            </w:r>
            <w:r>
              <w:rPr>
                <w:rFonts w:hint="eastAsia" w:ascii="仿宋_GB2312" w:hAnsi="仿宋_GB2312" w:eastAsia="仿宋_GB2312" w:cs="仿宋_GB2312"/>
                <w:spacing w:val="12"/>
                <w:sz w:val="28"/>
                <w:szCs w:val="28"/>
              </w:rPr>
              <w:t>不支持视频，违者扣2</w:t>
            </w:r>
            <w:r>
              <w:rPr>
                <w:rFonts w:hint="eastAsia" w:ascii="仿宋_GB2312" w:hAnsi="仿宋_GB2312" w:eastAsia="仿宋_GB2312" w:cs="仿宋_GB2312"/>
                <w:spacing w:val="2"/>
                <w:sz w:val="28"/>
                <w:szCs w:val="28"/>
              </w:rPr>
              <w:t xml:space="preserve"> </w:t>
            </w:r>
            <w:r>
              <w:rPr>
                <w:rFonts w:hint="eastAsia" w:ascii="仿宋_GB2312" w:hAnsi="仿宋_GB2312" w:eastAsia="仿宋_GB2312" w:cs="仿宋_GB2312"/>
                <w:spacing w:val="-5"/>
                <w:sz w:val="28"/>
                <w:szCs w:val="28"/>
              </w:rPr>
              <w:t>分。</w:t>
            </w:r>
          </w:p>
        </w:tc>
      </w:tr>
    </w:tbl>
    <w:p>
      <w:pPr>
        <w:spacing w:before="54"/>
        <w:rPr>
          <w:rFonts w:hint="eastAsia" w:ascii="仿宋_GB2312" w:hAnsi="仿宋_GB2312" w:eastAsia="仿宋_GB2312" w:cs="仿宋_GB2312"/>
          <w:sz w:val="28"/>
          <w:szCs w:val="28"/>
        </w:rPr>
      </w:pPr>
    </w:p>
    <w:tbl>
      <w:tblPr>
        <w:tblStyle w:val="15"/>
        <w:tblpPr w:leftFromText="180" w:rightFromText="180" w:vertAnchor="page" w:horzAnchor="page" w:tblpX="1463" w:tblpY="10447"/>
        <w:tblOverlap w:val="never"/>
        <w:tblW w:w="94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56"/>
        <w:gridCol w:w="4489"/>
        <w:gridCol w:w="1421"/>
        <w:gridCol w:w="260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3" w:hRule="atLeast"/>
        </w:trPr>
        <w:tc>
          <w:tcPr>
            <w:tcW w:w="956" w:type="dxa"/>
            <w:tcBorders>
              <w:top w:val="single" w:color="000000" w:sz="2" w:space="0"/>
              <w:bottom w:val="single" w:color="000000" w:sz="2" w:space="0"/>
            </w:tcBorders>
            <w:vAlign w:val="top"/>
          </w:tcPr>
          <w:p>
            <w:pPr>
              <w:spacing w:line="258" w:lineRule="auto"/>
              <w:rPr>
                <w:rFonts w:hint="eastAsia" w:ascii="仿宋_GB2312" w:hAnsi="仿宋_GB2312" w:eastAsia="仿宋_GB2312" w:cs="仿宋_GB2312"/>
                <w:sz w:val="28"/>
                <w:szCs w:val="28"/>
              </w:rPr>
            </w:pPr>
          </w:p>
          <w:p>
            <w:pPr>
              <w:spacing w:after="0" w:line="240" w:lineRule="auto"/>
              <w:rPr>
                <w:rFonts w:hint="eastAsia" w:ascii="仿宋_GB2312" w:hAnsi="仿宋_GB2312" w:eastAsia="仿宋_GB2312" w:cs="仿宋_GB2312"/>
                <w:sz w:val="28"/>
                <w:szCs w:val="28"/>
              </w:rPr>
            </w:pPr>
          </w:p>
          <w:p>
            <w:pPr>
              <w:spacing w:line="259" w:lineRule="auto"/>
              <w:rPr>
                <w:rFonts w:hint="eastAsia" w:ascii="仿宋_GB2312" w:hAnsi="仿宋_GB2312" w:eastAsia="仿宋_GB2312" w:cs="仿宋_GB2312"/>
                <w:sz w:val="28"/>
                <w:szCs w:val="28"/>
              </w:rPr>
            </w:pPr>
          </w:p>
          <w:p>
            <w:pPr>
              <w:spacing w:line="259" w:lineRule="auto"/>
              <w:rPr>
                <w:rFonts w:hint="eastAsia" w:ascii="仿宋_GB2312" w:hAnsi="仿宋_GB2312" w:eastAsia="仿宋_GB2312" w:cs="仿宋_GB2312"/>
                <w:sz w:val="28"/>
                <w:szCs w:val="28"/>
              </w:rPr>
            </w:pPr>
          </w:p>
          <w:p>
            <w:pPr>
              <w:pStyle w:val="14"/>
              <w:spacing w:before="78" w:line="233" w:lineRule="auto"/>
              <w:ind w:right="57"/>
              <w:jc w:val="both"/>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14:textOutline w14:w="4358" w14:cap="sq" w14:cmpd="sng">
                  <w14:solidFill>
                    <w14:srgbClr w14:val="000000"/>
                  </w14:solidFill>
                  <w14:prstDash w14:val="solid"/>
                  <w14:bevel/>
                </w14:textOutline>
              </w:rPr>
              <w:t>创新素</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9"/>
                <w:sz w:val="28"/>
                <w:szCs w:val="28"/>
                <w14:textOutline w14:w="4358" w14:cap="sq" w14:cmpd="sng">
                  <w14:solidFill>
                    <w14:srgbClr w14:val="000000"/>
                  </w14:solidFill>
                  <w14:prstDash w14:val="solid"/>
                  <w14:bevel/>
                </w14:textOutline>
              </w:rPr>
              <w:t>养呈现</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14:textOutline w14:w="4358" w14:cap="sq" w14:cmpd="sng">
                  <w14:solidFill>
                    <w14:srgbClr w14:val="000000"/>
                  </w14:solidFill>
                  <w14:prstDash w14:val="solid"/>
                  <w14:bevel/>
                </w14:textOutline>
              </w:rPr>
              <w:t>（5分）</w:t>
            </w:r>
          </w:p>
        </w:tc>
        <w:tc>
          <w:tcPr>
            <w:tcW w:w="4489" w:type="dxa"/>
            <w:tcBorders>
              <w:top w:val="single" w:color="000000" w:sz="2" w:space="0"/>
              <w:bottom w:val="single" w:color="000000" w:sz="2" w:space="0"/>
            </w:tcBorders>
            <w:vAlign w:val="top"/>
          </w:tcPr>
          <w:p>
            <w:pPr>
              <w:spacing w:line="420" w:lineRule="auto"/>
              <w:rPr>
                <w:rFonts w:hint="eastAsia" w:ascii="仿宋_GB2312" w:hAnsi="仿宋_GB2312" w:eastAsia="仿宋_GB2312" w:cs="仿宋_GB2312"/>
                <w:sz w:val="28"/>
                <w:szCs w:val="28"/>
              </w:rPr>
            </w:pPr>
          </w:p>
          <w:p>
            <w:pPr>
              <w:pStyle w:val="14"/>
              <w:spacing w:before="78" w:line="232" w:lineRule="auto"/>
              <w:ind w:left="34" w:right="55" w:firstLine="13"/>
              <w:jc w:val="both"/>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1.礼貌到位、精神饱满，妆容着装得体自</w:t>
            </w:r>
            <w:r>
              <w:rPr>
                <w:rFonts w:hint="eastAsia" w:ascii="仿宋_GB2312" w:hAnsi="仿宋_GB2312" w:eastAsia="仿宋_GB2312" w:cs="仿宋_GB2312"/>
                <w:spacing w:val="10"/>
                <w:sz w:val="28"/>
                <w:szCs w:val="28"/>
              </w:rPr>
              <w:t xml:space="preserve"> </w:t>
            </w:r>
            <w:r>
              <w:rPr>
                <w:rFonts w:hint="eastAsia" w:ascii="仿宋_GB2312" w:hAnsi="仿宋_GB2312" w:eastAsia="仿宋_GB2312" w:cs="仿宋_GB2312"/>
                <w:spacing w:val="-3"/>
                <w:sz w:val="28"/>
                <w:szCs w:val="28"/>
              </w:rPr>
              <w:t>然，符合导游职业规范要求和工作特点（1</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2"/>
                <w:sz w:val="28"/>
                <w:szCs w:val="28"/>
              </w:rPr>
              <w:t>分</w:t>
            </w:r>
            <w:r>
              <w:rPr>
                <w:rFonts w:hint="eastAsia" w:ascii="仿宋_GB2312" w:hAnsi="仿宋_GB2312" w:eastAsia="仿宋_GB2312" w:cs="仿宋_GB2312"/>
                <w:sz w:val="28"/>
                <w:szCs w:val="28"/>
              </w:rPr>
              <w:t>）；</w:t>
            </w:r>
          </w:p>
          <w:p>
            <w:pPr>
              <w:pStyle w:val="14"/>
              <w:spacing w:before="28" w:line="229" w:lineRule="auto"/>
              <w:ind w:left="56" w:right="56" w:hanging="14"/>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2.内容健康，信息完整、准确，主题鲜明</w:t>
            </w:r>
            <w:r>
              <w:rPr>
                <w:rFonts w:hint="eastAsia" w:ascii="仿宋_GB2312" w:hAnsi="仿宋_GB2312" w:eastAsia="仿宋_GB2312" w:cs="仿宋_GB2312"/>
                <w:spacing w:val="16"/>
                <w:sz w:val="28"/>
                <w:szCs w:val="28"/>
              </w:rPr>
              <w:t xml:space="preserve"> </w:t>
            </w:r>
            <w:r>
              <w:rPr>
                <w:rFonts w:hint="eastAsia" w:ascii="仿宋_GB2312" w:hAnsi="仿宋_GB2312" w:eastAsia="仿宋_GB2312" w:cs="仿宋_GB2312"/>
                <w:spacing w:val="-8"/>
                <w:sz w:val="28"/>
                <w:szCs w:val="28"/>
              </w:rPr>
              <w:t>,</w:t>
            </w:r>
            <w:r>
              <w:rPr>
                <w:rFonts w:hint="eastAsia" w:ascii="仿宋_GB2312" w:hAnsi="仿宋_GB2312" w:eastAsia="仿宋_GB2312" w:cs="仿宋_GB2312"/>
                <w:spacing w:val="62"/>
                <w:sz w:val="28"/>
                <w:szCs w:val="28"/>
              </w:rPr>
              <w:t xml:space="preserve"> </w:t>
            </w:r>
            <w:r>
              <w:rPr>
                <w:rFonts w:hint="eastAsia" w:ascii="仿宋_GB2312" w:hAnsi="仿宋_GB2312" w:eastAsia="仿宋_GB2312" w:cs="仿宋_GB2312"/>
                <w:spacing w:val="-8"/>
                <w:sz w:val="28"/>
                <w:szCs w:val="28"/>
              </w:rPr>
              <w:t>表达自然流畅生动（2分</w:t>
            </w:r>
            <w:r>
              <w:rPr>
                <w:rFonts w:hint="eastAsia" w:ascii="仿宋_GB2312" w:hAnsi="仿宋_GB2312" w:eastAsia="仿宋_GB2312" w:cs="仿宋_GB2312"/>
                <w:sz w:val="28"/>
                <w:szCs w:val="28"/>
              </w:rPr>
              <w:t>）；</w:t>
            </w:r>
          </w:p>
          <w:p>
            <w:pPr>
              <w:pStyle w:val="14"/>
              <w:spacing w:before="28" w:line="232" w:lineRule="auto"/>
              <w:ind w:left="37" w:right="53" w:firstLine="13"/>
              <w:jc w:val="both"/>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3.与时俱进，体现利用新技术对产品及服</w:t>
            </w:r>
            <w:r>
              <w:rPr>
                <w:rFonts w:hint="eastAsia" w:ascii="仿宋_GB2312" w:hAnsi="仿宋_GB2312" w:eastAsia="仿宋_GB2312" w:cs="仿宋_GB2312"/>
                <w:spacing w:val="7"/>
                <w:sz w:val="28"/>
                <w:szCs w:val="28"/>
              </w:rPr>
              <w:t xml:space="preserve"> </w:t>
            </w:r>
            <w:r>
              <w:rPr>
                <w:rFonts w:hint="eastAsia" w:ascii="仿宋_GB2312" w:hAnsi="仿宋_GB2312" w:eastAsia="仿宋_GB2312" w:cs="仿宋_GB2312"/>
                <w:spacing w:val="3"/>
                <w:sz w:val="28"/>
                <w:szCs w:val="28"/>
              </w:rPr>
              <w:t>务的升级改造，有原创性创新性，文化内</w:t>
            </w:r>
            <w:r>
              <w:rPr>
                <w:rFonts w:hint="eastAsia" w:ascii="仿宋_GB2312" w:hAnsi="仿宋_GB2312" w:eastAsia="仿宋_GB2312" w:cs="仿宋_GB2312"/>
                <w:spacing w:val="7"/>
                <w:sz w:val="28"/>
                <w:szCs w:val="28"/>
              </w:rPr>
              <w:t xml:space="preserve"> </w:t>
            </w:r>
            <w:r>
              <w:rPr>
                <w:rFonts w:hint="eastAsia" w:ascii="仿宋_GB2312" w:hAnsi="仿宋_GB2312" w:eastAsia="仿宋_GB2312" w:cs="仿宋_GB2312"/>
                <w:spacing w:val="-2"/>
                <w:sz w:val="28"/>
                <w:szCs w:val="28"/>
              </w:rPr>
              <w:t>涵深厚（2分）。</w:t>
            </w:r>
          </w:p>
        </w:tc>
        <w:tc>
          <w:tcPr>
            <w:tcW w:w="1421" w:type="dxa"/>
            <w:tcBorders>
              <w:top w:val="single" w:color="000000" w:sz="2" w:space="0"/>
              <w:bottom w:val="single" w:color="000000" w:sz="2" w:space="0"/>
            </w:tcBorders>
            <w:vAlign w:val="top"/>
          </w:tcPr>
          <w:p>
            <w:pPr>
              <w:spacing w:line="268" w:lineRule="auto"/>
              <w:rPr>
                <w:rFonts w:hint="eastAsia" w:ascii="仿宋_GB2312" w:hAnsi="仿宋_GB2312" w:eastAsia="仿宋_GB2312" w:cs="仿宋_GB2312"/>
                <w:sz w:val="28"/>
                <w:szCs w:val="28"/>
              </w:rPr>
            </w:pPr>
          </w:p>
          <w:p>
            <w:pPr>
              <w:spacing w:line="268" w:lineRule="auto"/>
              <w:rPr>
                <w:rFonts w:hint="eastAsia" w:ascii="仿宋_GB2312" w:hAnsi="仿宋_GB2312" w:eastAsia="仿宋_GB2312" w:cs="仿宋_GB2312"/>
                <w:sz w:val="28"/>
                <w:szCs w:val="28"/>
              </w:rPr>
            </w:pPr>
          </w:p>
          <w:p>
            <w:pPr>
              <w:spacing w:line="268" w:lineRule="auto"/>
              <w:rPr>
                <w:rFonts w:hint="eastAsia" w:ascii="仿宋_GB2312" w:hAnsi="仿宋_GB2312" w:eastAsia="仿宋_GB2312" w:cs="仿宋_GB2312"/>
                <w:sz w:val="28"/>
                <w:szCs w:val="28"/>
              </w:rPr>
            </w:pPr>
          </w:p>
          <w:p>
            <w:pPr>
              <w:spacing w:line="268" w:lineRule="auto"/>
              <w:rPr>
                <w:rFonts w:hint="eastAsia" w:ascii="仿宋_GB2312" w:hAnsi="仿宋_GB2312" w:eastAsia="仿宋_GB2312" w:cs="仿宋_GB2312"/>
                <w:sz w:val="28"/>
                <w:szCs w:val="28"/>
              </w:rPr>
            </w:pPr>
          </w:p>
          <w:p>
            <w:pPr>
              <w:pStyle w:val="14"/>
              <w:spacing w:before="78" w:line="238" w:lineRule="auto"/>
              <w:ind w:left="54"/>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1.4-5；</w:t>
            </w:r>
          </w:p>
          <w:p>
            <w:pPr>
              <w:pStyle w:val="14"/>
              <w:spacing w:line="195" w:lineRule="auto"/>
              <w:ind w:left="48"/>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2.3-4;</w:t>
            </w:r>
          </w:p>
          <w:p>
            <w:pPr>
              <w:pStyle w:val="14"/>
              <w:spacing w:before="27" w:line="229" w:lineRule="auto"/>
              <w:ind w:left="43" w:right="109" w:firstLine="13"/>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3.3分以下(</w:t>
            </w:r>
            <w:r>
              <w:rPr>
                <w:rFonts w:hint="eastAsia" w:ascii="仿宋_GB2312" w:hAnsi="仿宋_GB2312" w:eastAsia="仿宋_GB2312" w:cs="仿宋_GB2312"/>
                <w:spacing w:val="5"/>
                <w:sz w:val="28"/>
                <w:szCs w:val="28"/>
              </w:rPr>
              <w:t xml:space="preserve"> </w:t>
            </w:r>
            <w:r>
              <w:rPr>
                <w:rFonts w:hint="eastAsia" w:ascii="仿宋_GB2312" w:hAnsi="仿宋_GB2312" w:eastAsia="仿宋_GB2312" w:cs="仿宋_GB2312"/>
                <w:spacing w:val="-12"/>
                <w:sz w:val="28"/>
                <w:szCs w:val="28"/>
              </w:rPr>
              <w:t>不含3分）。</w:t>
            </w:r>
          </w:p>
        </w:tc>
        <w:tc>
          <w:tcPr>
            <w:tcW w:w="2606" w:type="dxa"/>
            <w:tcBorders>
              <w:top w:val="single" w:color="000000" w:sz="2" w:space="0"/>
              <w:bottom w:val="single" w:color="000000" w:sz="2" w:space="0"/>
            </w:tcBorders>
            <w:vAlign w:val="top"/>
          </w:tcPr>
          <w:p>
            <w:pPr>
              <w:pStyle w:val="14"/>
              <w:spacing w:before="34" w:line="234" w:lineRule="auto"/>
              <w:ind w:left="41" w:right="58" w:firstLine="15"/>
              <w:jc w:val="both"/>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1.时间：1分30秒,1分钟</w:t>
            </w:r>
            <w:r>
              <w:rPr>
                <w:rFonts w:hint="eastAsia" w:ascii="仿宋_GB2312" w:hAnsi="仿宋_GB2312" w:eastAsia="仿宋_GB2312" w:cs="仿宋_GB2312"/>
                <w:spacing w:val="11"/>
                <w:sz w:val="28"/>
                <w:szCs w:val="28"/>
              </w:rPr>
              <w:t xml:space="preserve"> </w:t>
            </w:r>
            <w:r>
              <w:rPr>
                <w:rFonts w:hint="eastAsia" w:ascii="仿宋_GB2312" w:hAnsi="仿宋_GB2312" w:eastAsia="仿宋_GB2312" w:cs="仿宋_GB2312"/>
                <w:spacing w:val="-3"/>
                <w:sz w:val="28"/>
                <w:szCs w:val="28"/>
              </w:rPr>
              <w:t>设时间提醒，不足1分钟</w:t>
            </w:r>
            <w:r>
              <w:rPr>
                <w:rFonts w:hint="eastAsia" w:ascii="仿宋_GB2312" w:hAnsi="仿宋_GB2312" w:eastAsia="仿宋_GB2312" w:cs="仿宋_GB2312"/>
                <w:spacing w:val="3"/>
                <w:sz w:val="28"/>
                <w:szCs w:val="28"/>
              </w:rPr>
              <w:t xml:space="preserve"> </w:t>
            </w:r>
            <w:r>
              <w:rPr>
                <w:rFonts w:hint="eastAsia" w:ascii="仿宋_GB2312" w:hAnsi="仿宋_GB2312" w:eastAsia="仿宋_GB2312" w:cs="仿宋_GB2312"/>
                <w:spacing w:val="7"/>
                <w:sz w:val="28"/>
                <w:szCs w:val="28"/>
              </w:rPr>
              <w:t>扣2分，1分30秒到，主</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2"/>
                <w:sz w:val="28"/>
                <w:szCs w:val="28"/>
              </w:rPr>
              <w:t>持人叫停。</w:t>
            </w:r>
          </w:p>
          <w:p>
            <w:pPr>
              <w:pStyle w:val="14"/>
              <w:spacing w:before="32" w:line="234" w:lineRule="auto"/>
              <w:ind w:left="45" w:right="58" w:firstLine="5"/>
              <w:jc w:val="both"/>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2.</w:t>
            </w:r>
            <w:r>
              <w:rPr>
                <w:rFonts w:hint="eastAsia" w:ascii="仿宋_GB2312" w:hAnsi="仿宋_GB2312" w:eastAsia="仿宋_GB2312" w:cs="仿宋_GB2312"/>
                <w:spacing w:val="7"/>
                <w:sz w:val="28"/>
                <w:szCs w:val="28"/>
                <w:highlight w:val="none"/>
              </w:rPr>
              <w:t>展示背景为图片格式</w:t>
            </w:r>
            <w:r>
              <w:rPr>
                <w:rFonts w:hint="eastAsia" w:ascii="仿宋_GB2312" w:hAnsi="仿宋_GB2312" w:eastAsia="仿宋_GB2312" w:cs="仿宋_GB2312"/>
                <w:spacing w:val="1"/>
                <w:sz w:val="28"/>
                <w:szCs w:val="28"/>
                <w:highlight w:val="none"/>
              </w:rPr>
              <w:t xml:space="preserve"> </w:t>
            </w:r>
            <w:r>
              <w:rPr>
                <w:rFonts w:hint="eastAsia" w:ascii="仿宋_GB2312" w:hAnsi="仿宋_GB2312" w:eastAsia="仿宋_GB2312" w:cs="仿宋_GB2312"/>
                <w:spacing w:val="-2"/>
                <w:sz w:val="28"/>
                <w:szCs w:val="28"/>
                <w:highlight w:val="none"/>
              </w:rPr>
              <w:t>,</w:t>
            </w:r>
            <w:r>
              <w:rPr>
                <w:rFonts w:hint="eastAsia" w:ascii="仿宋_GB2312" w:hAnsi="仿宋_GB2312" w:eastAsia="仿宋_GB2312" w:cs="仿宋_GB2312"/>
                <w:spacing w:val="106"/>
                <w:sz w:val="28"/>
                <w:szCs w:val="28"/>
                <w:highlight w:val="none"/>
              </w:rPr>
              <w:t xml:space="preserve"> </w:t>
            </w:r>
            <w:r>
              <w:rPr>
                <w:rFonts w:hint="eastAsia" w:ascii="仿宋_GB2312" w:hAnsi="仿宋_GB2312" w:eastAsia="仿宋_GB2312" w:cs="仿宋_GB2312"/>
                <w:spacing w:val="-2"/>
                <w:sz w:val="28"/>
                <w:szCs w:val="28"/>
                <w:highlight w:val="none"/>
              </w:rPr>
              <w:t>图片中不允许使用音</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pacing w:val="8"/>
                <w:sz w:val="28"/>
                <w:szCs w:val="28"/>
                <w:highlight w:val="none"/>
              </w:rPr>
              <w:t>乐及视频。（图片格式</w:t>
            </w:r>
            <w:r>
              <w:rPr>
                <w:rFonts w:hint="eastAsia" w:ascii="仿宋_GB2312" w:hAnsi="仿宋_GB2312" w:eastAsia="仿宋_GB2312" w:cs="仿宋_GB2312"/>
                <w:spacing w:val="6"/>
                <w:sz w:val="28"/>
                <w:szCs w:val="28"/>
                <w:highlight w:val="none"/>
              </w:rPr>
              <w:t xml:space="preserve"> </w:t>
            </w:r>
            <w:r>
              <w:rPr>
                <w:rFonts w:hint="eastAsia" w:ascii="仿宋_GB2312" w:hAnsi="仿宋_GB2312" w:eastAsia="仿宋_GB2312" w:cs="仿宋_GB2312"/>
                <w:spacing w:val="-3"/>
                <w:sz w:val="28"/>
                <w:szCs w:val="28"/>
                <w:highlight w:val="none"/>
              </w:rPr>
              <w:t>为JPG格式，图片分辨率为2048X1536）所有背景</w:t>
            </w:r>
            <w:r>
              <w:rPr>
                <w:rFonts w:hint="eastAsia" w:ascii="仿宋_GB2312" w:hAnsi="仿宋_GB2312" w:eastAsia="仿宋_GB2312" w:cs="仿宋_GB2312"/>
                <w:spacing w:val="8"/>
                <w:sz w:val="28"/>
                <w:szCs w:val="28"/>
                <w:highlight w:val="none"/>
              </w:rPr>
              <w:t>均为内嵌式，不允许外</w:t>
            </w:r>
            <w:r>
              <w:rPr>
                <w:rFonts w:hint="eastAsia" w:ascii="仿宋_GB2312" w:hAnsi="仿宋_GB2312" w:eastAsia="仿宋_GB2312" w:cs="仿宋_GB2312"/>
                <w:spacing w:val="-3"/>
                <w:sz w:val="28"/>
                <w:szCs w:val="28"/>
                <w:highlight w:val="none"/>
              </w:rPr>
              <w:t>嵌式链接。</w:t>
            </w:r>
          </w:p>
        </w:tc>
      </w:tr>
    </w:tbl>
    <w:p>
      <w:pPr>
        <w:tabs>
          <w:tab w:val="right" w:leader="dot" w:pos="8400"/>
        </w:tabs>
        <w:spacing w:line="560" w:lineRule="exact"/>
        <w:rPr>
          <w:rFonts w:hint="eastAsia" w:ascii="仿宋_GB2312" w:hAnsi="仿宋_GB2312" w:eastAsia="仿宋_GB2312" w:cs="仿宋_GB2312"/>
          <w:b/>
          <w:bCs/>
          <w:kern w:val="0"/>
          <w:sz w:val="28"/>
          <w:szCs w:val="28"/>
        </w:rPr>
      </w:pPr>
      <w:bookmarkStart w:id="0" w:name="_GoBack"/>
      <w:bookmarkEnd w:id="0"/>
      <w:r>
        <w:rPr>
          <w:rFonts w:hint="eastAsia" w:ascii="仿宋_GB2312" w:hAnsi="仿宋_GB2312" w:eastAsia="仿宋_GB2312" w:cs="仿宋_GB2312"/>
          <w:b/>
          <w:bCs/>
          <w:kern w:val="0"/>
          <w:sz w:val="28"/>
          <w:szCs w:val="28"/>
        </w:rPr>
        <w:t>十、竞赛须知</w:t>
      </w:r>
    </w:p>
    <w:p>
      <w:pPr>
        <w:spacing w:line="560" w:lineRule="exact"/>
        <w:ind w:firstLine="560" w:firstLineChars="200"/>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kern w:val="0"/>
          <w:sz w:val="28"/>
          <w:szCs w:val="28"/>
        </w:rPr>
        <w:t>（一）</w:t>
      </w:r>
      <w:r>
        <w:rPr>
          <w:rFonts w:hint="eastAsia" w:ascii="仿宋_GB2312" w:hAnsi="仿宋_GB2312" w:eastAsia="仿宋_GB2312" w:cs="仿宋_GB2312"/>
          <w:bCs/>
          <w:color w:val="auto"/>
          <w:kern w:val="0"/>
          <w:sz w:val="28"/>
          <w:szCs w:val="28"/>
        </w:rPr>
        <w:t>参赛队伍须知</w:t>
      </w:r>
    </w:p>
    <w:p>
      <w:pPr>
        <w:spacing w:line="560" w:lineRule="exact"/>
        <w:ind w:firstLine="560" w:firstLineChars="200"/>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1</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bCs/>
          <w:color w:val="auto"/>
          <w:kern w:val="0"/>
          <w:sz w:val="28"/>
          <w:szCs w:val="28"/>
        </w:rPr>
        <w:t>不接受跨校报名。</w:t>
      </w:r>
    </w:p>
    <w:p>
      <w:pPr>
        <w:spacing w:line="56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bCs/>
          <w:color w:val="auto"/>
          <w:kern w:val="0"/>
          <w:sz w:val="28"/>
          <w:szCs w:val="28"/>
        </w:rPr>
        <w:t>2</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bCs/>
          <w:color w:val="auto"/>
          <w:kern w:val="0"/>
          <w:sz w:val="28"/>
          <w:szCs w:val="28"/>
        </w:rPr>
        <w:t>报名参赛的选手在报名获得审核确认后，原则上不得更换。</w:t>
      </w:r>
      <w:r>
        <w:rPr>
          <w:rFonts w:hint="eastAsia" w:ascii="仿宋_GB2312" w:hAnsi="仿宋_GB2312" w:eastAsia="仿宋_GB2312" w:cs="仿宋_GB2312"/>
          <w:color w:val="auto"/>
          <w:sz w:val="28"/>
          <w:szCs w:val="28"/>
        </w:rPr>
        <w:t>如备赛过程中参赛选手和指导教师因故无法参赛，须开赛10个工作日之前书面申请，经大赛组委会办公室核实后予以更换。凡网上报名系统未作更改的选手，本赛项将以网上报名系统显示的参赛选手为准。</w:t>
      </w:r>
    </w:p>
    <w:p>
      <w:pPr>
        <w:spacing w:line="560" w:lineRule="exact"/>
        <w:jc w:val="left"/>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竞赛开始后，允许选手缺席竞赛。</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color w:val="auto"/>
          <w:kern w:val="0"/>
          <w:sz w:val="28"/>
          <w:szCs w:val="28"/>
        </w:rPr>
        <w:t>3</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bCs/>
          <w:color w:val="auto"/>
          <w:kern w:val="0"/>
          <w:sz w:val="28"/>
          <w:szCs w:val="28"/>
        </w:rPr>
        <w:t>参赛队伍按照大</w:t>
      </w:r>
      <w:r>
        <w:rPr>
          <w:rFonts w:hint="eastAsia" w:ascii="仿宋_GB2312" w:hAnsi="仿宋_GB2312" w:eastAsia="仿宋_GB2312" w:cs="仿宋_GB2312"/>
          <w:bCs/>
          <w:kern w:val="0"/>
          <w:sz w:val="28"/>
          <w:szCs w:val="28"/>
        </w:rPr>
        <w:t>赛赛程安排，凭赛项组委会颁发的相关证件参加竞赛及相关活动。</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4.大赛奖励、争议仲裁等未尽事宜，依据《202</w:t>
      </w:r>
      <w:r>
        <w:rPr>
          <w:rFonts w:hint="eastAsia" w:ascii="仿宋_GB2312" w:hAnsi="仿宋_GB2312" w:eastAsia="仿宋_GB2312" w:cs="仿宋_GB2312"/>
          <w:bCs/>
          <w:kern w:val="0"/>
          <w:sz w:val="28"/>
          <w:szCs w:val="28"/>
          <w:lang w:val="en-US" w:eastAsia="zh-CN"/>
        </w:rPr>
        <w:t>5</w:t>
      </w:r>
      <w:r>
        <w:rPr>
          <w:rFonts w:hint="eastAsia" w:ascii="仿宋_GB2312" w:hAnsi="仿宋_GB2312" w:eastAsia="仿宋_GB2312" w:cs="仿宋_GB2312"/>
          <w:bCs/>
          <w:kern w:val="0"/>
          <w:sz w:val="28"/>
          <w:szCs w:val="28"/>
        </w:rPr>
        <w:t>年海南省职业院校职业技能大赛学生技能竞赛方案》执行</w:t>
      </w:r>
      <w:r>
        <w:rPr>
          <w:rFonts w:hint="eastAsia" w:ascii="仿宋_GB2312" w:hAnsi="仿宋_GB2312" w:eastAsia="仿宋_GB2312" w:cs="仿宋_GB2312"/>
          <w:bCs/>
          <w:color w:val="000000" w:themeColor="text1"/>
          <w:kern w:val="0"/>
          <w:sz w:val="28"/>
          <w:szCs w:val="28"/>
          <w14:textFill>
            <w14:solidFill>
              <w14:schemeClr w14:val="tx1"/>
            </w14:solidFill>
          </w14:textFill>
        </w:rPr>
        <w:t>。</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（二）领队、指导教师须知</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领队、指导教师须认真阅读《中职组“导游服务技能”赛项规程》，领会相关文件精神，对选手竞赛进行专业指导和心理疏导。</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2</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领队、指导教师须严格遵守赛场纪律，服从裁判，文明竞赛。</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3</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竞赛期间，指导教师不得进入候赛室、备赛室或赛场内进行指导。</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4</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竞赛期间各参选手、指导教师不得以任何形式向裁判透露参赛选手信息。</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（三）参赛选手须知</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Cs/>
          <w:kern w:val="0"/>
          <w:sz w:val="28"/>
          <w:szCs w:val="28"/>
        </w:rPr>
        <w:t>1</w:t>
      </w:r>
      <w:r>
        <w:rPr>
          <w:rFonts w:hint="eastAsia" w:ascii="仿宋_GB2312" w:hAnsi="仿宋_GB2312" w:eastAsia="仿宋_GB2312" w:cs="仿宋_GB2312"/>
          <w:sz w:val="28"/>
          <w:szCs w:val="28"/>
        </w:rPr>
        <w:t>．参赛选手报名须真实填写信息，凡弄虚作假者，将取消其比赛资格。</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2</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参赛选手须准时参加竞赛预备会，学习竞赛各项规则和要求。</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3</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参赛选手凭参赛证进入竞赛场地，竞赛期间应始终佩戴参赛证以备检查。</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4</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参赛选手不允许携带任何纸质资料（按规定允许携带的竞赛材料除外）、通讯工具和电子设备进入竞赛场地。</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5</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参赛选手在候赛室、备赛室和赛场内须服从工作人员调度，遵守赛场纪律，不得擅自离开指定区域。</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bCs/>
          <w:kern w:val="0"/>
          <w:sz w:val="28"/>
          <w:szCs w:val="28"/>
        </w:rPr>
        <w:t>每一项竞赛环节，未经裁判员许可，参赛选手不得中途离场。</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7</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参赛选手每环节竞赛结束，离开赛场时不得带走任何赛场物品，如字典、笔、草稿纸等。</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8</w:t>
      </w:r>
      <w:r>
        <w:rPr>
          <w:rFonts w:hint="eastAsia" w:ascii="仿宋_GB2312" w:hAnsi="仿宋_GB2312" w:eastAsia="仿宋_GB2312" w:cs="仿宋_GB2312"/>
          <w:sz w:val="28"/>
          <w:szCs w:val="28"/>
        </w:rPr>
        <w:t>．</w:t>
      </w:r>
      <w:r>
        <w:rPr>
          <w:rFonts w:hint="eastAsia" w:ascii="仿宋_GB2312" w:hAnsi="仿宋_GB2312" w:eastAsia="仿宋_GB2312" w:cs="仿宋_GB2312"/>
          <w:bCs/>
          <w:kern w:val="0"/>
          <w:sz w:val="28"/>
          <w:szCs w:val="28"/>
        </w:rPr>
        <w:t>参赛选手应尊重裁判，尊重对手，应服从裁判组的评判，对竞赛过程或结果如有异议。</w:t>
      </w:r>
    </w:p>
    <w:p>
      <w:pPr>
        <w:tabs>
          <w:tab w:val="right" w:leader="dot" w:pos="8400"/>
        </w:tabs>
        <w:spacing w:line="560" w:lineRule="exact"/>
        <w:ind w:firstLine="562"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十一、竞赛观摩</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业务能力展示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综合素养展现</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两</w:t>
      </w:r>
      <w:r>
        <w:rPr>
          <w:rFonts w:hint="eastAsia" w:ascii="仿宋_GB2312" w:hAnsi="仿宋_GB2312" w:eastAsia="仿宋_GB2312" w:cs="仿宋_GB2312"/>
          <w:bCs/>
          <w:kern w:val="0"/>
          <w:sz w:val="28"/>
          <w:szCs w:val="28"/>
        </w:rPr>
        <w:t>个环节开放观摩。在不影响选手比赛的前提下，所有领队、指导教师、参加完本环节比赛的选手、相关院校学生、教师等凭赛项专用证件，可在指定场地观摩。</w:t>
      </w:r>
    </w:p>
    <w:p>
      <w:pPr>
        <w:spacing w:line="560" w:lineRule="exact"/>
        <w:ind w:firstLine="560" w:firstLineChars="200"/>
        <w:rPr>
          <w:rFonts w:hint="eastAsia" w:ascii="仿宋_GB2312" w:hAnsi="仿宋_GB2312" w:eastAsia="仿宋_GB2312" w:cs="仿宋_GB2312"/>
          <w:sz w:val="28"/>
          <w:szCs w:val="28"/>
          <w:lang w:val="en-US" w:eastAsia="zh-CN"/>
        </w:rPr>
        <w:sectPr>
          <w:headerReference r:id="rId8" w:type="default"/>
          <w:footerReference r:id="rId9" w:type="default"/>
          <w:type w:val="continuous"/>
          <w:pgSz w:w="11906" w:h="16839"/>
          <w:pgMar w:top="1431" w:right="1409" w:bottom="1163" w:left="1409" w:header="0" w:footer="910" w:gutter="0"/>
          <w:pgNumType w:fmt="decimal"/>
          <w:cols w:space="720" w:num="1"/>
        </w:sectPr>
      </w:pPr>
      <w:r>
        <w:rPr>
          <w:rFonts w:hint="eastAsia" w:ascii="仿宋_GB2312" w:hAnsi="仿宋_GB2312" w:eastAsia="仿宋_GB2312" w:cs="仿宋_GB2312"/>
          <w:sz w:val="28"/>
          <w:szCs w:val="28"/>
        </w:rPr>
        <w:t>2．</w:t>
      </w:r>
      <w:r>
        <w:rPr>
          <w:rFonts w:hint="eastAsia" w:ascii="仿宋_GB2312" w:hAnsi="仿宋_GB2312" w:eastAsia="仿宋_GB2312" w:cs="仿宋_GB2312"/>
          <w:bCs/>
          <w:kern w:val="0"/>
          <w:sz w:val="28"/>
          <w:szCs w:val="28"/>
        </w:rPr>
        <w:t>所有观摩人员须遵守赛场规定，保持安静，不得喧哗，不得用闪光灯，听从现场工作人员的安排和管理，不得影响竞赛的正常进行</w:t>
      </w:r>
      <w:r>
        <w:rPr>
          <w:rFonts w:hint="eastAsia" w:ascii="仿宋_GB2312" w:hAnsi="仿宋_GB2312" w:eastAsia="仿宋_GB2312" w:cs="仿宋_GB2312"/>
          <w:bCs/>
          <w:kern w:val="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28"/>
          <w:szCs w:val="28"/>
          <w:lang w:eastAsia="zh-CN"/>
        </w:rPr>
        <w:sectPr>
          <w:footerReference r:id="rId10" w:type="default"/>
          <w:type w:val="continuous"/>
          <w:pgSz w:w="11906" w:h="16839"/>
          <w:pgMar w:top="1431" w:right="1785" w:bottom="1163" w:left="1785" w:header="0" w:footer="910" w:gutter="0"/>
          <w:pgNumType w:fmt="decimal"/>
          <w:cols w:space="720" w:num="1"/>
        </w:sectPr>
      </w:pPr>
    </w:p>
    <w:p>
      <w:pPr>
        <w:spacing w:after="0" w:line="240" w:lineRule="auto"/>
        <w:rPr>
          <w:rFonts w:hint="eastAsia" w:ascii="仿宋_GB2312" w:hAnsi="仿宋_GB2312" w:eastAsia="仿宋_GB2312" w:cs="仿宋_GB2312"/>
          <w:bCs/>
          <w:kern w:val="0"/>
          <w:sz w:val="28"/>
          <w:szCs w:val="28"/>
          <w:lang w:val="en-US" w:eastAsia="zh-CN"/>
        </w:rPr>
      </w:pPr>
      <w:r>
        <w:rPr>
          <w:rFonts w:hint="eastAsia" w:ascii="仿宋_GB2312" w:hAnsi="仿宋_GB2312" w:eastAsia="仿宋_GB2312" w:cs="仿宋_GB2312"/>
          <w:bCs/>
          <w:kern w:val="0"/>
          <w:sz w:val="28"/>
          <w:szCs w:val="28"/>
          <w:lang w:val="en-US" w:eastAsia="zh-CN"/>
        </w:rPr>
        <w:t>附件一 2025年海南省职业院校技能大赛中职组（导游服务）赛项题库</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2025 年海南职业院校技能大赛</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导游服务赛项</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题库</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赛项名称：导游服务</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英文名称：Tour Guide Service</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赛项组别：中等职业教育</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赛项编号：ZZ055</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海南职业院校技能大赛执委会</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2025 年3 月</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目录</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一、旅游政策与法规及旅游热点问题题库（170 题）............28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二、导游基础知识题库（共 340题）..................................... 54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三、导游业务题库（共 290 题）.............................................109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四、导游服务英语问答（5 题）.............................................. 167</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五、现场导游词创作及讲解题库............................................ 169</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第一部分 导游知识测试题库（800 题）</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一、旅游政策与法规及旅游热点问题题库（170 题）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一、是非题（70题，判断描述正确请选 A，判断描述错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误请选 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1.导游员对旅游者承担侵权责任的方式主要有停止侵害、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赔偿损失、赔礼道歉、支付违约金等。（ ）</w:t>
      </w:r>
    </w:p>
    <w:p>
      <w:pPr>
        <w:spacing w:line="222" w:lineRule="auto"/>
        <w:ind w:left="22"/>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 B</w:t>
      </w:r>
      <w:r>
        <w:rPr>
          <w:rFonts w:hint="eastAsia" w:ascii="仿宋_GB2312" w:hAnsi="仿宋_GB2312" w:eastAsia="仿宋_GB2312" w:cs="仿宋_GB2312"/>
          <w:spacing w:val="3"/>
          <w:sz w:val="28"/>
          <w:szCs w:val="28"/>
          <w:lang w:val="en-US" w:eastAsia="zh-CN"/>
        </w:rPr>
        <w:t>解析：支付违约金是属于违约责任的承担方式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2.旅行社在组团时应当为参加团队旅游的旅游者投保人身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意外伤害保险。（ ）</w:t>
      </w:r>
    </w:p>
    <w:p>
      <w:pPr>
        <w:spacing w:line="221" w:lineRule="auto"/>
        <w:ind w:left="44"/>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 xml:space="preserve">答案： B </w:t>
      </w:r>
      <w:r>
        <w:rPr>
          <w:rFonts w:hint="eastAsia" w:ascii="仿宋_GB2312" w:hAnsi="仿宋_GB2312" w:eastAsia="仿宋_GB2312" w:cs="仿宋_GB2312"/>
          <w:spacing w:val="-9"/>
          <w:sz w:val="28"/>
          <w:szCs w:val="28"/>
          <w:lang w:val="en-US" w:eastAsia="zh-CN"/>
        </w:rPr>
        <w:t>解析：旅游者的人身意外保险是由旅游者来自愿投保的</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3.导游员小张带团乘某航空公司航班飞往内地某城市途中，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由于遭遇强对流天气导致飞机失控坠落，此时航空公司对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每名旅游者的人身赔偿责任限额为人民币 20 万元。（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解析：人民币40万元</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4.旅游者老孙携妻子和 15 周岁的儿子小孙参加团队旅游，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在团队就餐期间，小孙故意移走旅游者小李的凳子，导致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小李摔伤，此时应当由小孙承担对小李的侵权责任。（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B 解析：《民法典》第1198条规定，"无民事行为能力人、限制民事行为能力人造成他人损害的，由监护人承担侵权责任。</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5.某旅行社组团 30 人前往内地某城市旅游，其中有 3 名旅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游者认为旅行社提供的团队餐与旅游合同约定不符，并以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此为由向旅行社所在地旅游主管部门投诉该旅行社，这种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投诉称为共同投诉。（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解析：投诉人4人以上，以同一事由投诉同一被投诉人的，为共同投诉。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6.建筑物、构筑物或者其他设施倒塌造成路过旅游者人身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伤害的，由建设单位与施工单位承担连带责任。（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7.某旅行社经营国内、入境、出境与边境旅游业务，同时</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在省外设立了两家分公司，经营国内与入境旅游业务，则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该旅行社应当为这两家分公司增存旅游服务质量保证金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70 万元。（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解析：旅行社每设立一个经营国内旅游业务和入境旅游业务的分社，应当向其质量保证金账户增存5万元。</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8.某旅行社和旅游者小赵在签订旅游合同时，既约定违约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金条款，又约定定金条款，那么如果旅行社违约，小赵可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以要求旅行社支付违约金，同时双倍返还定金。（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答案：B《合同法》第116条规定，当事人既约定违约金，又约定定金的，一方违约时，对方可以选择适用违约金或者定金条款。</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9.导游员小张在带团前往韩国旅游过程中，发现游客老赵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擅自脱离团队。对此，旅行社应当及时向公安机关、外事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部门或旅游主管部门报告。（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r>
        <w:rPr>
          <w:rFonts w:hint="eastAsia" w:ascii="仿宋_GB2312" w:hAnsi="仿宋_GB2312" w:eastAsia="仿宋_GB2312" w:cs="仿宋_GB2312"/>
          <w:spacing w:val="1"/>
          <w:sz w:val="28"/>
          <w:szCs w:val="28"/>
          <w:lang w:val="en-US" w:eastAsia="zh-CN"/>
        </w:rPr>
        <w:t>解析：《旅游法》第55条，应当及时向公安机关、旅游主管部门或者我国驻外机构报告</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10.某旅行社未与旅游者协商，直接指定某玉器购物点，并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非法获利 1 万元。针对这种违法行为，旅游主管部门可以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对该旅行社并处 2 万元罚款。（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r>
        <w:rPr>
          <w:rFonts w:hint="eastAsia" w:ascii="仿宋_GB2312" w:hAnsi="仿宋_GB2312" w:eastAsia="仿宋_GB2312" w:cs="仿宋_GB2312"/>
          <w:spacing w:val="-1"/>
          <w:sz w:val="28"/>
          <w:szCs w:val="28"/>
          <w:lang w:val="en-US" w:eastAsia="zh-CN"/>
        </w:rPr>
        <w:t>解析：《旅游法》98条的规定</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11.旅馆对旅客遗留的物品，经招领 1 个月无人认领的，要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登记造册，送当地公安机关按拾遗物品处理。（ ） </w:t>
      </w:r>
    </w:p>
    <w:p>
      <w:pPr>
        <w:keepNext w:val="0"/>
        <w:keepLines w:val="0"/>
        <w:pageBreakBefore w:val="0"/>
        <w:widowControl/>
        <w:suppressLineNumbers w:val="0"/>
        <w:tabs>
          <w:tab w:val="left" w:pos="3275"/>
        </w:tabs>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B 解析：3个月</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12.对出入境人员进行的安全检查，不存在任何特殊免检对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象。（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13.旅游主管部门是组织编制旅游发展规划的主体。（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r>
        <w:rPr>
          <w:rFonts w:hint="eastAsia" w:ascii="仿宋_GB2312" w:hAnsi="仿宋_GB2312" w:eastAsia="仿宋_GB2312" w:cs="仿宋_GB2312"/>
          <w:spacing w:val="3"/>
          <w:sz w:val="28"/>
          <w:szCs w:val="28"/>
          <w:lang w:val="en-US" w:eastAsia="zh-CN"/>
        </w:rPr>
        <w:t>解析：政府是组织编制旅游发展规划的主体</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440" w:lineRule="exact"/>
        <w:ind w:left="0" w:leftChars="0" w:firstLine="0" w:firstLineChars="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景区提高门票价格应当提前 3 个月公布。（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解析：6个月</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15.2022 年 1 月，国务院印发的《“十四五”旅游业发展规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划》指出，旅游业作为国民经济战略性支柱产业的地位更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为巩固，成为促进经济结构优化的重要推动力，是打赢脱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贫攻坚战和助力乡村振兴的重要生力军。（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16.导游人员可以拒绝旅游管理部门对其旅游服务质量的</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检查。（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答案：B 解析：不可以。</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17.设立旅行社的申请人只须向工商管理机关领取营业执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照。（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解析：设立旅行社，应当向工商行政管理部门申请领取营业执照，并经旅游行政管理部门审查同意后，方可领取营业执照。</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18.被中国政府驱逐出境的外国人，在任何时候均不得进入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中国。（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 未满不准入境年限不得进入中国。</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19.中国公民凭有效护照出境、入境，须办理签证。（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 无需办理签证。</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20．旅行社可以在注册地的市、县行政区域以外设立门市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部。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解析：不得。</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21.当旅行社违反和旅游者的包价旅游合同约定后，旅游者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应当采取适当措施防止损失扩大；没有采取适当措施致使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损失扩大的，不得就扩大的损失要求赔偿。（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22.某旅行社导游员小张带团入住某酒店，被告知现有客房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数量不足，无法按照与旅行社订立的旅游服务合同接待团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队所有游客，因此该酒店不需要承担继续履行的违约责任。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 酒店需要承担。</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23.在旅游目的地达到三级风险时，旅行社应当加强对旅游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者的提示。（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解析：采取必要的安全防范措施</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24.某旅游电商平台明知或者应知旅游供应商会利用平台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侵害旅游者合法权益，未采取必要措施的，依法与旅游供</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应商承担连带法律责任。（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25.旅行社因造成旅游者食物中毒，财产不足以同时承担民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事赔偿责任和缴纳罚款、罚金时，先承担民事赔偿责任。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 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26.外国人持有效的签证或者居留证件，可以前往中国境内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的任何地区旅行。（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 可去对外国人开放的地区旅行。</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27.县级以上人民政府应当将旅游应急管理纳入政府应急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管理体系，制定应急预案，建立旅游突发事件应对机制。（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28.旅行社对旅游者应负的赔偿责任确定的，根据旅行社的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请求，保险公司应当 直接向受害的旅游者赔偿保险金。旅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行社怠于请求的，受害的旅游者有权就其应获赔偿部分直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接向保险公司请求赔偿保险金。（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29.旅游行程开始前或者进行中，因旅游者单方解除合同，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旅游者请求旅游经营者退还尚未实际发生的费用，人民法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院应予支持。（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30.在中华人民共和国境内组织到境外的游览、度假、休闲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等形式的旅游活动，不适用《旅游法》。（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 适用。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31.在线旅游经营者，是指从事在线旅游经营服务的自然人、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法人和非法人组织，包括在线旅游平台经营者、平台内经— 5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营者以及通过自建网站、其他网络服务提供旅游服务的经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营者。（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32.旅游饭店一旦被评定为四星级饭店，其星级是终身有效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的。（ ） 答案：B 解析：旅游饭店一旦被评定为五星级饭店，其星级是终身有效的。旅游饭店星级的有效期为五年，有效期届满，需重新申请星级评定。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33.旅游资源最本质的特征是对旅游者的吸引力。（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34.未经旅游者同意，旅行社不得将旅游者转交给其他旅行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 xml:space="preserve">社组织、接待。（ ） 答案: 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35.在线旅游经营者运用大数据分析等技术手段，基于旅游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者消费记录、旅游偏好等设置特殊交易条件的，属于正常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经营行为。（ ） 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36.旅游者违反安全警示规定，或者对国家应对重大突发事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件暂时限制旅游活动的措施、安全防范和应急处置措施不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配合的，依法承担相应责任。（ ） 答案： 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37.旅游者有被尊重的权利和自由，故旅游者可以拒绝提供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有关个人的健康信息。（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答案：B 解析：《旅游法》第15条规定，旅游者购买、接受旅游服务时，应当向旅游经营者如实告知与旅游活动相关的个人健康信息，遵守旅游活动中的安全警示规定。</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38.《旅游法》第七十五条规定，由于不可抗力、政府因公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共利益需要采取措施造成不能提供服务的，住宿经营者无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须协助安排旅游者住宿。（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答案：B 解析： 《中华人民共和国旅游法》第七十五条规定: 由于不可抗力、政府因公共利益需要采取措施造成不能提供服务的，住宿经营者应当协助安排旅游者住宿。</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39.景区、住宿经营者将其部分经营项目或者场地交由他人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从事住宿、餐饮、购 物、游览、娱乐、旅游交通等经营的，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应当对实际经营者的经营行为给旅游者造成的损害承担补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充责任。（ ） 答案：B 解析：连带责任。</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40.组团社在经审核后的《中国公民出国旅游团队名单表》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上仍然可以增添人员名单。（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答案：B 解析：不可以。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41.已取得导游人员资格证的人员，一定能够获得导游证。（ ） 答案： 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42.在某旅行社与旅游者签订的包价旅游合同中，某一条格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式条款和非格式条款相互抵触，则应当采用格式条款。(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w:t>
      </w:r>
      <w:r>
        <w:rPr>
          <w:rFonts w:hint="eastAsia" w:ascii="仿宋_GB2312" w:hAnsi="仿宋_GB2312" w:eastAsia="仿宋_GB2312" w:cs="仿宋_GB2312"/>
          <w:b w:val="0"/>
          <w:bCs w:val="0"/>
          <w:color w:val="000000"/>
          <w:kern w:val="0"/>
          <w:sz w:val="28"/>
          <w:szCs w:val="28"/>
          <w:lang w:val="en-US" w:eastAsia="zh-CN" w:bidi="ar"/>
        </w:rPr>
        <w:t>B</w:t>
      </w:r>
      <w:r>
        <w:rPr>
          <w:rFonts w:hint="eastAsia" w:ascii="仿宋_GB2312" w:hAnsi="仿宋_GB2312" w:eastAsia="仿宋_GB2312" w:cs="仿宋_GB2312"/>
          <w:color w:val="000000"/>
          <w:kern w:val="0"/>
          <w:sz w:val="28"/>
          <w:szCs w:val="28"/>
          <w:lang w:val="en-US" w:eastAsia="zh-CN" w:bidi="ar"/>
        </w:rPr>
        <w:t xml:space="preserve"> 解析: 非格式条款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43.涉及旅游者人身安全的事故均为旅游安全事故。（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44.旅行社自愿投保旅行社责任险，并建议旅游者购买个人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保险。（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答案：B </w:t>
      </w:r>
      <w:r>
        <w:rPr>
          <w:rFonts w:hint="eastAsia" w:ascii="仿宋_GB2312" w:hAnsi="仿宋_GB2312" w:eastAsia="仿宋_GB2312" w:cs="仿宋_GB2312"/>
          <w:sz w:val="28"/>
          <w:szCs w:val="28"/>
        </w:rPr>
        <w:t>解析《旅行社责任保险管理办法》规定，旅行社从事旅游业务经营活动，必须投保履行责任险。</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45.旅行社在与旅游者订立旅游合同时，可以推荐旅游者购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买相关的旅游者个人保险。（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46.旅行社门市部具有独立的法人资格。（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 xml:space="preserve">答案： 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47.《旅游法》规定国家鼓励各类市场主体在有效保护旅游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资源的前提下，依法合理利用旅游资源。 (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48.香港张先生现在北京工作，假期随北京一旅游团到美国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旅游，该业务属于出境业务。（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49.根据《旅行社条例》规定，旅行社分社的设立不受地域限制。分社的经营范围不得超出设立分社的旅行社的经营范围。（ ） 答案：A</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50.我国实行各省统考的导游人员资格考试制度。（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答案：B  解析： 国家统考</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51.在中华人民共和国境内从事导游活动，必须取得导游证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或者临时导游证。（ ）答案： 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52.根据《旅游法》规定，导游和领队为旅游者提供服务必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须接受旅行社委派，不得私自承揽导游和领队业务。（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A</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53.外国人前往不对外国人开放的地区旅行，必须经当地旅游行政机关许可。（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解析：《中华人民共和国旅游法》第四十三条规定：外国人前往不对外国人开放的地区旅行，必须经省、自治区、直辖市旅游行政管理部门批准。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54.根据《旅游法》规定，旅游行程单是包价旅游合同的组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成部分。（ ） 答案： 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55.根据《旅游法》规定，因未达到约定的成团人数解除合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同的，组团社可以向旅游者扣除必要的费用。（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答案：B  解析：不可以。</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56.旅游经营者对其在经营活动中知悉的旅游者个人信息，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在不损害旅游者合法权益的前提下，可以用来宣传。（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答案：B 解析：不可以。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57.安排导游为旅游者提供服务的，应在包价旅游合同中载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明导游服务费用。（ ）答案：A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58.将不同景区的门票或者同一景区内不同游览场所的门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票合并出售的，合并后的价格不得高于各单项门票的价格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之和，且旅游者有权选择购买其中的单项票。（ ）答案：A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59..旅游突发事件是指突然发生、造成或者可能造成旅游者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人身伤亡、财产损失，需要采取应急处置措施予以应对的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自然灾害、事故灾难、公共卫生事件和社会安全事件（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60.旅行社分社应当接受所在地的旅游行政管理部门的行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业管理，在管理、财务等方面可以和设立社不相一致（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61.因第三人的过错致使动物造成旅游者伤害的，旅游者可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以向动物饲养人或者管理人请求赔偿，也可以向第三人请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求赔偿。（ ） 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62.导游人员有权拒绝旅游者提出的侮辱其人格尊严或者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违反职业道德的不合理要求。 （ ） 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63.16 周岁以上不满 18 周岁的旅游者，以自己的劳动收入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为主要生活来源的，视为完全民事行为能力人。（ ）答案：A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64.推进中小学生研学旅行应当坚持教育性、实践性、安全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性和经济性四大原则。（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 B 解析：《意见》明确，推进中小学生研学旅行应当坚持教育性、实践性、安全性、公益性、可复制性和可操作性六大原则。</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65.公元 1613 年 5 月 19 日徐霞客撰写《游天台山记》，成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为《徐霞客游记》开篇之日。（ ）答案：A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66.依据《导游管理办法》，旅行社应当维护导游执业安全，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并为女性导游提供特殊劳动保护。（ ） 答案： 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67.电子导游证是导游执业证明，以电子数据形式保存于移</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动终端设备中。（ ） 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68.根据《旅游法》规定，旅游主管部门及其工作人员在遵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守法律法规的前提下可以参与旅游经营活动。（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69.2023 年 10 月 19 日，联合国世界旅游组织全体大会第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25 届会议公布 2023 年联合国世界旅游组织“最佳旅游乡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村”名单，我国江西篁岭村、浙江下姜村、甘肃扎尕那村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和陕西朱家湾村入选。（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highlight w:val="none"/>
          <w:lang w:val="en-US" w:eastAsia="zh-CN" w:bidi="ar"/>
        </w:rPr>
        <w:t>70.</w:t>
      </w:r>
      <w:r>
        <w:rPr>
          <w:rFonts w:hint="eastAsia" w:ascii="仿宋_GB2312" w:hAnsi="仿宋_GB2312" w:eastAsia="仿宋_GB2312" w:cs="仿宋_GB2312"/>
          <w:color w:val="000000"/>
          <w:kern w:val="0"/>
          <w:sz w:val="28"/>
          <w:szCs w:val="28"/>
          <w:lang w:val="en-US" w:eastAsia="zh-CN" w:bidi="ar"/>
        </w:rPr>
        <w:t xml:space="preserve">旅行社经与旅游者协商一致或者在旅行社要求下，且不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影响其他旅游者行程安排，可以安排另行付费旅游项目。（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　解析：错在于或者在旅行社要求下，应该是在旅游者要求下才对。</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二、单项选择题（70题，只有一个选项是正确的，多选、错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选、不选均不得分）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1.旅游者扰乱所乘坐的高铁正常运行秩序的，处警告或者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 ）以下罚款。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A.100 元  B.200 元  C.300 元  D.500 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2.导游员小张在酒店参与旅游者组织的赌博活动，经查赌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资较大，对小张处 5 日以下拘留或者（ ）以下罚款。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A.100 元  B.200 元  C.300 元  D.500 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3.在自然保护区中，可进入参观考察、旅游的区域是 （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A.核心区  B.缓冲区  C.保护区  D.实验区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4.某旅行社导游员小张未经旅游者同意，擅自将团队带入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行程单以外的某购物店购买商品，那么旅游者有权在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 ）要求旅行社为其办理退货并先行垫付退货货款。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A.购买商品后 30 日内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B.购买商品后 30 个工作日内</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C.旅游行程结束后 30 日内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D.旅游行程结束后 30 个工作日内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5.旅行社投保旅行社责任保险，由旅行社与保险公司协商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确定责任赔偿限额，但每人人身伤亡责任限额不得低于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A.10 万元  B.15 万元  C.20 万元  D.30 万元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6.“旅游不文明行为记录”信息保存期限最多为（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 年  B.2 年  C.3 年  D.5 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7.根据可能对旅游者造成的危害程度、紧急程度和发展态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势，风险提示级别分为四级，其中（ ）为特别严重级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别。 A.一级  B.二级  C.三级  D.四级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8.某旅行社在出发前 7 日向旅游者提出因团队人数未达到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约定人数，需要解除合同，该团队是境内旅游团，那么旅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行社应当支付旅游费用总额的（ ）作为违约金。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A.5%    B.10%   C.15%   D.20%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9.根据规定，《导游人员资格证书》应由（ ）颁发。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A.当地导游协会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B.县级旅游行政管理部门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C.市级旅游行政管理部门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D.省级旅游行政管理部门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10.经营境内旅游业务、入境旅游业务和出境旅游业务的旅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行社应当在指定的银行存入旅游服务质量保证金（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A.20 万元  B.120 万元  C.140 万元  D.160 万元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11.饭店在接待境外旅客住宿时，应当在（ ）内向当地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公安机关报送住宿登记表。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A.12 小时  B.24 小时  C.36 小时  D.48 小时</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 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12.旅行社应当与其聘用的导游（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A.依法订立劳动合同，按规定支付劳动报酬和缴纳社保费，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并为其投保人身意外险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B.依法订立劳动合同，支付劳动报酬，缴纳社会保险费用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C.依法签订用工合同，支付不低于当地最低工资标准的报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酬，不用缴纳社会保险费用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D.依法签订劳动合同，支付劳动报酬，并为其投保人身意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外险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13．某旅行社的导游员小张在带领旅游者游玩古镇讲解时，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由于未尽到安全提示义务，导致旅游者小赵被门槛绊倒受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伤，那么小赵（ ）。— 12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A.只能要求旅行社承担违约责任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B.只能要求旅行社承担侵权责任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C.可以要求旅行社承担违约责任或者侵权责任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D.可以要求小张承担违约责任或者侵权责任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14.当事人向旅游投诉处理机构请求保护合法权益的投诉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时效期间为从旅游合同结束之日起（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A.10 天  B.30 天  C.60 天  D.90 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15.导游员小张在带团过程中擅自决定在行程单上减少一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处游览景点，该景点门票价格为 80 元，旅游费用总额 2000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元，那么旅行社应当向旅游者赔偿（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A.80 元  B.100 元  C.160 元  D.200 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16.小赵因临时接受出差任务，将与某旅行社签订的休闲农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庄一日游旅游合同中自身的权利义务转让给其父亲老赵，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旅行社未提出异议，则老赵在旅游行程中增加的费用由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 ）承担。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A.小赵  B.老赵  C.小赵或老赵  D.小赵和老赵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17.甲旅行社未经旅游者同意，擅自将旅游者与乙旅行社的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旅游者合并在一起拼团，并由乙旅行社组团，那么甲旅行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社应当向旅游者支付旅游费用总额（ ）的违约金。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A.5%  B.10%  C.20%  D.25%</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18.某旅行社组团到马尔代夫旅游，但是最终未达到约定出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团人数，此时可以解除旅游合同，但是至少应当提前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）通知旅游者。</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A.7 天  B.10 天  C.15 天  D.30 天</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19.旅行社提供旅游服务有欺诈行为的，应当按照旅游者的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要求增加赔偿其受到的损失，增加赔偿的金额最低为 （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A.100 元  B.200 元  C.500 元  D.1000 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 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20.根据《旅游安全管理办法》规定，旅游突发事件发生在 境外的，旅游团队的领队应当立即向（ ）、中国驻当地使领馆或者政府派出机构，以及旅行社负责人报告。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A.当地警方  B.人民政府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C.旅游行政管理部门  D.国务院旅游行政管理部门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21.导游员小张在现场处理旅游者投诉时用录音笔录音的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资料属于（ ）。 </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书证  B.物证  C.视听资料 D.电子数据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22.根据《旅游安全管理办法》规定，（ ）应当承担旅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游安全的主体责任，加强安全管理，建立、健全安全管理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制度，关注安全风险预警和提示，妥善应对旅游突发事件。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A.旅游行政管理部门  B.人民政府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C.旅游经营者  D.国务院授权有关部门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23.受到吊销旅行社业务经营许可证处罚的旅行社有关管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理人员，自处罚之日起（ ）内不得从事旅行社业务。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 年  B.2 年  C.3 年  D.5 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24.根据《旅游安全管理办法》规定，旅行社组织出境旅游，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应当制作（ ）。应当包括旅游者姓名、出境证件号码和国籍，以及紧急情况下的联系人、联系方式等信息。 </w:t>
      </w:r>
    </w:p>
    <w:p>
      <w:pPr>
        <w:keepNext w:val="0"/>
        <w:keepLines w:val="0"/>
        <w:pageBreakBefore w:val="0"/>
        <w:widowControl/>
        <w:numPr>
          <w:ilvl w:val="0"/>
          <w:numId w:val="6"/>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安全信息卡  B.出入境卡  C.护照  D.签证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25.旅游者小赵在团队自由活动期间，前往某海鲜餐饮店就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餐发生食物中毒，那么小赵除要求赔偿损失外，还可以向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该餐厅要求支付（ ）的赔偿金。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A.价款 1 倍或损失 3 倍   B.价款 3 倍或损失 10 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C.损失 1 倍或价款 3 倍   D.损失 3 倍或价款 10 倍</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26.依据《在线旅游经营服务管理暂行规定》，平台内经营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者与旅游者发生旅游纠纷的，平台经营者应当积极协助旅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游者维护合法权益。鼓励（ ）先行赔付。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A.平台内经营者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B.平台经营者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C.平台内经营者和平台经营者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D.平台内经营者或平台经营者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27.根据《旅行社责任保险管理办法》规定，保险责任中对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导游或者领队人员的责任仅限于（ ）所应当承担的赔偿责任。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A.人身伤亡   B.财产损失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C.精神伤害   D.心理伤害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28.旅游者钱某一家 3 人在就餐时发生呕吐、腹泻，经查是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由于酒店餐厅提供的变质食品所致，该餐厅是酒店承包给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某餐饮公司经营，那么下列关于酒店的法律责任说法正确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A.酒店不承担法律责任</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B.酒店对钱某一家承担主要责任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C.酒店对钱某一家承担补充责任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D.酒店对钱某一家承担连带责任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29.包价旅游合同是指旅行社预先安排行程，提供或者通过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履行辅助人提供交通、住宿、餐饮、游览、导游或者领队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等（ ）以上旅游服务，旅游者以总价支付旅游费用的合同。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 项  B.2 项  C.3 项  D.4 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 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30.要充分发挥（ ）等旅游服务热线和旅游投诉举报网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络平台作用，鼓励社会各界积极提供各类违法违规行为线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A.12301  B.12110  C.12114  D.95580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31.根据《旅游法》规定，（ ）建立旅游目的地安全风险提示制度。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A.国家    B.旅游主管部门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C.行政管理部门    D.国务院旅游主管部门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32.旅行社责任保险的保险期间是（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A.6 个月  B.1 年  C.2 年  D.3 年</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33.《旅游法》第 105 条第 2 款规定，景区在旅游者数量超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过（ ）接待旅游者的，由景区主管部门责令改正。情节严重的，责令停业整顿 1 个月至 6 个月。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A.最大承载量  B.一定人数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C.核定人数    D.最大接待量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34.申请经营境内旅游业务和入境旅游业务的，受理申请的旅游主管部门应当自受理申请之日起（ ）内做出许可或者不予许可的决定。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A.7 个工作日    B.10 个工作日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C.20 个工作日   D.30 个工作日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35.某旅行社在提供组团旅游服务时有欺诈旅游者的行为，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那么该旅行社应当按照旅游者的要求增加赔偿其受到的损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失，增加赔偿的金额为旅游者支付旅游服务费用的（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 倍   B.2 倍   C.3 倍  D.4 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36.导游人员没有按预定航班（车次、船次）时刻迎接旅游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团，导致旅游团到达后无导游人员迎接的现象，称为（ ）。 </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错接  B.误接  C.漏接  D.空接 </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37.某旅游团在购买了某地特产的瓷器后发现有瑕疵，经有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关部门认定为不合格的商品，旅游者纷纷要求退货，此时，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经营者（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A.可以坚持“出售商品，概不退货”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B.应当负责退货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C.可以坚持不退款，但可更换同类商品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D.可以坚持不退款，但可购买等额其他商品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38.依据《导游管理办法》，导游通过与旅行社订立劳动合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同取得导游证的，劳动合同的期限应当在（ ）以上。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 个月  B.3 个月  C.6 月  D.12 个月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39.依据《导游管理办法》，各级旅游主管部门应当积极组织开展导游培训，每年累计培训时间不得少于（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A.12 小时  B.24 小时  C.36 小时  D.48 小时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40.导游员小张所带的旅游团队遭遇山洪，为保护旅游者人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身和财产安全，经旅行社同意租用直升机将旅游者撤离到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安全区域，为此支出的费用应当由（ ）承担。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A.旅行社承担   B.旅游者承担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C.旅行社或旅游者承担   D.旅行社和旅游者分担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41.导游员小张在组织旅游者前往机场时，由于预留时间仓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促，未能乘坐行程单上预先安排的航班，那么旅行社应当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赔偿游客的直接经济损失，并支付（ ）违约金。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A.直接经济损失的 10%   B.直接经济损失的 20%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C.旅游费用总额的 10%   D.旅游费用总额的 20%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42.导游在带团时有时会遇到不可抗力，而不可抗力的发生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会影响到整个旅游行程。下列不属于不可抗力的是（ ）。 </w:t>
      </w:r>
    </w:p>
    <w:p>
      <w:pPr>
        <w:keepNext w:val="0"/>
        <w:keepLines w:val="0"/>
        <w:pageBreakBefore w:val="0"/>
        <w:widowControl/>
        <w:numPr>
          <w:ilvl w:val="0"/>
          <w:numId w:val="8"/>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泥石流  B.台风  C.堵车  D.洪水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43.某旅行社在出发前7日向旅游者提出因团队人数未达到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约定人数，需要解除合同，该团队是境内旅游团，那么旅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行社应当支付旅游费用总额的（ ）作为违约金。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A.5%  B.10%  C.15%  D.20%</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44.旅游经营者给予或者收受贿赂的，由（ ）依照有关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法律、法规的规定处罚。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A.旅游主管部门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B.工商行政管理部门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C.税务主管部门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D.质量监督管理部门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45.由于履行辅助人的原因造成旅游者人身损害、财产损失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的，旅游者（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A.只能要求组团社承担赔偿责任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B.只能要求履行辅助人承担赔偿责任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C.只能要求组团社、履行辅助人其中一方承担赔偿责任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D.可以要求组团社承担赔偿责任，也可以要求履行辅助人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承担赔偿责任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46.某些特色突出或（ ）的饭店，若其自身条件与星级评定标准规定的条件不相符合，可以直接向全国旅游饭店星级评定机构申请星级。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 极其个性化  B.非常豪华  C.环境优雅  D.装修漂亮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47.导游员小张因旅游者没有购物消费，于是擅自中止导游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活动，对此可由旅游主管部门对其责令改正，暂扣导游证 （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A.1 个月             B.3 个月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C.1 个月至 3 个月    D.3 个月至 6 个月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48.某旅行社组团到北欧旅游，但是在出发日前一天，发现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整团签证时间有误，于是告知旅游者解除旅游合同，那么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旅行社应当赔偿旅游者旅游费用总额的（ ）违约金。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A.5%  B.10%  C.15%  D.20%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49.在国内航空运输中，对每名旅客随身携带的物品，承运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人的赔偿责任限额是（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A.1000 元   B.2000 元   C.3000 元   D.5000 元</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50.旅游者小赵在客机飞行过程中与小王发生争执，进而扭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打在一起，扰乱了空中交通秩序，情节较重，那么由公安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部门对小赵和小王处以（ ）拘留。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A.10 日以下   B.15 日以下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C.5 日以上 10 日以下   D.10 日以上 15 日以下</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51.导游员在带团过程中遇到旅游突发事件时，应当立即向旅行社相关人员报告，旅行社负责人接到报告后，应当于（ ）内向发生地县级旅游主管部门、安全生产监督管理部门报告。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A.半小时   B.1 小时   C.一个半小时   D.2 小时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52.某旅游汽车运输公司司机在运输旅客途中，未经公司同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意，擅自将旅客移交给他人运输。对此，由县级以上道路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运输管理机构责令改正，处罚款（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A.500 元以上 1000 元以下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B.1000 元以上 1500 元以下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C.1000 元以上 2000 元以下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D.1000 元以上 3000 元以下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53.造成或者可能造成人员死亡（含失踪）30 人以上或者重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伤（ ）以上，构成特别重大旅游突发事件。</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A.10 人  B.30 人  C.50 人  D.100 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54.第十二届全国人大常委会第十二次会议通过的《旅游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法》，自（ ）起生效。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A.2012 年 3 月 14 日   B.2012 年 8 月 27 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C.2013 年 4 月 25 日   D.2013 年 10 月 1 日</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55.下列符合旅游投诉受理条件的情形有（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A.人民法院已经受理的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B.旅游投诉处理机构已经作出处理，但出现新情况、新理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由的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C.社会调解机构已经处理的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D.超过旅游合同结束之日 90 天的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56.具有出境旅游经营资格的旅行社，每设立一个经营国内、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入境与出境旅游业务的分公司，则应当向其旅游服务质量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保证金账户增存（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A.20 万元  B.30 万元  C.35 万元  D.40 万元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57.对因身份特殊需要给予礼遇的外国人，签发（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A.外交签证  B.礼遇签证  C.公务签证  D.普通签证</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58.根据《外国人入境出境管理法实施细则》规定，下列情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况外国人可以入境的，有：（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A.被中国政府驱逐出境，未满不准入境年限的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B.被认为入境后可能进行恐怖、暴力、颠覆活动的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C.被认为入境后可能进行走私、贩毒、卖淫活动的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D.能保障其在中国期间所需费用的</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59.按照突发事件发生的紧急程度、发展态势和可能造成的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危害程度分为一级、二级、三级和四级，分别用（ ）标示。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A.红色、橙色、黄色、蓝色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B.红色、橙色、蓝色、黄色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C.橙色、红色、黄色、蓝色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D.红色、黄色、橙色、蓝色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60.导游人员享有（ ）的权利。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A.人格尊严受到尊重   B.可以带亲戚朋友随团旅游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C.利用工作之便私自带团   D.在导游活动时可不佩戴导游证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61.导游证有效期到期后可以更换，但是临时导游证期满后 （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A.可以更换   B.可以延期   C.不得延期   D.必须年审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62.导游人员临时为旅游者增加免费服务项目，则该行为属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于（ ）行为。 </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合理  B.正常  C.合法  D.违约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63.导游人员在带团过程中得知前方因大暴雨而有山体滑坡，对旅游者的人身安全有重大威胁的，导游人员（ ），可以调整或者变更接待计划，但应当立即报告旅行社。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A.经征得部分旅游者的同意  B.经征得多数旅游者的同意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C.不需要征得旅游者的同    D.不可以调整或变更接待计划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64.成为一名合格导游人员的首要条件是（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A.热情  B.勤奋  C.爱国  D.开拓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65.世界旅游日是由世界旅游组织确定的旅游工作者和旅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游者的节日，定于每年的（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A.5 月 19 日     B.5 月 29 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C.9 月 17 日     D.9 月 27 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66.中国旅游行业的核心价值观是（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A.热情友好、宾客至上   B.真诚公道、信誉第一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C.不卑不亢、一视同仁   D.游客为本、服务至诚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67.景区门票价格调整要提前（ ）向社会公布。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A.3 个月  B.6 个月  C.9 个月  D.12 个月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68.普通护照可以由公安部出入境管理机构或者公安部委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托的（ ）签发。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A.县级以上公安机关出入境管理机构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B.市级以上公安机关出入境管理机构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C.县级或市级以上公安机关出入境管理机构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D.省级公安机关出入境管理机构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69.在交通不便的地区，不能按期签发护照的，经护照签发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机关负责人批准，签发时间可以延长至（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A.7 日  B.10 日  C.20 日  D.30 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70.2017 年 12 月，中国（ ）成功获选世界旅游联盟总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部落户城市。 </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厦门   B.杭州   C.成都   D.大连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三、多选题（30题，至少有两个选项是正确的，多选、少选、错选、不选均不得分）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1.《旅游法》规定，国家建立健全旅游服务标准和市场规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则，禁止（ ）垄断。 </w:t>
      </w:r>
    </w:p>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企业   B.行业   C.市场   D.地区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答案：BD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2.导游人员调整或者变更接待计划的条件包括（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A.在引导旅游者旅行、游览过程中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B.遇到可能危及旅游者财产安全的紧急情形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C.征得多数旅游者的同意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D.征得旅行社同意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E.立即报告旅行社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答案：ACE</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参加导游资格考试成绩合格（ ）的人员可以申请取得导游证。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A.与旅行社订立劳动合同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B.与旅行社订立劳务合同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C.在导游服务公司注册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D.在导游协会注册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E.在旅游协会的导游分会注册</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答案：ADE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4.根据《旅游安全管理办法》规定，旅游经营者的安全义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务有（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A.安全防范、管理和保障义务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B.建立旅游目的地安全风险提示制度的义务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C.安全救助、处置和报告义务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D.安全说明或警示义务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E.统计分析本行政区域内发生旅游安全事故情况的义务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5.旅游投诉的地域管辖标准包括（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A.旅游合同签订地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B.旅游合同履行地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C.投诉者所在地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D.被投诉者所在地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E.损害行为发生地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6.旅游服务质量保证金的使用情形包括（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A.用于旅游者权益损害的赔偿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B.垫付旅游者人身安全遇有危险时紧急救助的费用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C.发生不可抗力造成旅游者滞留的食宿费用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D.旅行社因解散、破产或其他原因造成旅游者预交旅游费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用损失的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E.人民法院判决、裁定认定旅行社损害旅游者权益但旅行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社拒绝或无力赔偿的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7.甲旅行社将旅游业务委托给乙旅行社的法定要求包括（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A.接受委托的乙旅行社具有相应的资质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B.甲旅行社征得旅游者的同意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C.甲旅行社书面告知旅游者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D.甲旅行社与乙旅行社签订委托合同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E.乙旅行社与旅游者签订包价旅游合同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8.2022 年 5 月，联合国粮农组织通过线上方式完成考察，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正式认定我国 3 个传统农业系统为全球重要农业文化遗产，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分别是（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A.福建安溪铁观音茶文化系统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B.内蒙古阿鲁科尔沁草原游牧系统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C.河北涉县旱作石堰梯田系统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D.中国南方稻作梯田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E.陕北黄土高原旱地农田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9.旅行社责任保险的责任赔偿限额由旅行社与保险公司根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据旅行社（ ）因素来协商确定的。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A.经营范围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B.经营规模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C.员工人数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D.风险管控能力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E.自身需要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答案：ABDE</w:t>
      </w:r>
    </w:p>
    <w:p>
      <w:pPr>
        <w:keepNext w:val="0"/>
        <w:keepLines w:val="0"/>
        <w:pageBreakBefore w:val="0"/>
        <w:widowControl/>
        <w:numPr>
          <w:ilvl w:val="0"/>
          <w:numId w:val="13"/>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旅游管部门对下列哪些人员不予颁发导游证（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A.无民事行为能力人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B.限制民事行为能力人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C.患有传染性疾病的人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bidi="ar"/>
        </w:rPr>
        <w:t xml:space="preserve">D.受过刑事处罚的，过失犯罪的除外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bidi="ar"/>
        </w:rPr>
      </w:pPr>
      <w:r>
        <w:rPr>
          <w:rFonts w:hint="eastAsia" w:ascii="仿宋_GB2312" w:hAnsi="仿宋_GB2312" w:eastAsia="仿宋_GB2312" w:cs="仿宋_GB2312"/>
          <w:color w:val="auto"/>
          <w:kern w:val="0"/>
          <w:sz w:val="28"/>
          <w:szCs w:val="28"/>
          <w:lang w:val="en-US" w:eastAsia="zh-CN" w:bidi="ar"/>
        </w:rPr>
        <w:t>E.被吊销导游证的，未逾3年的</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11.旅游者小赵游览某景区时，故意在国家保护的文物上刻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画“到此一游”。对此，由公安机关对小赵实施治安管理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处罚说法正确的有（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A.处警告或者 200 元以下罚款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B.处警告或者 500 元以下罚款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C.处 5 日以上 10 日以下拘留，并处 500 元以下罚款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D.处 5 日以上 10 日以下拘留，并处 200 元以上 500 元下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罚款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E.情况较重的，处 5 日以上 10 日以下拘留，并处 200 元以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上 500 元以下罚款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12.旅游主管部门向上级主管部门报告旅游突发事件的内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容应当包括（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A.事件发生的时间、地点、信息来源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B.简要经过、伤亡人数和姓名、影响范围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C.事件涉及的旅游经营者、其他有关单位名称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D.事件发生原因及发展趋势的初步判断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E.报告人姓名、单位及联系电话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13.当情况紧急或者发生重大、特别重大旅游突发事件时，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导游员可直接向发生地、旅行社所在地（ ）报告。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A.县级以上旅游主管部门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B.县级以上安全生产监督管理部门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C.市级以上旅游主管部门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D.市级以上安全生产监督管理部门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E.负有安全生产监督管理职责的其他相关部门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14.旅游者小赵报名参加某旅行社组织的赴国内某城市观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看足球比赛的旅游活动，在体育场不听工作人员制止，向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场内投掷矿泉水瓶多只。对此，由公安机关对小赵实施治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安处罚说法正确的有（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A.警告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B.500 元以下罚款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C.情节严重的，处 5 日以下 10 日以下拘留，可以并处 500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元以下罚款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D.情节严重的，处 5 日以下 10 日以下拘留，可以并处 2000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元以下罚款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E.被处以拘留的可同时责令 12 个月内不得进入体育场馆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观看同类比赛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15.根据《旅游法》规定，旅游者与旅游经营者发生纠纷，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可以通过（ ）途径解决。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A.双方协商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B.向消费者协会、旅游投诉受理机构或者有关调解组织申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请调解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C.根据达成的仲裁协议提请仲裁机构仲裁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D.向监察机关提出申诉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E.向人民法院提起诉讼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16.旅游目的地风险提示信息应当包括（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A.风险类别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B.提示级别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C.已经影响的区域</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D.应采取的措施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E.发布机关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17.导游员在带团过程中，因违反（ ），造成严重社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会不良影响的行为属于旅游不文明行为。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A.法律法规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B.工作规范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C.公序良俗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D.职业道德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E.等级制度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18.根据《旅游安全管理办法》中规定，旅游经营者应当遵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循下列要求（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A.服务场所、服务项目和设施设备符合有关安全法律、法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规和强制性标准的要求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B.配备必要的安全和救援人员、设施设备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C.建立旅游目的地安全风险提示制度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D.建立安全管理制度和责任体系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E.保证安全工作的资金投入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19.深化“互联网+旅游”推动旅游业高质量发展的重要任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务包括（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A.加快建设智慧旅游景区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B.完善旅游信息基础设施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C.创新旅游企业服务模式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D.加大线上旅游营销力度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E.保障旅游数据安全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20.国家根据旅游活动的风险程度，对旅行社、住宿、旅游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交通以及高风险旅游项目等经营者实施责任保险制度，其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中高风险旅游项目包括（ ）。 </w:t>
      </w:r>
    </w:p>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高空   B.高速   C.户外   D.潜水   E.探险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21.景区开放应当具备（ ）条件，并听取旅游主管部门意见。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A.有必要的旅游配套服务和辅助设施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B.有必要的安全设施及制度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C.有必要的环境保护设施和生态保护措施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D.有必要的门票价格优惠制度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E.法律、行政法规规定的其他条件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22.旅游经营者应当就旅游合同中相关旅游活动的（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事项，以明示的方式事先向旅游者做出说明或者警示。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A.正确使用相关设施、设备的方法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B.必要的安全防范和应急措施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C.未向旅游者开放的经营、服务场所和设施、设备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D.不适宜参加相关活动的群体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E.免费的活动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23.依据《导游管理办法》，下列说法正确的有（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A.导游每年累计培训时间不得少于 72 小时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B.设立导游星级评价制度，共分为五级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C.导游星级评价不设立评定机构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D.导游从业可以不经旅行社委派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E.导游应向旅游者告知和解释文明行为规范、不文明行为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可能产生的后果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24.发生在境外的旅游不文明行为，可由（ ）通过外交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机构、旅游驻外办事机构等途径进行调查核实。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A.国务院旅游主管部门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B.当事人户籍所在地旅游主管部门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C.当事人经常居住地旅游主管部门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D.当事人户籍所在地公安机关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E.当事人经常居住地外事部门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25.对违反《旅游法》规定的旅游经营者及其从业人员，旅游主管部门和有关部门应当（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A、进行行业通报   B、记入旅游黑名单   C、记入信用档案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D、向社会公布     E.通知其家人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26.依据《导游管理办法》，导游应当自下列情形发生之日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起 10 个工作日内，通过全国旅游监管服务信息系统提交相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应材料，申请变更导游证信息（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A.姓名、身份证号、导游等级和语种等信息发生变化的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B.与旅行社订立的劳动合同解除、终止后，在 3 个月内与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其他旅行社订立劳动合同的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C.在旅游行业组织取消注册后，3 个月内在其他旅游行业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组织注册的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D.经常执业地区发生变化的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E.经常居住地区发生变化的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27.旅游主管部门在接到旅游经营者关于突发事件发生的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报告后，应当向上级旅游主管部门逐级报告，下列关于上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报说法正确的是（ ）。 </w:t>
      </w:r>
    </w:p>
    <w:p>
      <w:pPr>
        <w:keepNext w:val="0"/>
        <w:keepLines w:val="0"/>
        <w:pageBreakBefore w:val="0"/>
        <w:widowControl/>
        <w:numPr>
          <w:ilvl w:val="0"/>
          <w:numId w:val="15"/>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一般旅游突发事件上报至省级旅游主管部门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B.较大旅游突发事件上报至省级旅游主管部门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C.重大旅游突发事件上报至省级旅游主管部门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D.重大旅游突发事件上报至国务院旅游主管部门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E.特大旅游突发事件上报至国务院旅游主管部门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28.《旅游法》第 19 条规定，旅游发展规划应当与（ ）以及其他自然资源和文物等人文资源的保护和利用规划相衔接。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A.土地利用总体规划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B.城乡规划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C.环境保护规划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D.教育规划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E.铁路规划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29.2018 年中国的（ ）被国际灌排委员会确认为世界灌溉工程遗产。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A.都江堰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B.灵渠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C.姜席堰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D.长渠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E.黄鞠灌溉工程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30.公民申请普通护照，应当提交本人的相关材料包括（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A.居民身份证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B.居民户口簿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C.近期免冠照片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D.申请事由的相关材料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E.银行存款证明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二、导游基础知识题库（共 340 题）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b/>
          <w:bCs/>
          <w:color w:val="000000"/>
          <w:kern w:val="0"/>
          <w:sz w:val="28"/>
          <w:szCs w:val="28"/>
          <w:lang w:val="en-US" w:eastAsia="zh-CN"/>
        </w:rPr>
      </w:pPr>
      <w:r>
        <w:rPr>
          <w:rFonts w:hint="eastAsia" w:ascii="仿宋_GB2312" w:hAnsi="仿宋_GB2312" w:eastAsia="仿宋_GB2312" w:cs="仿宋_GB2312"/>
          <w:b/>
          <w:bCs/>
          <w:color w:val="000000"/>
          <w:kern w:val="0"/>
          <w:sz w:val="28"/>
          <w:szCs w:val="28"/>
          <w:lang w:val="en-US" w:eastAsia="zh-CN"/>
        </w:rPr>
        <w:t xml:space="preserve">一、是非题（86题，判断描述正确请选 A，判断描述错误请选 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1.中国地理纬度最南端的城市是三亚市。（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2.中国现存规模最大、保存最完整的古代城垣是南京古城城墙。（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rPr>
        <w:t>答案：B。</w:t>
      </w:r>
    </w:p>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440" w:lineRule="exact"/>
        <w:ind w:left="0" w:leftChars="0" w:firstLine="0" w:firstLine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天津杨柳青年画和苏州桃花坞年画并称为“南桃北柳”（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auto"/>
          <w:kern w:val="0"/>
          <w:sz w:val="28"/>
          <w:szCs w:val="28"/>
          <w:highlight w:val="none"/>
          <w:lang w:val="en-US" w:eastAsia="zh-CN"/>
        </w:rPr>
        <w:t>4</w:t>
      </w:r>
      <w:r>
        <w:rPr>
          <w:rFonts w:hint="eastAsia" w:ascii="仿宋_GB2312" w:hAnsi="仿宋_GB2312" w:eastAsia="仿宋_GB2312" w:cs="仿宋_GB2312"/>
          <w:color w:val="auto"/>
          <w:kern w:val="0"/>
          <w:sz w:val="28"/>
          <w:szCs w:val="28"/>
          <w:lang w:val="en-US" w:eastAsia="zh-CN"/>
        </w:rPr>
        <w:t>.</w:t>
      </w:r>
      <w:r>
        <w:rPr>
          <w:rFonts w:hint="eastAsia" w:ascii="仿宋_GB2312" w:hAnsi="仿宋_GB2312" w:eastAsia="仿宋_GB2312" w:cs="仿宋_GB2312"/>
          <w:color w:val="000000"/>
          <w:kern w:val="0"/>
          <w:sz w:val="28"/>
          <w:szCs w:val="28"/>
          <w:lang w:val="en-US" w:eastAsia="zh-CN"/>
        </w:rPr>
        <w:t xml:space="preserve">北京、上海、成都是国家重点建设的中国航空三大门户复合枢纽。（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5.春秋时山西是五霸之一的晋国，后从晋国分出韩、赵、魏三国。（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 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6.中岳嵩山岩石演变完整，有着中国最古老的岩系——“登封朵岩”。（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7.四川黄龙景区的石灰华地貌无论单体规模还是群体数量都位居世界之首。（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8.中国古典园林强调几何规整，沿中轴线对称。（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FF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答案：B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9.济南市市区的 72 名泉属于天然涌泉。（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10.中国的峨眉山、黄山、庐山都有佛光出现的记载，以“峨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眉佛光”最为著名。（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11.“长江三鲜”指的是鲥鱼、鲈鱼和河豚。（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12.“雪顿节”是藏族预祝丰收的节日。（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13.中国古典园林的叠山的石材选择主要有黄石和太湖石两种。（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14.中国面积最大的省级行政区是新疆。（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15.云南白药为清代彝族人曲焕章所创。（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16.山西拥有众多河流，被誉为“华北水塔”。（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17.赫哲族是黑龙江省独有的少数民族，以捕鱼为生。（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18.中国欣赏海市蜃楼最著名的一个地方是蓬莱阁。（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19.西汉王褒《僮约》所记载的“武阳买茶”，证明四川是中国已知最早种植商品茶的地方。（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20.四川省的北川县是全国唯一的羌族自治县。（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21.全国唯一的畲族自治县在浙江省的景宁。（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22.五粮液因选用高粱、大米、糯米、玉米、小麦五种粮食为酿酒原料而得名。（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23.菜肴“佛跳墙”的命名来自菜肴形态。（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24.白兰地又称科涅克（Cognac），是以葡萄为原料经发酵、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蒸馏而成的酒。（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25.内蒙古高原平均海拔 3000 米左右。（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26.藏传佛教活佛班禅的驻锡地是布达拉宫。（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27.“越陈越香”被公认是普洱茶区别于其他茶类的最大特点。（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28.世界旅游组织是全球唯一的政府间国际旅游组织。（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29.天津小吃“津门三绝”指的是狗不理包子、十八街麻花和耳朵眼炸糕。（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30.基督教初传中国是唐代贞观年间，有着“景教”之称。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31.唐三彩因常用黄、绿、褐三种色彩而得名，一般用作家具摆件。（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32.“姓”的起源可以上溯到母系氏族社会，其主要作用在于“明贵贱”。（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33.“大煮干丝”是扬州传统名菜，它是选用扬州当地产的方豆腐干，经批片、切丝作为主料。（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34.青花瓷烧造成功，使中国绘画技巧与制瓷工艺的结合更趋成熟，中国瓷器由此进入了彩瓷时代。（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35.金银线垫绣是蜀绣特技，作品以“百鸟朝凤”“龙凤”为代表。（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36.山海关是华北与东北交通的咽喉要冲。（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37.双面绣《猫》是苏绣的代表作品。（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答案：A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38.秦始皇陵兵马俑于 1996 年被列入世界文化遗产。（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39.旋子彩画的两端靠中部位使用了卷涡纹花瓣，这种卷涡纹花瓣被称为旋子，旋子彩画因此而得名。（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40.北京颐和园修建于清乾隆十五年，初建成时称“清晖园”。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41.分布在我国东北地区的俄罗斯族信仰东正教。（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42.文殊菩萨的坐骑是六牙白象，表示威灵，是文殊菩萨愿行广大功德圆满的象征。（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43.乐山大佛为弥勒佛坐像，通高 71 米，是我国现存最高的佛教造像。（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44.雍和宫内的五百罗汉山、檀木大佛和金丝楠木佛龛并称雍和宫三绝。（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45.耶路撒冷是犹太教、伊斯兰教和基督教三大宗教的圣地。（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46.伊斯兰教是通过海上丝绸之路（香料之路）和陆上丝绸之路两条路线传入中国。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47.故宫建筑“左祖右社”。其中“左祖”是指祖庙，又称太庙，供奉着五色土，代表“普天之下，莫非王土”。（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48.北京中山公园社稷坛是明清两代皇帝祭祀土地神和谷物神的地方。（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49.《圣经》由《旧约全书》和《新约全书》组成。（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50.哈尔滨圣索菲亚教堂属于俄罗斯拜占庭式建筑，是中国现存最大的东正教堂。（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51.周口店“北京人”遗址在世界同一阶段的古人类遗址中，材料最丰富、最系统，是公认的人类发祥地之一。（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FF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52.江苏是中国地势最低的一个省区，绝大部分地区在海拔50 米以下。（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53.回族人忌食猪肉，非信伊斯兰教的人不能动手取水井或水塘里的水，日常递送物品必须用右手。（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54.苗族喜吃糯米、羊肉，忌吃狗肉；苗族做的酸汤非常著名（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 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55.故宫“前朝”即为帝王上朝治政、举行大典之处。（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56.明清皇帝祭天在南郊，时间是冬至日；祭地在北郊，时间是夏至日。（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57.赛龙舟是端午节中一项重要的活动，现已成为国际性的体育赛事。（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58.除了藏族，蒙古族也有敬献哈达的习惯。（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highlight w:val="none"/>
          <w:lang w:val="en-US" w:eastAsia="zh-CN"/>
        </w:rPr>
        <w:t>59.</w:t>
      </w:r>
      <w:r>
        <w:rPr>
          <w:rFonts w:hint="eastAsia" w:ascii="仿宋_GB2312" w:hAnsi="仿宋_GB2312" w:eastAsia="仿宋_GB2312" w:cs="仿宋_GB2312"/>
          <w:color w:val="000000"/>
          <w:kern w:val="0"/>
          <w:sz w:val="28"/>
          <w:szCs w:val="28"/>
          <w:lang w:val="en-US" w:eastAsia="zh-CN"/>
        </w:rPr>
        <w:t xml:space="preserve">欣赏齐白石的画，游客感受到的不只是草木鱼虾，而是一种悠然自得、鲜活洒脱的情思意趣。这种审美感受是悦耳悦目。（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60.苏轼《题西林壁》诗中的“横看成岭侧成峰，远近高低各不同”，说明观景赏美要注意观赏角度。（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61.端午节插艾和菖蒲有一定防病作用，因此端午节也是自古相传的卫生节。（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auto"/>
          <w:kern w:val="0"/>
          <w:sz w:val="28"/>
          <w:szCs w:val="28"/>
          <w:lang w:val="en-US" w:eastAsia="zh-CN"/>
        </w:rPr>
        <w:t>62</w:t>
      </w:r>
      <w:r>
        <w:rPr>
          <w:rFonts w:hint="eastAsia" w:ascii="仿宋_GB2312" w:hAnsi="仿宋_GB2312" w:eastAsia="仿宋_GB2312" w:cs="仿宋_GB2312"/>
          <w:color w:val="000000"/>
          <w:kern w:val="0"/>
          <w:sz w:val="28"/>
          <w:szCs w:val="28"/>
          <w:lang w:val="en-US" w:eastAsia="zh-CN"/>
        </w:rPr>
        <w:t xml:space="preserve">.月饼最初是用来祭月神的祭品，“月饼”一词，最早见于南宋吴自牧《梦梁录》中。（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 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63.浙江省的海宁皮革城享有“小商品海洋，购物者天堂”美誉。（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64.世界上最早、最完备的建筑学著作是北宋时期李诫撰写的《营造法式》。（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65.商朝的司（后）母戊大方鼎是迄今发现的世界上最大古代青铜器。（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66.秦汉时期，中国才形成了“南稻北粟”的农业格局。（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 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67.春秋战国时期巨大的社会变革成为诸子百家思想产生的重要社会原因。（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 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68.1905 年，我国第一部电影《雷雨》问世。（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 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69.清代蒲松龄的《聊斋志异》是我国古代白话文小说的高峰。（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70.古代把每月的第一日叫“晦”，把最后一日叫“朔”。（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71.西汉武帝时期始办国家级最高学府太学。（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72.一般而言，中国人比较含蓄、内向，而日本人比较开放、爱自由、易激动。（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73.京剧脸谱当中，金脸和银脸表示神秘，代表神妖。（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74.“窗含西岭千秋雪，门泊东吴万里船”描写的是杜甫在成都的居所所见到的场景。（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75.大三巴牌坊是澳门的标志。（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 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auto"/>
          <w:kern w:val="0"/>
          <w:sz w:val="28"/>
          <w:szCs w:val="28"/>
          <w:lang w:val="en-US" w:eastAsia="zh-CN"/>
        </w:rPr>
        <w:t>76.</w:t>
      </w:r>
      <w:r>
        <w:rPr>
          <w:rFonts w:hint="eastAsia" w:ascii="仿宋_GB2312" w:hAnsi="仿宋_GB2312" w:eastAsia="仿宋_GB2312" w:cs="仿宋_GB2312"/>
          <w:color w:val="000000"/>
          <w:kern w:val="0"/>
          <w:sz w:val="28"/>
          <w:szCs w:val="28"/>
          <w:lang w:val="en-US" w:eastAsia="zh-CN"/>
        </w:rPr>
        <w:t>日本传统文化以“三道”为代表，即茶道、花道和武士道。（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auto"/>
          <w:kern w:val="0"/>
          <w:sz w:val="28"/>
          <w:szCs w:val="28"/>
          <w:highlight w:val="none"/>
          <w:lang w:val="en-US" w:eastAsia="zh-CN"/>
        </w:rPr>
        <w:t>77</w:t>
      </w:r>
      <w:r>
        <w:rPr>
          <w:rFonts w:hint="eastAsia" w:ascii="仿宋_GB2312" w:hAnsi="仿宋_GB2312" w:eastAsia="仿宋_GB2312" w:cs="仿宋_GB2312"/>
          <w:color w:val="auto"/>
          <w:kern w:val="0"/>
          <w:sz w:val="28"/>
          <w:szCs w:val="28"/>
          <w:lang w:val="en-US" w:eastAsia="zh-CN"/>
        </w:rPr>
        <w:t>.</w:t>
      </w:r>
      <w:r>
        <w:rPr>
          <w:rFonts w:hint="eastAsia" w:ascii="仿宋_GB2312" w:hAnsi="仿宋_GB2312" w:eastAsia="仿宋_GB2312" w:cs="仿宋_GB2312"/>
          <w:color w:val="000000"/>
          <w:kern w:val="0"/>
          <w:sz w:val="28"/>
          <w:szCs w:val="28"/>
          <w:lang w:val="en-US" w:eastAsia="zh-CN"/>
        </w:rPr>
        <w:t>德国科隆大教堂是世界上最高的双塔教堂。（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78.“谥号”是古代对死去的帝王、大臣、贵族按其生平事迹评定后，给予褒贬或同情的称号。（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 xml:space="preserve">79.西安半坡氏族是黄河流域母系氏族公社的一个典型。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rPr>
        <w:t xml:space="preserve"> 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80.古代纪时辰用十二地支，把一天划分为十二个时辰与之对应。（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81.三省六部制是唐代开始实行的中央官制。（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82.封建科举考试体系中，乡试又被称为“春闱”。（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83.皇帝的母亲和姑母依次称为皇太后、大长公主。（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84.古代纪月，仲春、季夏、仲秋、孟冬依次指二月、六月、八月、十月。（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85.对联是从律诗的对偶句中演化而来，一般要押韵。（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b/>
          <w:bCs/>
          <w:color w:val="auto"/>
          <w:kern w:val="0"/>
          <w:sz w:val="28"/>
          <w:szCs w:val="28"/>
          <w:lang w:val="en-US" w:eastAsia="zh-CN"/>
        </w:rPr>
        <w:t>86.</w:t>
      </w:r>
      <w:r>
        <w:rPr>
          <w:rFonts w:hint="eastAsia" w:ascii="仿宋_GB2312" w:hAnsi="仿宋_GB2312" w:eastAsia="仿宋_GB2312" w:cs="仿宋_GB2312"/>
          <w:color w:val="auto"/>
          <w:kern w:val="0"/>
          <w:sz w:val="28"/>
          <w:szCs w:val="28"/>
          <w:lang w:val="en-US" w:eastAsia="zh-CN"/>
        </w:rPr>
        <w:t xml:space="preserve">2023年新开通的雅万高铁是中国高铁首次全系统出口项目。（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b/>
          <w:bCs/>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rPr>
        <w:t xml:space="preserve">二、单选题（176题，只有一个选项是正确的，多选、错选、不选均不得分）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rPr>
        <w:t xml:space="preserve">1.头上都蓄有一蓬头发，这是（ ）男子最高贵的地方，忌旁人用手触摸。 </w:t>
      </w:r>
    </w:p>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lang w:val="en-US" w:eastAsia="zh-CN"/>
        </w:rPr>
        <w:t>藏族  B.彝族  C.黎族  D.傣族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highlight w:val="none"/>
          <w:lang w:val="en-US" w:eastAsia="zh-CN"/>
        </w:rPr>
        <w:t>2. 意大利旅行家</w:t>
      </w:r>
      <w:r>
        <w:rPr>
          <w:rFonts w:hint="eastAsia" w:ascii="仿宋_GB2312" w:hAnsi="仿宋_GB2312" w:eastAsia="仿宋_GB2312" w:cs="仿宋_GB2312"/>
          <w:color w:val="auto"/>
          <w:kern w:val="0"/>
          <w:sz w:val="28"/>
          <w:szCs w:val="28"/>
          <w:lang w:val="en-US" w:eastAsia="zh-CN"/>
        </w:rPr>
        <w:t xml:space="preserve">马可·波罗在游记中称为“世界莫能与比”的城市是（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A.长安  B.洛阳  C.汴梁  D.元大都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3.“丹霞地貌”是在巨厚的（ ）砂砾岩岩层上，由内外营力作用发育而成的方山、奇峰、赤壁、岩洞等特殊地貌。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A.紫红色  B.黑红色  C.褐红色  D.红色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4.“画栋朝飞南浦云，珠帘暮卷西山雨”是作者描写在（ ）所见的情景。 </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镇海楼  B.晴川阁  C.蓬莱阁  D.滕王阁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lang w:val="en-US"/>
        </w:rPr>
      </w:pPr>
      <w:r>
        <w:rPr>
          <w:rFonts w:hint="eastAsia" w:ascii="仿宋_GB2312" w:hAnsi="仿宋_GB2312" w:eastAsia="仿宋_GB2312" w:cs="仿宋_GB2312"/>
          <w:color w:val="auto"/>
          <w:kern w:val="0"/>
          <w:sz w:val="28"/>
          <w:szCs w:val="28"/>
          <w:lang w:val="en-US" w:eastAsia="zh-CN"/>
        </w:rPr>
        <w:t>答案： 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5.阿注婚是（ ）摩梭人的习俗。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A.土家族  B.黎族  C.纳西族  D.白族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6.“三大炮”是（ ）地区著名小吃。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A.天津  B.四川  C.江苏  D.安徽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7.“龙虎斗”是驰名中外的（ ）传统名菜。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A.广东 B.福建 C.湖南 D.江西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8.“热干面”是（ ）的特色小吃。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A.湖南  B.江苏  C.湖北  D.贵州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9.“抛绣球、碰红蛋、踢毽子、抢花炮”是（ ）中举行的活动。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A.彝族火把节    B.壮族歌圩节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C.苗族芦笙节    D.白族三月街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10.“汽锅鸡”是（  ）名菜。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A.四川  B.云南  C.贵州  D.广州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11.“墙倒屋不倒”体现了中国古代建筑（ ）的特点。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A.以木构架为主  B.布局合理  C.造型优美  D.装饰丰富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12.著名的“天青瓷”以（ ）为第一。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A.汝窑  B.钧窑  C.哥窑 D.定窑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13.“文景之治”中的“文”、“景”二字是指皇帝的（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A.尊号  B.庙号  C.谥号  D.年号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14.中国最大的内流河是（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A.淮河   B.海河   C.黄河   D.塔里木河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15.“中国古代道教建筑的露天博物馆”位于（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A.武当山  B.三清山  C.青城山  D.龙虎山</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16.中国最大的群岛是（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A.南沙群岛  B.西沙群岛  C.东沙群岛  D.舟山群岛</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17.安济桥又名赵州桥，建于隋开皇至大业年间，是世界上现存最大的（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A.联拱桥  B.梁式桥  C.浮桥   D.敞肩桥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18.按园林的使用者身份分，北京恭王府属于（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A.皇家园林  B.私家园林  C.宗教园林  D.公共园林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19.按照蒙古族习俗，人们到蒙古包做客，忌讳其坐在蒙古包的（ ）。 </w:t>
      </w:r>
    </w:p>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西北角  B.东北角  C.东南角  D.西南角</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20.把“玄武门”改为“神武门”，“玄武大帝”改为“真武大帝”是避（ ）皇帝之讳。 </w:t>
      </w:r>
    </w:p>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康熙  B.雍正  C.乾隆  D.道光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21.被誉为“千河之省“的省份为（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A.湖北省   B.四川省   C.贵州省   D.西藏自治区</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22.长江流经我国（ ）省、市、自治区。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A.9 个  B.10 个  C.11 个  D.12 个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23.有“革命摇篮”之誉的名山是（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A.井冈山  B.宝塔山  C.太行山  D.沂蒙山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24.佛教所供奉的“东方三圣”中的佛是（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A.释迦牟尼  B.药师佛  C.阿弥陀佛  D.如来佛</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25.成语“画龙点睛”的故事与下列哪位画家有关？（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A.陆探微  B.张僧繇  C.顾恺之  D.黄公望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26.中国面积最大的平原是（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A.华北平原 B.东北平原 C.长江中下游平原 D.关中平原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27.世界上最典型的石英砂岩峰林峡谷地貌是我国的（ ）景区。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A.张家界  B.齐云山  C.华山  D.云南石林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28.世界上最早的纸币“交子”出现在（ ）时期。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A.北宋  B.南宋  C.元朝  D.明朝</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29.以“入窑一色、出窑万彩”的“窑变”瓷器著称的瓷窑是（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A.官窑   B.汝窑  C.哥窑  D.钧窑</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lang w:val="en-US"/>
        </w:rPr>
      </w:pPr>
      <w:r>
        <w:rPr>
          <w:rFonts w:hint="eastAsia" w:ascii="仿宋_GB2312" w:hAnsi="仿宋_GB2312" w:eastAsia="仿宋_GB2312" w:cs="仿宋_GB2312"/>
          <w:color w:val="auto"/>
          <w:kern w:val="0"/>
          <w:sz w:val="28"/>
          <w:szCs w:val="28"/>
          <w:lang w:val="en-US" w:eastAsia="zh-CN"/>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30.诗句“江作青罗带，山如碧玉簪”所赞美的景观是（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A.乌江山水  B.长江三峡  C.塞上江南  D.漓江山水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31.土家族的传统舞蹈（ ）与祭祀祖先、祈求丰收相联系。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A.打柴舞  B.摆手舞  C.八宝铜铃舞 D.茅古斯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32.道教流派中，正一道的祖庭位于（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A.四川青城山  B.陕西终南山  C.江西龙虎山  D.江苏茅山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33.观音菩萨又被尊为（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A.“大智菩萨”  B.“大行菩萨”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C.“大愿菩萨”   D.“大悲菩萨”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34.新中国成立前，我国成立的首家旅行社是（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A.中国国际旅行社      B.中国旅行社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C.中国现代旅行社      D.中国汽车旅行社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35.1949 年 11 月 19 日新中国第一家旅行社（ ）在厦门成立。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A.中国旅行社    B.中国国际旅行社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C.华侨服务社    D.中国青年旅行社</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36.我国封建社会的科举考试中，能参加会试考试的是（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A.秀才   B.举人   C.贡士   D.进士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37.下列菜系中，（ ）指的是上海本地风味的菜肴。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A.孔府菜  B.淮扬菜  C.本帮菜  D.谭家菜</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lang w:val="en-US"/>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38.以仿阿拉伯式邦克楼“光塔”著称于世的清真寺是（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A.泉州清净寺     B.广州怀圣寺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C.扬州仙鹤寺     D.杭州真教寺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39.魏武王曹操“东临碣石，以观沧海”，所观沧海是今天的（ ）。 </w:t>
      </w:r>
    </w:p>
    <w:p>
      <w:pPr>
        <w:keepNext w:val="0"/>
        <w:keepLines w:val="0"/>
        <w:pageBreakBefore w:val="0"/>
        <w:widowControl/>
        <w:numPr>
          <w:ilvl w:val="0"/>
          <w:numId w:val="21"/>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黄海   B.渤海   C.洞庭湖   D.太湖</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40.下列名山中，连云港市云台山的（ ）为江苏最高峰，海拔 625 米。 </w:t>
      </w:r>
    </w:p>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紫金山  B.栖霞山  C.玉女峰  D.花果山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41.拥有世界遗产项目最多的是（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A.北京  B.上海  C.天津  D.重庆</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42.被称为“蕨类植物之冠”的是（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A.银杉  B.水杉  C.桫椤  D.珙桐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43.有“花中君子”之誉的花卉是（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A.荷花  B.牡丹  C.梅花  D.兰花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44. 在明代帝陵规制中具有承上启下作用的帝陵是 （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A.明定陵  B.明长陵  C.明献陵  D.明显陵</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45.在世界遗产名录中，黄山归类为（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A.世界文化遗产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B.世界自然遗产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C.世界自然与文化双重遗产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D.文化景观遗产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46.中国第一座道观是（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A.白云观  B.草楼观  C.永乐宫  D.文昌宫</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47.中国山地“五岳”中主峰海拔最高的是（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A.泰山  B.衡山  C.华山  D.恒山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48.在苏州园林中领衔的是（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A.拙政园  B.网师园  C.留园  D.个园</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49.中国以梯田为主的世界遗产地只有一处，即哈尼梯田，它位于（ ）。 </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云南省  B.四川省  C.贵州省  D.西藏自治区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50.左思所写的（ ）轰动一时，留下了“洛阳纸贵”的历史佳话。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A.《两都赋》 B.《二京赋》 C.《三都赋》 D.《上林赋》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51.中国佛教最早的寺院是（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A.金山寺  B.白马寺  C.大慈恩寺  D.宝光寺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52.（ ）的婚礼仪式隆重，分别在女方家和男方家各举行一次，并在家庭中盛行“男主外、女主内”风俗。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A.朝鲜族  B.土家族  C.满族  D.回族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53.（ ）青年婚前社交自由，晚上吹芦笙串姑娘，“串寨子”、“丢包”等都是选择对象和表达爱情的方式。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A.傣族  B.纳西族  C.白族  D.彝族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54.（ ）是藏族欢迎亲友最普遍的礼节。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A.弹酒礼  B.鞠躬礼  C.互献哈达  D.握手礼</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55.（ ）是寺庙佛座上方或宫殿宝座上的凹进部分，含五行以水克火，预防火灾之意。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A.平棊  B.平闇  C.藻井  D.天花板</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56.（ ）是瑶族最盛大的节日。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A.三月街   B.盘王节   C.绕三灵   D.三月三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57.（ ）是中国保留至今最古老的帝陵。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A.黄帝陵  B.炎帝陵  C.尧帝陵  D.舜帝陵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58.古代丝绸之路的开拓者是（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A.唐代的玄奘   B.明代的郑和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C.西汉的班固   D.西汉的张骞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59.（ ）位于陕西西安临潼，是中国古代最大，也是世界最大的帝王陵墓。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A.秦始皇陵  B.汉茂陵  C.唐昭陵  D.唐乾陵</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60.《九歌》《天问》《九章》的作者是（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A.墨子  B.屈原  C.宋玉  D.李白</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61.《马可·波罗游记》反映的是（ ）时期中国的情况。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A.秦朝  B.唐朝  C.元朝  D.明朝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lang w:val="en-US"/>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62.《周易》中的八卦象征着八种基本自然现象，其中乾、坤、坎、离卦象征的是（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A.天、地、雷、风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B.天、地、山、水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C.天、地、山、风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D.天、地、水、火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63.北京天坛由四组建筑组成，其中用于祭天的建筑是（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A.圜丘坛  B.祈年殿  C.皇穹宇  D.斋宫</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64.花茶是利用（ ）作为基本原料进行再复制后的加工茶。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A.红茶  B.绿茶  C.乌龙茶  D.白茶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65.我国面积最大的湿地类型国家级自然保护区是（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A.可可西里自然保护区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B.青海省三江源国家级自然保护区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C.柴达木梭梭林自然保护区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D.隆宝自然保护区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66.避讳始于周朝，盛于（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A.战国  B.秦汉  C.隋唐  D.清代</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67.藏族农业区的传统节日中，除过藏历年外最热闹的是 （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A.望果节  B.雪顿节  C.采花节  D.沐浴节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68.朝鲜族最有名的乐器是（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A.独它尔   B.马头琴   C.伽倻琴   D.巴拉曼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69.明朝李时珍撰写的医学名著是（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A.《伤寒杂病论》  B.《黄帝内经》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C.《千金方》      D.《本草纲目》</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lang w:val="en-US"/>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70.穿斗式建筑的优点是（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A.减少室内对视线的阻碍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B.用料较少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C.使室内空间更具连续性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D.减少了隐性围合空间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71.大量运用龙凤图案，间补以花卉图案，主要线条及龙、珠宝都用沥粉贴金的彩画是（ ）。 </w:t>
      </w:r>
    </w:p>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和玺彩画  B.旋子彩画  C.苏式彩画  D.和子彩画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72.东南亚地区最大的清真寺是（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A.泰国卧佛寺         B.马来西亚国家清真寺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C.印度尼西亚三宝庙   D.泰国郑王庙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73.端砚居“中国四大名砚”之首，其产地为（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A.安徽泾县   B.广东肇庆  C.江苏吴县   D.浙江湖州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74.俄罗斯最流行的宗教是（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A.东正教  B.伊斯兰教  C.萨满教  D.天主教</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75.新疆维吾尔自治区总面积占全国陆地面积的（ ），是全国陆地面积最大的省级行政单位。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A.1/10    B.1/8    C.1/7    D.1/6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76.封建社会对帝、后在生前或死后奉上尊崇颂扬性称号为（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A.谥号   B.庙号   C.尊号   D.陵号</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77.奉先寺中的卢舍那大佛是中国石窟史上空前绝后的佛像杰作，是（ ）艺术的代表作。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A.敦煌石窟      B.云冈石窟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C.龙门石窟      D.麦积山石窟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78.佛教四大名山中，（ ）是我国惟一兼有汉地佛教和藏传佛教道场的佛教圣地。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A.五台山  B.普陀山  C.峨眉山  D.九华山</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79.甘肃“酒泉”的地名据说来源于（ ）为激励士兵抗击匈奴，将汉武帝赏赐的酒倒在泉水里与士兵同饮的典故。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A.卫青   B.李广   C.霍去病   D.赵充国</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80.个园中的（）在扬州古代园林别具特色，在国内也属罕见。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A.水景    B.山水景色    C.四季假山   D.城市山林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81.各民族都有禁忌，其中（ ）妇女有纹身习俗，但忌男人参与或偷看。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A.苗族  B.壮族  C.满族  D.黎族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82.中国陆地最低点是位于（ ），低于海平面 154.31 米，是中国陆地最低点。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A.艾丁湖  B.鄱阳湖  C.阳澄湖  D.洞庭湖</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83.散客旅游最大的特点（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A.省时方便   B.自由   C.价格便宜   D.安全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84.公元前 16 世纪的商代，中国已经成功烧制了（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A.原始青瓷  B.原始白瓷  C.原始黑瓷  D.原始彩瓷</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85.古代史学名著《资治通鉴》的作者是（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A.司马迁  B.司马昭  C.司马光  D.司马相如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86.清代后期将故宫（ ）作为殿试的场所。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A.太和殿  B.中和殿  C.保和殿  D.交泰殿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87.关于哈雷彗星的最早记录出现在（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A.《春秋》  B.《诗经》  C.《甘石星经》  D.《论语》</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88.古人使用十二地支计时，将一天分为 12 个时辰，其中子时是指（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A.23-1 点   B.11-13 点   C.17-19 点   D.21-23 点</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89.关羽被道教尊为关圣帝君。中国规模最大、保存最完整的关帝庙坐落在（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A.河南洛阳  B.湖北当阳  C.山西运城  D.陕西西安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90.国酒茅台是（ ）酒的代表。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A.酱香型   B.浓香型   C.清香型   D.米香型</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91.下列国家中，被称为“火山、地震之国”的是（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A.日本  B.澳大利亚  C.泰国  D.印度尼西亚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92.黄公望的（ ）是中国十大传世名画之一。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A.《洛神赋图》     B.《送子天王图》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C.《清明上河图》   D.《富春山居图》</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93.汉代书法家中以隶书为代表的书法家是（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A.蔡邕   B.杜度  C.崔瑗  D.张芝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94.汉人的信仰观念以（ ）为核心。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A.原始图腾   B.万物有灵   C.敬天祭祖   D.风水走向</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95.中国文化中鹤是（ ）的象征。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A.幸福   B.吉祥   C.健康   D.长寿</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96.绘画名品《清明上河图》的作者是（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A.阎立本  B.张择端  C.赵孟頫  D.齐白石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97.火把节是（ ）、傈僳、纳西、哈尼等民族传统节日。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A.壮族、朝鲜族      B.藏族、黎族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C.苗族、土家族      D.彝族、白族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98.王维诗“独在异乡为异客， 每逢佳节倍思亲”中的“佳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节”是指（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A.春节   B.中秋节   C.端午节   D.重阳节</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99.唐时，陆羽创作《茶经》，是世界上第一部关于茶叶的专著，陆羽因此被茶界奉为（ ）。 </w:t>
      </w:r>
    </w:p>
    <w:p>
      <w:pPr>
        <w:keepNext w:val="0"/>
        <w:keepLines w:val="0"/>
        <w:pageBreakBefore w:val="0"/>
        <w:widowControl/>
        <w:numPr>
          <w:ilvl w:val="0"/>
          <w:numId w:val="25"/>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茶王   B.茶仙   C.茶圣   D.茶神</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100.楷书产生于（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A.春秋战国时期  B.秦代  C.汉末  D.隋唐时期</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 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101.孔子门人记录孔子言行的书集是（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A.《礼记》   B.《论语》  C.《大学》  D.《中庸》</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lang w:val="en-US"/>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102.孔子学说及儒家思想的核心是（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A.仁学   B.礼治   C.民本   D.性善</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103.李白诗“飞流直下三千尺，疑是银河落九天”，用的是文学创作中的（ ）手法。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A.比拟   B.夸张   C.借代   D.比喻</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104.我国最早的地理学著作是（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A.《易经》   B.《史记》   C.《山海经》  D.《水经注》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105.下列四大佛教名山中哪一个是文殊菩萨的道场（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A.五台山  B.峨眉山  C.普陀山  D.九华山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106.（ ）色琉璃瓦被定为明清时期皇室特用的色彩。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A.绿色  B.黄色  C.蓝色  D.红色</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107.下列选项中哪项不属于基督教的三大派别（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A.天主教  B.伊斯兰教  C.东正教  D.基督教新教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108.（ ）是回族一年一度的传统歌节。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A.歌圩  B.花儿会  C.芦笙节  D.那达慕大会</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109.（ ）的径流量仅次于长江。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A.黄河   B.黑龙江   C.珠江   D.钱塘江</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highlight w:val="none"/>
          <w:lang w:val="en-US" w:eastAsia="zh-CN"/>
        </w:rPr>
        <w:t>110</w:t>
      </w:r>
      <w:r>
        <w:rPr>
          <w:rFonts w:hint="eastAsia" w:ascii="仿宋_GB2312" w:hAnsi="仿宋_GB2312" w:eastAsia="仿宋_GB2312" w:cs="仿宋_GB2312"/>
          <w:color w:val="auto"/>
          <w:kern w:val="0"/>
          <w:sz w:val="28"/>
          <w:szCs w:val="28"/>
          <w:lang w:val="en-US" w:eastAsia="zh-CN"/>
        </w:rPr>
        <w:t xml:space="preserve">.五岳中以“秀”著称的是（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A.华山  B.嵩山  C.衡山  D.恒山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111.我国现存建筑时间最早、保存较为完好的藏书楼是（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A.嘉业堂  B.天一阁  C.岳阳楼  D.徐家汇藏书楼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112.（  ）为我国陆上入境的最大口岸。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A.北京  B.广州  C.深圳  D.上海</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113.（ ）背景是激发旅游者产生的主导因素之一，是激发旅游者最早的，也是最持久的因素。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A.自然地理  B.文化地理  C.经济地理  D.环境质量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114.中国画中，根据所画内容分类，（ ）产生的年代最早。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A.人物画  B.山水画  C.花鸟画  D.写意画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highlight w:val="none"/>
          <w:lang w:val="en-US" w:eastAsia="zh-CN"/>
        </w:rPr>
        <w:t>115.</w:t>
      </w:r>
      <w:r>
        <w:rPr>
          <w:rFonts w:hint="eastAsia" w:ascii="仿宋_GB2312" w:hAnsi="仿宋_GB2312" w:eastAsia="仿宋_GB2312" w:cs="仿宋_GB2312"/>
          <w:color w:val="auto"/>
          <w:kern w:val="0"/>
          <w:sz w:val="28"/>
          <w:szCs w:val="28"/>
          <w:lang w:val="en-US" w:eastAsia="zh-CN"/>
        </w:rPr>
        <w:t xml:space="preserve">（ ）即设计的旅游路线在舒适安全的前提下，尽可能做到旅游者在途时间短，游览时间长，重复线路少，旅游费用低，以及旅游经营效益最大化。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A.市场性原则 B.经济性原则 C.特色性原则 D.安全性原则</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116.（ ）两岸自然风光绚丽多姿，名胜古迹众多，是一条黄金旅游线。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A.黄河  B.黑龙江  C.长江  D.京杭大运河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117.下列不属于世界三大宗教的是（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A.佛教  B.伊斯兰教  C.基督教  D.道教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118.下列不属于上海的景点的是（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A.豫园  B.中山陵  C.玉佛寺  D.外滩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119.2008 年 7 月，江西三清山被联合国教科文组织列入世界（ ）名录。 </w:t>
      </w:r>
    </w:p>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自然  B.文化  C.双重  D.文化景观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120.（ ）由于过去人迹罕至，蓝天，白云，森林，湖水，瀑构成一幅幅绝妙的自然山水画，因此被人们誉为“童话世界”。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A.九寨沟  B.张家界  C.武陵源  D.神农架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121.歌圩是（ ）一年一度的传统歌节。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A.壮族  B.蒙古族  C.朝鲜族  D.回族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122.下列选项中不属于我国传统民间节日的是（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A.回婚节  B.端午节  C.重阳节  D.元宵节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123.1989 年深圳（ ）的建成，开创了中国主题公园的历史。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A.世界之窗   B.欢乐谷   C.锦绣中华   D.迪斯尼乐园</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124.下列选项中，哪个景点的观赏必须把握好观赏的时机 （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A.故宫  B.钱塘观潮  C.花港观鱼  D.豫园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125.（ ）是川藏，青藏，滇藏，新藏公路的交汇处，是一座具有 1300 多年历史的高原古城。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A.西宁   B.格尔木   C.拉萨   D.林芝</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126.（ ）自古以来以“五岳独尊”闻名天下，被视为是中华民族的精神象征，华夏历史文化的缩影。</w:t>
      </w:r>
    </w:p>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华山   B.黄山   C.恒山   D.泰山</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127.我国白酒中清香型的代表是（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A.山西汾酒   B.桂林三花酒  C.陕西西凤酒  D.贵州茅台酒</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128.下列不属于我国三大古建筑群的是（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A.北京故宫  B.曲阜孔庙  C.避暑山庄  D.布达拉宫</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129.（ ）是适应旅游业的需要而出现的新型旅游信息载体，它包含的内容远较地图丰富，可以向用户提供其所需的文字，图形，声音等多种信息。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A.互联网  B.导游图  C.旅游交通图  D.电子导游图</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130.（ ）是我国江南三大名楼之一，建筑风格可概括为纯木，四柱，三层，飞檐。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A.岳阳楼  B.滕王阁  C.黄鹤楼  D.玄岳门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131.（ ）为我国四大道教名山之首，道教文化极为丰富。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A.三清山  B.龙虎山  C.武当山  D.青城山</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132.（ ）是我国中部地区最大的城市，地处长江和汉水的汇合之处，有江城之称。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A.长沙  B.武汉  C.宜昌  D.岳阳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133.（ ）位于九华山正中，依山建筑，为九华山的开山寺庙。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A.化城寺   B.百岁宫   C.肉身殿   D.地藏殿</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134.“大漠孤烟直 长河落日圆”给游客以（）的直接审美感受。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A.雄壮   B.奇美   C.旷远   D.斑斓</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135.（ ）是唐高宗李治和女皇武则天的陵墓，有“唐代帝陵之冠”的美誉。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A.裕陵   B.长陵   C.定陵   D.乾陵</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lang w:val="en-US"/>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136.（ ）是海南岛的交通咽喉，是我国主要的对外贸易口岸。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A.海口   B.三亚   C.琼海  D.雷州</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137. 19 世纪的德国地质学家（ ）首先提出了“丝绸之路”，后被世人广泛应用。 </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托马斯·库克 B.克·麦克麦里 C.李希霍芬D.伊罗·艾·沃尔夫</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138.（ ）里有一幅蒙古文石刻天文图，它是世界现存的唯一用蒙古文标注的古代星图。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A.大召   B.席力图召   C.五塔寺召   D.成吉思汗陵</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139.（ ）是我国第二大咸水湖，也是世界上海拔最高的大湖。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A.青海湖 B.纳木错湖 C.玛旁雍错酒 D.察尔汗盐湖</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140.（ ）相继是东周，东汉，曹魏，西晋，北魏等国的国都，有“九朝古都”之称。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A.南京   B.洛阳   C.西安   D.安阳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141.（ ）是桂林最著名的石灰岩溶洞，不仅自然景色神奇秀丽，而且开辟历史悠久，文物古迹丰富。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A.芦笛岩  B.象鼻山  C.叠彩山  D.七星岩</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142.（ ）位于甘肃省，是万里长城西段的终点。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A.山海关  B.嘉峪关  C.居庸关  D.玉门关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143.（ ）是我国人口最多的少数民族。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A.回族  B.壮族  C.满族  D.蒙古族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144.新疆的地形特点是三山夹两盆，以下选项中不属于三山的是（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A.阿尔泰山  B.昆仑山  C.天山  D.大雪山</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145.崆峒山位于甘肃省（ ）市城西 12千米处，是古丝绸之路西出关中之要塞。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A.平凉  B.酒泉  C.武威  D.兰州</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146.（ ）年 12 月 20 日，澳门回归祖国，并被划为我国的特别行政区。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A.1997   B.1998   C.1999   D.2000</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147.（ ）在历史上也是读书人聚集讲学的好地方，有南岳书院，邺侯书院等。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A.庐山   B.嵩山   C.恒山  D.衡山</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148.1990年，安徽黄山被联合国教科文组织列入世界（ ）遗产名录。 </w:t>
      </w:r>
    </w:p>
    <w:p>
      <w:pPr>
        <w:keepNext w:val="0"/>
        <w:keepLines w:val="0"/>
        <w:pageBreakBefore w:val="0"/>
        <w:widowControl/>
        <w:numPr>
          <w:ilvl w:val="0"/>
          <w:numId w:val="29"/>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自然  B.文化  C.双重  D.文化景观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149.（ ）是福建省省会，地处东南沿海，闽江下游，是我国对外贸易和交往的重要口岸。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A.厦门  B.福州  C.泉州  D.永安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150.以下选项中属于乌龙茶的是（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A.武夷岩茶  B.君山银针  C.太湖碧螺春  D.黄山毛峰</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151.中国四大革命纪念地中，位于湖南境内的是（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A.井冈山  B.延安  C.韶山  D.遵义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lang w:val="en-US"/>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152.明末清初著名画家八大山人——（ ），曾隐居于南昌城南郊的青云谱。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A.八位画家  B.朱耷  C.李可染  D.齐白石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153.（ ）在庐山众多瀑布中气魄最雄伟，姿态最秀美，号称庐山第一奇观。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A.马尾瀑布 B.乌龙潭瀑布 C.三叠泉 D.黄龙潭瀑布</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lang w:val="en-US"/>
        </w:rPr>
      </w:pPr>
      <w:r>
        <w:rPr>
          <w:rFonts w:hint="eastAsia" w:ascii="仿宋_GB2312" w:hAnsi="仿宋_GB2312" w:eastAsia="仿宋_GB2312" w:cs="仿宋_GB2312"/>
          <w:color w:val="auto"/>
          <w:kern w:val="0"/>
          <w:sz w:val="28"/>
          <w:szCs w:val="28"/>
          <w:lang w:val="en-US" w:eastAsia="zh-CN"/>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154.一条小溪九曲十弯，穿村过户，使（ ）民居建筑开创了徽派建筑中别具特色的水榭民居模式。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A.宏村  B.桂林  C.漓江  D.南宁</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155.上海的城市建筑群享有“世界建筑博览会”之誉，尤其是“万国建筑”的（ ）。 </w:t>
      </w:r>
    </w:p>
    <w:p>
      <w:pPr>
        <w:keepNext w:val="0"/>
        <w:keepLines w:val="0"/>
        <w:pageBreakBefore w:val="0"/>
        <w:widowControl/>
        <w:numPr>
          <w:ilvl w:val="0"/>
          <w:numId w:val="3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东方明珠  B.外滩  C.金茂大厦  D.上海科技馆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156.黄河壶口瀑布位于（ ）两省交界处。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A.山西，内蒙古     B.山西，河南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C.山西，陕西       D.陕西，内蒙古</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157.被世界公认为世界第八大奇迹的是（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A.乾陵  B.大雁塔  C.秦陵兵马俑  D.法门寺</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158.在我国四大石窟中，窟龛，造像，题记数量均居全国石窟之冠的是（ ）。 </w:t>
      </w:r>
    </w:p>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敦煌莫高窟   B.云冈石窟   C.龙门石窟   D.麦积山石窟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159.下列选项中属于喀斯特地貌的是（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A.桂林山水  B.武夷山  C.天涯海角  D.长白山天池</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160.（ ）是我国五大淡水湖之一，古称“云梦泽”。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A.洪泽湖  B.太湖  C.洞庭湖  D.鄱阳湖</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161.（ ）为我国五岳之首，以“雄”著称。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A.泰山  B.华山  C.嵩山  D.恒山</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162.“人家都在画图中”，“碧莲玉笋世界”都是对（ ）风光的生动写照。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A.桂林   B.漓江  C.阳朔   D.南宁</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163.我国的瓷都是（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A.湖南醴陵  B.江西景德镇  C.江苏宜兴  D.福建德化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164.（ ）是国家旅游局主办的集政务，法规文献，公众服务，神州风采等为一体的旅游信息网站。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A.携程旅游网  B.乐途旅游网  C.中国旅游网  D.旅游环球网</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165.（）是满清入关以前的皇宫，独具满族生活色彩艺术风格。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A.北京故宫  B.沈阳故宫  C.布达拉宫  D.宁远卫城</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166.旅游地图最明显的作用是（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A.导游服务  B.宣传广告  C.决策参考 D.以上都不对</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167.（ ）旅游交通在我国是最普遍，最重要的短途运输方式。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A.公路  B.铁路  C.航空  D.水路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168.国际上有这样的经验统计，当一国的人均国民生产总值达到 4000-10000 美元时，人们将普遍产生（ ）的旅游动机。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A.区域旅游  B.国内旅游  C.国际旅游  D.洲际旅游</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169.下列哪个景物比较适合远距离观赏（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A.大观楼的楹联 B.花港观鱼 C.南京长江大桥 D.玉佛寺佛像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170.（ ）贯穿东部沿海四省，连接三大直辖市，沿途人口稠密，经济发达。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A.哈大线  B.京广线  C.京沪线  D.京九线</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171.（ ）位于松花江畔，在我国各大城市中冬季气温最低，素有“冰城”之称。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A.吉林  B.哈尔滨  C.辽宁  D.大连</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172.江南三大名楼中位于湖北省的是（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A.岳阳楼  B.滕王阁  C.黄鹤楼  D.以上都不是</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173.（ ）平原辽阔，水网密布，湖泊众多，水域面积分别占 69％和 17％，比例之高居全国首位。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A.浙江  B.江苏  C.湖北  D.湖南</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174.上海地势低平，处于长江三角洲冲积平原上，北部的长江口有我国第三大岛（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A.花鸟岛  B.泗礁岛  C.崇明岛  D.横沙岛</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175.（ ）是我国第一名瀑，素有“天下奇景”之称。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A.吊水楼瀑布  B.诺日朗瀑布  C.壶口瀑布  D.黄果树瀑布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176.（ ）内植中外名竹 130 余种，是全国闻名的竹的公园。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A.武侯祠  B.甲秀楼  C.望江楼公园  D.蜀南竹海</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rPr>
        <w:t xml:space="preserve">三、多选题（78题，至少有两个选项是正确的，多选、少选、错选、不选均不得分）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1.拱式桥是我国古代桥梁的重要类型，下列属于拱式桥的有（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A.苏州宝带桥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B.河北赵州桥</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C.泉州洛阳桥</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D.泉州安平桥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E.北京卢沟桥</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答案：ABE</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 中国武术宝库中著名的三大重要流派是（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A.少林派         B.武当派         C.青城派</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D.峨嵋派         E.崆峒派</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3.下列剧目属黄梅戏代表作的是（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A.《打猪草》    B.《天仙配》      C.《梁山伯与祝英台》</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D.《女驸马》    E.《红楼梦》</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4.京剧表演中扮演女性角色的 “旦”除 “正旦”外，还有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A.花旦           B.武旦           C.彩旦</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D.小旦           E.老旦</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5.京杭大运河沟通（    ）等河流，是世界上最长的一</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条人工运河。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A.海河           B.黄河            C.淮河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D.长江           E.珠江</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6.我国 “ 四大菜系”是指（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A.粤菜           B.川菜           C.鲁菜</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D.湘菜           E. 苏菜</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7. 中国京剧四大名旦指的是（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A.荀慧生        B.梅兰芳          C. 尚小云</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D.程砚秋        E.谭鑫培</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8.下列属梅兰芳代表作的是（     ）。</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A.《贵妃醉酒》   B.《霸王别姬》</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C.《红娘》</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D.《昭君出塞》   E.《锁麟囊》</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下列属于北京小吃的是（     ）。</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A.猫耳朵         B.驴打滚          C.艾窝窝</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D.狗不理         E.豆汁</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10.以下名酒产于四川省的有(</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A.剑南春         B.五粮液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C. 郎酒</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D.水井坊         E.泸州老窖</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11.下列属于我国世界文化与自然双重遗产的是（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A.长城          B.泰山           C.武陵源</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D.黄山          E.武夷山</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12.下列属于浓香型白酒的是（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A.郎酒           B.泸州老窖特曲      C.剑南春</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D.洋河大曲       E.古井贡酒</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答案：BCDE</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13.茶叶提神主要是茶叶中(</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 的作用。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A.氨基酸           B.维生素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C.矿物质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D.咖啡碱           E.黄烷醇类化合物</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14.在煮酒论英雄的故事中，曹操所谓的英雄是（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A.曹操              B.刘备            C.袁绍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D.孙权              E.刘表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15. “元曲四大家”包括（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A.马致远            B.关汉卿          C. 白朴</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D.汤显祖            E.郑光祖</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16.欣赏中国书法的美应把握(</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A.线条美             B.结体美</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C.章法美</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D.色彩美             E.神韵美</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答案：ABCE</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17.下列属于天津著名小吃的是(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A.狗不理             B.酥麻花</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C.糯米烧麦</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D.南翔馒头           E.黄桥烧饼</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18.下列民间传统节日中，源自道教纪念日的有（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A.春节               B.中元节         C.中秋节</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D.重阳节             E.腊八节</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19.下列属于禅宗高僧的有（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A.玄奘               B.道宣            C.达摩</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D.慧能               E.神秀</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20.下列反映了中国绘画特点的表述是（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A.“以咫尺之幅，写千里之遥”     B.“不似之似为真似”</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 “无色如有色”                D.“有色如无色”</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 “近看鬼打架，远看一张画”</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21.曹禺是中国现代杰出的戏剧家，其代表作有（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A.《雷雨》           B.《日出》        C.《原野》</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D.《北京人》         E.《名优之死》</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22.两宋理学代表人物有（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A.周敦颐             B.程颢             C. 张载</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D.朱熹               E.王阳明</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23.下列对中国话剧作出重大贡献的人物有（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A.曹禺               B.田汉             C.欧阳予倩</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D.袁雪芬             E.洪深</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24.黑龙江省地貌特征是（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A.五山               B.一水              C.一草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D.三分田             E.二地</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25.下列关于园林植物象征意义的表述，正确的是（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A.竹子象征人品清逸和气节高尚  B.松柏象征坚强和长寿</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C.梅花象征洁净无瑕            D. 兰花象征幽居隐士</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E.玉兰、牡丹象征荣华富贵</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26.中国古代皇帝祭拜的对象有不同的等级，其中最受重视</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A.天地            B.社稷             C.祖先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D.高山            E.大海</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27.下列关于社稷崇拜的说法中，正确的是（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A.社指土地神，稷指谷物神。</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B.社稷成为国家的象征。</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C.社稷坛用五色土组成祭坛，象征“普天之下，莫非王土”。 D.社稷坛中立“社主石”，象征“江山永固，社稷长存”。</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E.社稷崇拜源自对祖先的崇拜。</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28.下列传说与母系社会有关系的是（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A.商代始祖 “ 契”，传说是其母误吞 “玄鸟”蛋受孕所生 B.周代始祖 “弃”，传说是其母在野外踏了巨人脚印而生</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C.传说中盘古狗身人面、女娲蛇身人面</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D.我国最早的姓多带女旁，如姜、姬、偃、嬴等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E.中国古代有 “ 三皇五帝”等神话人物</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29. 以下事件在西周时期发生的是(</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 “成汤灭夏”     B. “文王之治”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C. “牧野之战”</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 “ 国人暴动”    E. “共和行政”</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30.下列关于台北故宫博物院的表述，正确的是（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A.位于台北市士林区外双溪，1965 年建成</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B.仿照北京故宫博物院形式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C.采用中国宫廷式设计</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D.大楼前有蒋介石雕像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E.建筑由中央博物院与北平故宫博物院组成</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31.隋唐佛教流派众多，其中最具代表性的是（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A.天台宗            B.华严宗         C.净土宗</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D.律宗              E.禅宗</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32.下列思想家中属于儒家代表人物的是（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A.孔子              B.孟子            C.老子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D.庄子              E.荀子</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33.下列关于京剧的说法中，正确的是（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 “四大徽班进京”之后，京剧艺术形式基本成熟</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B.京剧主要唱腔是 “西皮”与 “二黄”两类</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C.京剧主要表演手法是唱、念、做、打</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D.京剧主要角色有生、旦、净、丑</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E.清末民初，杭州京剧界形成与北方传统京剧不同的风格，</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称为海派京剧</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34.唐朝名医孙思邈，集毕生精力著成了（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A.《湿热条辨》       B.《唐本草》       C.《千金要方》</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D.《唐·新修本草》   E.《千金翼方》</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答案：CE</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35. 中医辨证的总纲是 “八纲辨证” ，包括（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A.阴阳               B.盈亏             C.表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D.寒热</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E.虚实</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36. 中医 “ 以表知里” 的诊法包括(</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 等方法。</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A.望                  B.闻              C.问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D.切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E.按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37. 中国陶瓷发展特点为（       ）。</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A.南方以龙泉青瓷为代表    B.北方以景德镇青白瓷为代表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C.南方以越窑青瓷为代表    D.北方以邢窑白瓷代表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E.形成 “南青北白” 的瓷业格局</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38.下列属于宋代五大名窑的是(</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A.南北官窑         B.南方越窑</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C.南方哥窑</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D.北方汝窑         E.定窑、钧窑</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答案：ACDE</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39.下列关于丽江古城的说法中，正确的有（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A.丽江古城是世界文化遗产</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B.丽江古城没有城墙</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C.丽江古城的建筑体现纳西族的艺术风格</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D.丽江古城是我国保存最完整的明初县治砖城</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E.丽江古城是中国茶文化的发源地</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40. 关于中国陶瓷与其他艺术门类的关系，表述正确的是</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A.青花矾红彩始于清初，常见彩绘图案为海水行龙或海兽。</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B.文学名著中的故事情节用于装饰陶瓷</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C.款式多样、釉色隽美的陶瓷茶具满足了茶文化口味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D.有多种陶瓷乐器，如陶铃、陶鼓、陶铙、瓷瓯、陶腰鼓、</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瓷箫等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E.陶瓷装饰常借鉴绘画、书法艺术，将笔墨意境融入陶瓷器物表面创作</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41.在清代康雍乾年间，特别出名的颜色釉瓷器有（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A.铜红釉         B. 三阳开泰        C.窑变花釉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D.茶叶末结晶釉   E.甜白釉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答案：BCD</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42.下列属于中国瓷器主要产地的有(</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A.湖南醴陵        B.江苏宜兴</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C.浙江龙泉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D.山东淄博        E.河北唐山</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43.中国风筝制作技艺中的“ 四艺”是指（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A.扎              B.架              C.糊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D.绘              E.放</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44.礼花在广东潮州一带又被称作为（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A.喜花            B.果花            C.喜笺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D.圈盆花          E.糕饼花</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45.下列旅游景点中，位于加拿大温哥华的有（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A.狮门大桥         B.卡萨罗马城堡    C.尼亚加拉瀑布</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D.斯坦利公园       E.惠斯勒滑雪场</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答案：ADE</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46. 下列景区位于韩国首尔的是(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A.昌德宫          B.水原华城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C.宗庙神殿</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D.梵鱼寺          E.朝鲜王朝的皇家陵墓</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47.建窑瓷器中最有名的是建盏，其名贵品种的工艺釉包括（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A.梨皮            B.兔毫           C.油滴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D.曜变            E.粒子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48.中国剪纸一般用于（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A.张贴            B.摆衬           C.辟邪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D.刺绣底样        E.印染</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49.下列属于美国特产的有（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A.COACH 包        B.印第安人传统工艺品   C.毛利草裙</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D.花旗参          E.羊剪绒皮衣</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答案：ABD</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50.下列作品中，为蜀绣代表作的有(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A.《猫》          B.《百鸟朝凤》</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C.《熊猫》</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D.《芙蓉鲤鱼》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E.《水草鲤鱼》</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答案：CDE</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51.辽宁省南临(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A.黄海             B.渤海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C.东海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D.南海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E.西海</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52.下列中国的世界遗产中，属于文化景观类别的是(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A.江西庐山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B.山西五台山       C.杭州西湖</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D.新疆天山</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E.云南红河哈尼梯田</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53.下列风物特产中，属于 “荷兰四宝” 的有（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A.风车             B.郁金香           C.啤酒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D.木鞋             E.奶酪</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54.下列景点中位于澳大利亚悉尼的是（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A.黄金海岸         B.大堡礁          C.海港大桥</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D.皇家展览馆       E.悉尼歌剧院</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55.南非是世界上唯一一个有三个首都的国家，这三个首都</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分别是（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A.茨瓦内          B.约翰内斯堡       C.金伯利</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D.布隆方丹        E.开普敦</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56.意大利人最喜爱的三种颜色是（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A.绿色            B.紫色             C.黄色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D.蓝色            E.白色</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57.“科隆三宝”指的是（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A.定制包          B.教堂             C.香水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D.狂欢节          E.汽车</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58.下列艺术作品中，珍藏于法国巴黎卢浮宫的是（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A.《蒙娜丽莎》    B.雕像《爱神维纳斯》  C.《胜利女神》</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D.《最后的晚餐》  E.雕像《自由女神》</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59.被誉为马来西亚 “ 三大珍宝” 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A.兰花            B.珍珠               C.巨猿</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D.香料            E.蝴蝶</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60.下列城市中，属于印度著名“旅游金三角”的是（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A.新德里          B.孟买              C.斋浦尔</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D.加尔各答        E.阿格拉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61.下列寺院中，被称为泰国三大国宝的是（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A.大皇宫          B.玉佛寺             C.卧佛寺</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D.金佛寺          E.郑王庙</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62.新加坡是购物天堂，其特色商品有（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A.鳄鱼皮制品      B.胡姬花饰品         C.螺细漆器制品</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D.美珍香猪肉脯    E.肉骨茶</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答案：ABDE</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63.下列著名菜品中，属于孔府菜的代表名菜是（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A.诗礼银杏        B.八仙过海           C.御笔猴头</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D.怡红祝寿        E.老蚌怀珠</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64.下列关于啤酒的说法中，正确的是（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A.被称为 “液体面包”</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B.按色泽可分为黄啤酒和黑啤酒</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C.中国最著名的啤酒是青岛啤酒</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D.具有营养丰富、高热量、低酒度的特点</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E.越陈越香，久藏不坏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65.下列名酒中，属于兼香型的是(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A.泸州老窖        B.宜宾五粮液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C.遵义董酒</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D.陕西西凤酒      E.山西汾酒</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答案：CD</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66.中国 “八大菜系”是在 “ 四大菜系” 的基础上增加了</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 而形成的。</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A.徽菜             B.湘菜             C.豫菜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D.闽菜             E.浙菜</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67.中国“十大菜系”是在“八大菜系”的基础上增加了</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 而形成的。</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A.徽菜             B.湘菜              C.京菜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D.沪菜             E.浙菜</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68.“十二大菜系”是在“十大菜系”的基础上增加了(    )而形成的。</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A.豫菜              B.湘菜             C.京菜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D.沪菜              E.秦菜</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69.下列菜品中，属于鲁菜代表名菜的是（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A.响油鳝糊          B.油爆双脆         C.清蒸加吉鱼</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D.海米珍珠笋        E.九转大肠</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70.花岗岩山地的石块与众不同，其景观美感特征由五种内</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在原因与外在条件相互作用而形成，即岩性坚硬，节理丰富，（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A.地壳抬升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B.流水切割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C.球状风化</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D.岩体出露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E.岩体形成</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71.我国典型的花岗岩地貌名山有（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A.太行山           B.九华山        C.天柱山</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D.三清山           E.井冈山</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72. 中国的火山活动可分为东西部两个活动带，其中最壮观、</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最著名的是（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A.五大连池火山群   B.长白山火山群   C.腾冲火山群</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D.大同火山群       E.新疆火山群</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73.岩溶地貌又称喀斯特地貌，包括(     )等主要类型。</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A.石芽、石林       B.溶蚀洼地       C.峰丛、峰林、孤峰</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D.漏斗、落水洞     E.赤壁丹崖</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74.中国是世界上发现天坑最多的国家，下列表述正确的是</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A.重庆市奉节县的小寨天坑是目前已知的世界上最大的天坑</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B.广西乐业是中国天坑分布最多、最集中的地区</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C.广西桂林是中国天坑类型最多的地方</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 四川九寨天是中国天坑最美的地方</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E.贵州六盘水有中国最险的天坑</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答案：AB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75.“鬼城”大致有两种类型，即(   </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A.干枯沙漠         B.雅丹地貌</w:t>
      </w:r>
      <w:r>
        <w:rPr>
          <w:rFonts w:hint="eastAsia" w:ascii="仿宋_GB2312" w:hAnsi="仿宋_GB2312" w:eastAsia="仿宋_GB2312" w:cs="仿宋_GB2312"/>
          <w:color w:val="auto"/>
          <w:kern w:val="0"/>
          <w:sz w:val="28"/>
          <w:szCs w:val="28"/>
          <w:lang w:val="en-US" w:eastAsia="zh-CN"/>
        </w:rPr>
        <w:tab/>
      </w:r>
      <w:r>
        <w:rPr>
          <w:rFonts w:hint="eastAsia" w:ascii="仿宋_GB2312" w:hAnsi="仿宋_GB2312" w:eastAsia="仿宋_GB2312" w:cs="仿宋_GB2312"/>
          <w:color w:val="auto"/>
          <w:kern w:val="0"/>
          <w:sz w:val="28"/>
          <w:szCs w:val="28"/>
          <w:lang w:val="en-US" w:eastAsia="zh-CN"/>
        </w:rPr>
        <w:t xml:space="preserve">          C.风蚀城堡</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D.连片黄沙         E.风蚀砂石</w:t>
      </w:r>
      <w:r>
        <w:rPr>
          <w:rFonts w:hint="eastAsia" w:ascii="仿宋_GB2312" w:hAnsi="仿宋_GB2312" w:eastAsia="仿宋_GB2312" w:cs="仿宋_GB2312"/>
          <w:color w:val="auto"/>
          <w:kern w:val="0"/>
          <w:sz w:val="28"/>
          <w:szCs w:val="28"/>
          <w:lang w:val="en-US" w:eastAsia="zh-CN"/>
        </w:rPr>
        <w:tab/>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76.我国钱塘江大潮壮观景象形成的人文原因包括(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A.八月十八出现是吉祥日</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B.护堤工程</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C.杭州的美誉对观潮游客吸引力的叠加</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D.悠久的观潮文化对现代人的影响</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E.历代著名诗人留下的观潮佳作</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77.地表水景自然色彩的成因包括（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A.地球万有引力的作用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B.水体对阳光光波的物理性质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C.所在地理环境、水生植物的颜色</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D.所含的泥沙、矿物结晶体的颜色</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E.水体在自然界中不断运动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78.下列属于世界文化遗产的是（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A.四川九寨沟风景名胜区</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B.元上都遗址</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C.云南三江并流保护地</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D.四川青城山和都江堰水利工程</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E.重庆大足石刻</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答案：BDE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三、导游业务题库（共 290 题）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一、是非题（</w:t>
      </w:r>
      <w:r>
        <w:rPr>
          <w:rFonts w:hint="eastAsia" w:ascii="仿宋_GB2312" w:hAnsi="仿宋_GB2312" w:eastAsia="仿宋_GB2312" w:cs="仿宋_GB2312"/>
          <w:b/>
          <w:bCs/>
          <w:color w:val="000000"/>
          <w:kern w:val="0"/>
          <w:sz w:val="28"/>
          <w:szCs w:val="28"/>
          <w:highlight w:val="none"/>
          <w:lang w:val="en-US" w:eastAsia="zh-CN" w:bidi="ar"/>
        </w:rPr>
        <w:t xml:space="preserve">120 </w:t>
      </w:r>
      <w:r>
        <w:rPr>
          <w:rFonts w:hint="eastAsia" w:ascii="仿宋_GB2312" w:hAnsi="仿宋_GB2312" w:eastAsia="仿宋_GB2312" w:cs="仿宋_GB2312"/>
          <w:b/>
          <w:bCs/>
          <w:color w:val="000000"/>
          <w:kern w:val="0"/>
          <w:sz w:val="28"/>
          <w:szCs w:val="28"/>
          <w:lang w:val="en-US" w:eastAsia="zh-CN" w:bidi="ar"/>
        </w:rPr>
        <w:t xml:space="preserve">题，判断描述正确请选 A，判断描述错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误请选 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1.世界上第一次有商业性导游陪同的旅游活动，是托马斯·库克 1841年组团到苏格兰的旅行。（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2.导游服务是脑力劳动和体力劳动的高度结合，没有大专以上文化程度是做不好导游工作的。（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3.接待中小学研学旅行团队时导游员需要格外注意安全管理，要编制安全手册，制定各种安全预案。（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4.致欢迎词是导游人员在旅游团游客面前的第一次真正“亮相”，能否给游客留下良好的第一印象对以后同游客之间的沟通十分重要。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5旅游者患一般性疾病，导游可建议其离团休息，并告知医疗费用自理。（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导游讲解的虚实结合法，要求导游不能只讲故事和传说，还应当进一步说明故事和传说反映的历史事实或者科学的原理。（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7.参加海外大学面试的学生和旅居国外的侨民，可向我国外事部门申请办理中华人民共和国护照。（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8.高质量导游服务的三要素是语言、知识和态度。（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9.2016年8月国家旅游局下发《关于深化导游体制改革加强导游队伍建设的意见》，宣布取消导游资格证三年有效的规定，明确导游资格证终身有效。（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10.全陪作为国内组团社的代表，负责保证旅游计划的落实，在整个旅游活动中起主导作用。（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11.导游服务质量的优劣，直接影响着旅游产品的销售，这是导游服务具有信息反馈作用的具体体现。（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12.导游人员可以适当使用香水，但应注意适量，以3米左右的距离内能闻到香味较为合适。（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13.地陪在接团前要与旅行社计调人员核实该团客人所住房间的数目、类别、用房时间是否与旅游接待计划相符，核实房费内是否含早餐。（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14.地陪到机场接团，应提前 10分钟到达。（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15.地陪接到旅游团集合登车后，用手指逐一清点人数，清点无误后方可示意司机开车。（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16.旅游者上下车时，导游员应恭候在车门旁，热情地搀扶和协助每一位旅游者。（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17.抵达景点后在导览图前，地陪应讲明游览线路、游览所需时间、集合时间和地点，以及参观游览中的注意事项。（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18.导游员送海外客人离境，应该提前 90 分钟到达机场，以便办理出境手续。（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19.对于常去的景区，全陪可以将客人交地陪安排，自己不一定非得随团活动。（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20.导游分配标间，如果团队中有夫妻，而且在旅游合同中已声明必须安排在一起，导游应该无条件满足。（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21.在景点游览时，全陪与地陪应分工协作。全陪带团前行，地陪应殿后，招呼滞后的旅游者，并不时清点人数，以防走失。（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22.在人际知觉中，最后给人留下的印象因时间距离最近而对人有着强烈的影响，这在心理学中称为“近因效应”。（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23.现代导游服务是一种专业化、职业化的服务，不以盈利为目的。（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24.欣赏齐白石的画，游客感受到的不只是草木鱼虾，而是一种悠然自得、鲜活洒脱的情思意趣。这种审美感受是悦耳悦目。（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25.苏轼《题西林壁》诗中的“横看成岭侧成峰，远近高低各不同”，说明观景赏美要注意观赏角度。（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26.按照国际惯例，导游人员带团乘坐任何交通工具时，都应最后一个下，第一个上，以便于照顾游客。（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27.导游接待青少年研学旅行团队，应将实践性放在第一位。（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28.旅游活动中若有旅游者突然生病，通常情况下由全陪及患者亲友将其送往医院，地陪则带团继续游览。（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29.伸出食指往下弯曲，在中国表示数字“9”，在墨西哥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表示“钱”，在日本则表示“偷窃”。（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30.2016 年 8 月国家旅游局下发《关于深化导游体制改革加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强导游队伍建设的意见》，宣布取消导游资格证三年有效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的规定，明确导游资格证终身有效。（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31.有些旅游事故是由不可抗力造成的，因此旅游事故的发生是不可能完全杜绝的。（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32.旅游者要求前往不健康娱乐场所，导游员可以让其自行前往但不得陪同前往。（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33.文化层次较高的游客大多期待听导游讲民间传说和神话故事。（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numPr>
          <w:ilvl w:val="0"/>
          <w:numId w:val="34"/>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游客入住酒店后要求调换房间朝向，导游原则上应予拒绝。（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35.如果游客患一般疾病，导游应劝其及早就医，注意休息，不要强行游览。（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36.旅游团一名游客旅游期间不小心患上感冒，导游可将自己随身携带的感冒药送给游客服用。（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37.游客的要求不违法，不违反旅游协议，就是合理的，旅行社就应该予以满足。（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highlight w:val="none"/>
          <w:lang w:val="en-US" w:eastAsia="zh-CN" w:bidi="ar"/>
        </w:rPr>
        <w:t>38.</w:t>
      </w:r>
      <w:r>
        <w:rPr>
          <w:rFonts w:hint="eastAsia" w:ascii="仿宋_GB2312" w:hAnsi="仿宋_GB2312" w:eastAsia="仿宋_GB2312" w:cs="仿宋_GB2312"/>
          <w:color w:val="000000"/>
          <w:kern w:val="0"/>
          <w:sz w:val="28"/>
          <w:szCs w:val="28"/>
          <w:lang w:val="en-US" w:eastAsia="zh-CN" w:bidi="ar"/>
        </w:rPr>
        <w:t xml:space="preserve">游客携带外币现钞金额等值5000美元至１万美元出境时，海关凭携带外汇出境许可证查验放行。（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39.团队在远离城市的某大型山地景区游览过程中发生意外，导游应当第一时间拨打景区救援电话而不是 110。（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40.领队在带团出境旅游时，一般要将旅游者的证件由自己统一妥善保管。（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41.游客购买了贵重商品，要求在发票上少写货款，以求回国时少交关税，本着“游客至上”的服务原则，导游人员应该予以满足。（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42.对于游客的投诉，导游人员一定要设身处地地从旅游者的角度着想，承诺满足他们提出的要求。（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43.旅游者要外出访友，提出不随团用餐，地陪应婉拒其要求，请其及时归团用餐。（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44.导游人员在帮助外国旅游者联系会见亲友或中国同行时，需要参加会见并承担翻译工作。（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45.老年人听力较差，反应较慢。导游人员在讲解时要吐字清楚，加大音量，适当放慢语速，必要时可作多次重复。 （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 xml:space="preserve">46.导游员小李在带团服务过程中，向旅游者兜售登山雨衣。对此，由省级旅游主管部门对其所在的旅行社给予警告直至责令停业整顿。（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47.如果晚上安排自由活动，全陪应给客人规定返回酒店的时间，以保证客人的安全。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48.大巴车在高速公路上行驶时，原则上导游不应站在前排进行讲解。（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49.如果错接发生在本社的两个旅游团之间，两名导游员又同是本社的地陪，那么就将错就错，继续接团。（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50.导游要有强烈的证件安全意识，必要时全陪、地陪可以替旅游者保管证件。（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51.旅游者要求转递的物品中有食物时，导游人员应婉言拒绝，请其自行处理。（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52.误机（车、船）属重大事故，它不仅给旅行社带来巨大的经济损失，而且也会让旅游者蒙受经济方面还有其他方面的损失，严重影响旅行社声誉。（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53.一名日本游客因某个要求得不到满足而提出提前离团时，导游员可以让其自行办理分离签证及其他离团手续，所需费用由旅游者自理。（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54.游客患病死亡，其遗物应由家属清点。如果家属不在现场，由地陪清点。（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55.我国旅游饭店分为五个星级，即一星级、二星级、三星级、四星级、五星级（含白金五星级）。最低为一星级，最高为白金五星级饭店。（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56.有一名游客向导游投诉同房团友睡觉打鼾、使其无法正常休息，提出住单间，导游员请领队内部调整未成，告知游客单间房费由其本人及打鼾团友各付一半。（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57.当代旅游需求发生较大变化主要表现在个性化旅游产品和自助游占绝大部分。（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58.《大陆居民往来台湾通行证》是中国大陆地区居民往来中国台湾地区所持有的证件，一般与入台证一起检查。（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59.某韩国旅游团赴长白山旅游，由于连续阴雨天，在山顶未能如愿看到天池，游客要求更改行程，多停留一天参观，导游人员原则上应满足游客要求。（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60.按照有关规定，境外游客在退税定点商店购买的退税物品，其金额达到800元时才可享受退税。（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61.外国旅游者在签证有效期内，可以在中国任何地区内自由旅行，但他们必须尊重当地的风俗习惯。（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62.由于饭店超额预订而使客人不能入住的，饭店应该主动替客人安排本地同档次或高于本饭店档次的饭店入住，所产生的费用由饭店承担。（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63.若旅游者被蜜蜂蜇伤，导游人员应用力掐住伤口处，用口或吸管吸出毒素，不能用肥皂水清洗伤口。（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64.游客在野外或山地旅游时被黄蜂蜇伤，导游员应帮助游客轻轻挑出蜂刺，可用醋清洗伤口，因为黄蜂的毒液属于酸性毒液。（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65.导游员的人格魅力主要体现为微笑和热情，让客人有宾至如归的感觉。（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66.普通旅客乘坐火车，可以免费携带物品的重量是30千克。（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67.从事领队工作必须在取得导游证基础上加试领队资格证并合格，才能办理领取证。（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68.若游客被蜈蚣刺伤，导游应立即用肥皂水帮其冲洗伤口。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69.语言、知识、技能是导游服务的三要素，它们之间是相辅相成的关系。（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70.20 世纪60年代，周恩来总理将当时导游人员应具备的素质概括为“三过硬”，即文化过硬、业务过硬、外语过硬。（ ）答案：B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71.导游人员同游客每天第一次见面时应问候，再次见面时以微笑、点头示意即可。（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72.现代导游服务方式可分为图文声像导游方式和实地口语导游方式。（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73.导游服务可以分为导游讲解服务和旅游生活服务两大类。（ ）答案：B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74.中级导游人员是获得初级导游员资格三年，或具有大专以上学历取得初级导游证满两年，实际带团不少于60个工作日，有良好职业道德，经考核、考试合格的导游人员。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 xml:space="preserve">（ ） 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75.在导游活动中，适当地使用敬语、谦语有助于传达友谊和感情，但是过多地或不恰当地使用敬语、谦语反而可能引起隔阂和误解。（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76.导游工作具有涉外性，要求导游员严守国家机密，时时事事以国家利益为重，带团期间不随身携带内部文件，不向游客谈及旅行社内部事务及旅游费用。（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77.导游员在进行导游活动时，为方便游客，可以把土特产等物品带到旅游车上出售给游客。（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78.导游员不得以明示或暗示的方式向游客索要小费和礼物，不准因游客不给小费而拒绝提供服务，不暗示游客满足其个人要求。（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79.游客要求换餐时，导游员应立即满足游客的要求，无条件为其换餐。（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80.导游员处理游客个别要求的程序是：立即向领导汇报、等待旅行社通知、按旅行社要求满足游客的要求。（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81.外国游客可在签证准予在华停留的期限内在华旅行。停留期限到期，如需继续旅游，可向旅行社提出申请延长在中国的停留期限。（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82.游客要求推迟用餐，一般情况下，导游员要向旅游团说明餐厅有固定的用餐时间，过时用餐需另付服务费。（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83.旅游团要求外出自费品尝风味，因为是自费，所以导游员可以把联系电话给领队，由领队去预订。（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84.在游览过程中，导游员要让游客有足够时间体验景物和拍照，因此，进入景区后导游员的工作以“导”为主。（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85.游客对所购物品不满意要求导游人员帮忙退换时，导游人员应建议其自行退换。（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86.游客酗酒，不听劝告、扰乱社会秩序、侵犯他人、造成财产损失者，必须承担一切后果，直至法律责任。（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87.外国游客在我国境内可以自由散发宗教宣传品。（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88.游客自费观看文娱节目时，导游人员须陪同前往，并向游客介绍节目的内容和特点。（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89.为了预防错接事故，导游人员应认真逐一核实旅游客源地派出方旅行社的名称、旅游目的地组团旅行社的名称和旅游团的名称、人数、领队姓名、下榻饭店等信息。（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90.外国游客在中国境内可凭本人的有效护照和签证前往对外国人开放的地区旅行。（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91.所谓越轨行为一般是指游客侵犯一个主权国家的法律和世界公认的国际准则的行为。（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92外国游客在中国境内丢失了护照，应该去当地公安部门重新办理申领手续。（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93.旅游活动计划和日程一旦商定，双方应严格执行，并不能更改。（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94.游客丢失行李且一时无法找回，导游员要自己出钱为客人购买必备的生活用品。（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95.游客不论是在文物商店还是在地摊上选购古玩，导游人员都应当好参谋，协助其购买。（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96.“空接”事故发生后，导游人员要迅速返回并处理相关事宜。（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97.游客在自由活动时走失，导游人员没有责任。（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98.游客丢失财物属于个人事故，导游员只有安抚的义务。 （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99.游客要住本饭店内高于合同规定标准的房间，地陪可直接与饭店联系，如有，可以满足，但游客要付饭店房费差价。（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100.旅游团即将离开本地，有游客要求到热闹商业区购物，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导游员应尽量陪同前往。（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101.游客要在地摊选购古玩，导游员应劝阻，并告知中国的有关规定，以免出海关时遇到麻烦。（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102.游客要求转递物品，若是贵重物品、食品、药品或未交税的应税物品，导游员应拒绝。（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103.如遇有旅游者要求前往不健康娱乐场所，导游员可以让其自行前往，并说明自己不便陪同前往。（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104.若旅游者想寻找多年未见面的老友，便要求地陪帮助联系，但地址已变化，这时地陪应婉言拒绝。（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105.若旅游者要求导游员帮助向旅游者在当地的亲友转交物品，导游员必须问清转交物品的种类和数量。（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106.误机事故属于安全事故。（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107.漏接事故是指导游员按规定班次前往迎接，但未能接到旅游团。（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108.导游员陪同散客前往景区游览，应提前十分钟到达集合地点。（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109.导游讲解是只要动嘴皮子就可以完成的工作，动作、手势和表情等无声语言并不重要。（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numPr>
          <w:ilvl w:val="0"/>
          <w:numId w:val="35"/>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在接待老年旅游团时，应根据具体情况适时安排午间休息。（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111.在导游交往中，游客常提出合理却难以办到的要求，为了不致影响交往气氛，导游有时也会制造善意的“谎言”，避免产生不必要的矛盾。（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112.招手语是一种在双方处于较远距离时以举手招呼来传递信息的手势语。日本人手心朝上是叫人过来的意思，而这一手势在欧洲则是再见的意思。（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113.导游人员在导游讲解或同游客交谈时，视线接触游客的时间一般应占全部讲解或谈话时间的60%以上。（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114.在带团过程中，导游人员就好像舞台演员，应尽可能多地采用体态语言。（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115.导游讲解应遵循灵活性的原则，即导游人员应根据讲解时的具体情况随机应变，因人而异、因时制宜、因地制宜。（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 xml:space="preserve">116.旅游产品即旅游购物商品。（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117.团体包价旅游是由8名以上游客组成，采取一次性预付旅费的方式，有组织地按预定行程计划进行旅游的形式。（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118.海关通道分为“红色通道”（亦称“免税通道”）和“绿色通道”（亦称“应税通道”）。（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119.外国旅游者应在签证准予停留的期限内从开放的口岸出境。（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120.海外旅游者（年满 16 周岁以上）来华旅游，可免税携带酒 1 瓶（每瓶 0.75 升）。（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二、单选题（</w:t>
      </w:r>
      <w:r>
        <w:rPr>
          <w:rFonts w:hint="eastAsia" w:ascii="仿宋_GB2312" w:hAnsi="仿宋_GB2312" w:eastAsia="仿宋_GB2312" w:cs="仿宋_GB2312"/>
          <w:b/>
          <w:bCs/>
          <w:color w:val="000000"/>
          <w:kern w:val="0"/>
          <w:sz w:val="28"/>
          <w:szCs w:val="28"/>
          <w:highlight w:val="none"/>
          <w:lang w:val="en-US" w:eastAsia="zh-CN" w:bidi="ar"/>
        </w:rPr>
        <w:t xml:space="preserve">110 </w:t>
      </w:r>
      <w:r>
        <w:rPr>
          <w:rFonts w:hint="eastAsia" w:ascii="仿宋_GB2312" w:hAnsi="仿宋_GB2312" w:eastAsia="仿宋_GB2312" w:cs="仿宋_GB2312"/>
          <w:b/>
          <w:bCs/>
          <w:color w:val="000000"/>
          <w:kern w:val="0"/>
          <w:sz w:val="28"/>
          <w:szCs w:val="28"/>
          <w:lang w:val="en-US" w:eastAsia="zh-CN" w:bidi="ar"/>
        </w:rPr>
        <w:t xml:space="preserve">题，只有一个选项是正确的，多选、错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选、不选均不得分）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1.对于海外旅游者而言，导游服务的重要性集中体现为（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A.有利于扩大旅行社知名度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B.有利于反馈游客意见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C.有利于旅行社改进旅游产品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D.有利于沟通异域文化</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2.景区讲解员在从事讲解服务时，必须（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A.持有正式的导游证    B.接受旅行社的委派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C.携带并使用话筒      D.在限定的景区内服务</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3.外国旅游者可以在我国开放的宗教景区自由从事的宗教活动是（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A.朝拜                   B.散发宗教宣传品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C.讲经布道               D.主持重大的宗教仪式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4.旅游团队入住饭店，如果需要叫早，原则上应由（ ）通知饭店？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A.领队    B.全陪    C.地陪    D.旅游者</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5.领队职责与全陪职责最大的不同是领队应该（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A.维护好团队团结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B.保护游客的安全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C.协助办理通关手续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D.监督各地接待旅行社完成接待计划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6.1949年11月19日，新中国第一家旅行社（ ）在厦门成立。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A.中国旅行社      B.中国国际旅行社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C.华侨服务社      D.中国青年旅行社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7.国家旅游局从（ ）年开始组织导游人员资格考试。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A.1985   B.1988   C.1989   D.1994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8.</w:t>
      </w:r>
      <w:r>
        <w:rPr>
          <w:rFonts w:hint="eastAsia" w:ascii="仿宋_GB2312" w:hAnsi="仿宋_GB2312" w:eastAsia="仿宋_GB2312" w:cs="仿宋_GB2312"/>
          <w:color w:val="auto"/>
          <w:kern w:val="0"/>
          <w:sz w:val="28"/>
          <w:szCs w:val="28"/>
          <w:lang w:val="en-US" w:eastAsia="zh-CN" w:bidi="ar"/>
        </w:rPr>
        <w:t>以中国国际航空股份有限公司规定为例，乘坐经济舱的旅客，其登机手提行李限额为（ ）。</w:t>
      </w:r>
      <w:r>
        <w:rPr>
          <w:rFonts w:hint="eastAsia" w:ascii="仿宋_GB2312" w:hAnsi="仿宋_GB2312" w:eastAsia="仿宋_GB2312" w:cs="仿宋_GB2312"/>
          <w:color w:val="000000"/>
          <w:kern w:val="0"/>
          <w:sz w:val="28"/>
          <w:szCs w:val="28"/>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A.不限制携带行李件数，限重5千克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B.只能携带一件，不限重量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C.只能携带一件，限重5千克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D.可以携带两件，限重5千克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9.导游人员应将（ ）放在导游服务第一位，它是衡量导游人员是否履行职责的基本尺度。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A.落实接待计划规定的内容    B.一视同仁、平等对待游客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C.维护游客的合法权益        D.提供个性化服务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10.旅游接待服务中处于中心位置的是（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A.饭店服务  B.航空服务  C.景区服务  D.导游服务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11.旅行社所称“半包价旅游”是在全包价旅游的基础上没有包含（ ）服务的一种旅游包价形式。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A.午、晚餐   B.住房   C.早餐   D.城市间交通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val="0"/>
        <w:kinsoku/>
        <w:wordWrap/>
        <w:overflowPunct/>
        <w:topLinePunct w:val="0"/>
        <w:autoSpaceDE/>
        <w:autoSpaceDN/>
        <w:bidi w:val="0"/>
        <w:adjustRightInd/>
        <w:snapToGrid/>
        <w:spacing w:before="229" w:line="300" w:lineRule="exact"/>
        <w:ind w:left="49"/>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6"/>
          <w:sz w:val="28"/>
          <w:szCs w:val="28"/>
          <w:lang w:eastAsia="zh-CN"/>
        </w:rPr>
        <w:t>12.旅游服务质量高低最敏感的标志是</w:t>
      </w:r>
      <w:r>
        <w:rPr>
          <w:rFonts w:hint="eastAsia" w:ascii="仿宋_GB2312" w:hAnsi="仿宋_GB2312" w:eastAsia="仿宋_GB2312" w:cs="仿宋_GB2312"/>
          <w:spacing w:val="-35"/>
          <w:sz w:val="28"/>
          <w:szCs w:val="28"/>
          <w:lang w:eastAsia="zh-CN"/>
        </w:rPr>
        <w:t>（</w:t>
      </w:r>
      <w:r>
        <w:rPr>
          <w:rFonts w:hint="eastAsia" w:ascii="仿宋_GB2312" w:hAnsi="仿宋_GB2312" w:eastAsia="仿宋_GB2312" w:cs="仿宋_GB2312"/>
          <w:spacing w:val="38"/>
          <w:sz w:val="28"/>
          <w:szCs w:val="28"/>
          <w:lang w:eastAsia="zh-CN"/>
        </w:rPr>
        <w:t xml:space="preserve">  </w:t>
      </w:r>
      <w:r>
        <w:rPr>
          <w:rFonts w:hint="eastAsia" w:ascii="仿宋_GB2312" w:hAnsi="仿宋_GB2312" w:eastAsia="仿宋_GB2312" w:cs="仿宋_GB2312"/>
          <w:spacing w:val="-35"/>
          <w:sz w:val="28"/>
          <w:szCs w:val="28"/>
          <w:lang w:eastAsia="zh-CN"/>
        </w:rPr>
        <w:t>）</w:t>
      </w:r>
      <w:r>
        <w:rPr>
          <w:rFonts w:hint="eastAsia" w:ascii="仿宋_GB2312" w:hAnsi="仿宋_GB2312" w:eastAsia="仿宋_GB2312" w:cs="仿宋_GB2312"/>
          <w:spacing w:val="6"/>
          <w:sz w:val="28"/>
          <w:szCs w:val="28"/>
          <w:lang w:eastAsia="zh-CN"/>
        </w:rPr>
        <w:t>。</w:t>
      </w:r>
    </w:p>
    <w:p>
      <w:pPr>
        <w:keepNext w:val="0"/>
        <w:keepLines w:val="0"/>
        <w:pageBreakBefore w:val="0"/>
        <w:widowControl w:val="0"/>
        <w:kinsoku/>
        <w:wordWrap/>
        <w:overflowPunct/>
        <w:topLinePunct w:val="0"/>
        <w:autoSpaceDE/>
        <w:autoSpaceDN/>
        <w:bidi w:val="0"/>
        <w:adjustRightInd/>
        <w:snapToGrid/>
        <w:spacing w:before="227" w:line="300" w:lineRule="exact"/>
        <w:ind w:left="14"/>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 xml:space="preserve">A.酒店服务质量          </w:t>
      </w:r>
      <w:r>
        <w:rPr>
          <w:rFonts w:hint="eastAsia" w:ascii="仿宋_GB2312" w:hAnsi="仿宋_GB2312" w:eastAsia="仿宋_GB2312" w:cs="仿宋_GB2312"/>
          <w:spacing w:val="6"/>
          <w:sz w:val="28"/>
          <w:szCs w:val="28"/>
          <w:lang w:eastAsia="zh-CN"/>
        </w:rPr>
        <w:t xml:space="preserve">   B.导游服务质量</w:t>
      </w:r>
    </w:p>
    <w:p>
      <w:pPr>
        <w:keepNext w:val="0"/>
        <w:keepLines w:val="0"/>
        <w:pageBreakBefore w:val="0"/>
        <w:widowControl w:val="0"/>
        <w:kinsoku/>
        <w:wordWrap/>
        <w:overflowPunct/>
        <w:topLinePunct w:val="0"/>
        <w:autoSpaceDE/>
        <w:autoSpaceDN/>
        <w:bidi w:val="0"/>
        <w:adjustRightInd/>
        <w:snapToGrid/>
        <w:spacing w:before="227" w:line="300" w:lineRule="exact"/>
        <w:ind w:left="23"/>
        <w:textAlignment w:val="auto"/>
        <w:rPr>
          <w:rFonts w:hint="eastAsia" w:ascii="仿宋_GB2312" w:hAnsi="仿宋_GB2312" w:eastAsia="仿宋_GB2312" w:cs="仿宋_GB2312"/>
          <w:spacing w:val="6"/>
          <w:sz w:val="28"/>
          <w:szCs w:val="28"/>
          <w:lang w:eastAsia="zh-CN"/>
        </w:rPr>
      </w:pPr>
      <w:r>
        <w:rPr>
          <w:rFonts w:hint="eastAsia" w:ascii="仿宋_GB2312" w:hAnsi="仿宋_GB2312" w:eastAsia="仿宋_GB2312" w:cs="仿宋_GB2312"/>
          <w:spacing w:val="6"/>
          <w:sz w:val="28"/>
          <w:szCs w:val="28"/>
          <w:lang w:eastAsia="zh-CN"/>
        </w:rPr>
        <w:t>C.景区服务质量             D.餐饮服务质量</w:t>
      </w:r>
    </w:p>
    <w:p>
      <w:pPr>
        <w:keepNext w:val="0"/>
        <w:keepLines w:val="0"/>
        <w:pageBreakBefore w:val="0"/>
        <w:widowControl w:val="0"/>
        <w:kinsoku/>
        <w:wordWrap/>
        <w:overflowPunct/>
        <w:topLinePunct w:val="0"/>
        <w:autoSpaceDE/>
        <w:autoSpaceDN/>
        <w:bidi w:val="0"/>
        <w:adjustRightInd/>
        <w:snapToGrid/>
        <w:spacing w:before="227" w:line="300" w:lineRule="exact"/>
        <w:textAlignment w:val="auto"/>
        <w:rPr>
          <w:rFonts w:hint="eastAsia" w:ascii="仿宋_GB2312" w:hAnsi="仿宋_GB2312" w:eastAsia="仿宋_GB2312" w:cs="仿宋_GB2312"/>
          <w:spacing w:val="6"/>
          <w:sz w:val="28"/>
          <w:szCs w:val="28"/>
          <w:lang w:val="en-US" w:eastAsia="zh-CN"/>
        </w:rPr>
      </w:pPr>
      <w:r>
        <w:rPr>
          <w:rFonts w:hint="eastAsia" w:ascii="仿宋_GB2312" w:hAnsi="仿宋_GB2312" w:eastAsia="仿宋_GB2312" w:cs="仿宋_GB2312"/>
          <w:spacing w:val="6"/>
          <w:sz w:val="28"/>
          <w:szCs w:val="28"/>
          <w:lang w:val="en-US" w:eastAsia="zh-CN"/>
        </w:rPr>
        <w:t>答案：B</w:t>
      </w:r>
    </w:p>
    <w:p>
      <w:pPr>
        <w:keepNext w:val="0"/>
        <w:keepLines w:val="0"/>
        <w:pageBreakBefore w:val="0"/>
        <w:widowControl w:val="0"/>
        <w:kinsoku/>
        <w:wordWrap/>
        <w:overflowPunct/>
        <w:topLinePunct w:val="0"/>
        <w:autoSpaceDE/>
        <w:autoSpaceDN/>
        <w:bidi w:val="0"/>
        <w:adjustRightInd/>
        <w:snapToGrid/>
        <w:spacing w:before="227" w:line="300" w:lineRule="exact"/>
        <w:ind w:left="49"/>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4"/>
          <w:sz w:val="28"/>
          <w:szCs w:val="28"/>
          <w:lang w:eastAsia="zh-CN"/>
        </w:rPr>
        <w:t>13.根据规定，《导游人员资格证书》应由</w:t>
      </w:r>
      <w:r>
        <w:rPr>
          <w:rFonts w:hint="eastAsia" w:ascii="仿宋_GB2312" w:hAnsi="仿宋_GB2312" w:eastAsia="仿宋_GB2312" w:cs="仿宋_GB2312"/>
          <w:spacing w:val="-38"/>
          <w:sz w:val="28"/>
          <w:szCs w:val="28"/>
          <w:lang w:eastAsia="zh-CN"/>
        </w:rPr>
        <w:t>（</w:t>
      </w:r>
      <w:r>
        <w:rPr>
          <w:rFonts w:hint="eastAsia" w:ascii="仿宋_GB2312" w:hAnsi="仿宋_GB2312" w:eastAsia="仿宋_GB2312" w:cs="仿宋_GB2312"/>
          <w:spacing w:val="22"/>
          <w:sz w:val="28"/>
          <w:szCs w:val="28"/>
          <w:lang w:eastAsia="zh-CN"/>
        </w:rPr>
        <w:t xml:space="preserve">   </w:t>
      </w:r>
      <w:r>
        <w:rPr>
          <w:rFonts w:hint="eastAsia" w:ascii="仿宋_GB2312" w:hAnsi="仿宋_GB2312" w:eastAsia="仿宋_GB2312" w:cs="仿宋_GB2312"/>
          <w:spacing w:val="-38"/>
          <w:sz w:val="28"/>
          <w:szCs w:val="28"/>
          <w:lang w:eastAsia="zh-CN"/>
        </w:rPr>
        <w:t>）</w:t>
      </w:r>
      <w:r>
        <w:rPr>
          <w:rFonts w:hint="eastAsia" w:ascii="仿宋_GB2312" w:hAnsi="仿宋_GB2312" w:eastAsia="仿宋_GB2312" w:cs="仿宋_GB2312"/>
          <w:spacing w:val="4"/>
          <w:sz w:val="28"/>
          <w:szCs w:val="28"/>
          <w:lang w:eastAsia="zh-CN"/>
        </w:rPr>
        <w:t>颁发。</w:t>
      </w:r>
    </w:p>
    <w:p>
      <w:pPr>
        <w:keepNext w:val="0"/>
        <w:keepLines w:val="0"/>
        <w:pageBreakBefore w:val="0"/>
        <w:widowControl w:val="0"/>
        <w:kinsoku/>
        <w:wordWrap/>
        <w:overflowPunct/>
        <w:topLinePunct w:val="0"/>
        <w:autoSpaceDE/>
        <w:autoSpaceDN/>
        <w:bidi w:val="0"/>
        <w:adjustRightInd/>
        <w:snapToGrid/>
        <w:spacing w:before="230" w:line="300" w:lineRule="exact"/>
        <w:ind w:left="22" w:right="520" w:hanging="8"/>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6"/>
          <w:sz w:val="28"/>
          <w:szCs w:val="28"/>
          <w:lang w:eastAsia="zh-CN"/>
        </w:rPr>
        <w:t>A.</w:t>
      </w:r>
      <w:r>
        <w:rPr>
          <w:rFonts w:hint="eastAsia" w:ascii="仿宋_GB2312" w:hAnsi="仿宋_GB2312" w:eastAsia="仿宋_GB2312" w:cs="仿宋_GB2312"/>
          <w:spacing w:val="-26"/>
          <w:sz w:val="28"/>
          <w:szCs w:val="28"/>
          <w:lang w:eastAsia="zh-CN"/>
        </w:rPr>
        <w:t xml:space="preserve"> </w:t>
      </w:r>
      <w:r>
        <w:rPr>
          <w:rFonts w:hint="eastAsia" w:ascii="仿宋_GB2312" w:hAnsi="仿宋_GB2312" w:eastAsia="仿宋_GB2312" w:cs="仿宋_GB2312"/>
          <w:spacing w:val="6"/>
          <w:sz w:val="28"/>
          <w:szCs w:val="28"/>
          <w:lang w:eastAsia="zh-CN"/>
        </w:rPr>
        <w:t xml:space="preserve">当地导游协会      </w:t>
      </w:r>
      <w:r>
        <w:rPr>
          <w:rFonts w:hint="eastAsia" w:ascii="仿宋_GB2312" w:hAnsi="仿宋_GB2312" w:eastAsia="仿宋_GB2312" w:cs="仿宋_GB2312"/>
          <w:spacing w:val="6"/>
          <w:sz w:val="28"/>
          <w:szCs w:val="28"/>
          <w:lang w:val="en-US" w:eastAsia="zh-CN"/>
        </w:rPr>
        <w:t xml:space="preserve">    </w:t>
      </w:r>
      <w:r>
        <w:rPr>
          <w:rFonts w:hint="eastAsia" w:ascii="仿宋_GB2312" w:hAnsi="仿宋_GB2312" w:eastAsia="仿宋_GB2312" w:cs="仿宋_GB2312"/>
          <w:spacing w:val="5"/>
          <w:sz w:val="28"/>
          <w:szCs w:val="28"/>
          <w:lang w:eastAsia="zh-CN"/>
        </w:rPr>
        <w:t>B.县级旅游行政管理部门</w:t>
      </w:r>
      <w:r>
        <w:rPr>
          <w:rFonts w:hint="eastAsia" w:ascii="仿宋_GB2312" w:hAnsi="仿宋_GB2312" w:eastAsia="仿宋_GB2312" w:cs="仿宋_GB2312"/>
          <w:sz w:val="28"/>
          <w:szCs w:val="28"/>
          <w:lang w:eastAsia="zh-CN"/>
        </w:rPr>
        <w:t xml:space="preserve"> </w:t>
      </w:r>
    </w:p>
    <w:p>
      <w:pPr>
        <w:keepNext w:val="0"/>
        <w:keepLines w:val="0"/>
        <w:pageBreakBefore w:val="0"/>
        <w:widowControl w:val="0"/>
        <w:kinsoku/>
        <w:wordWrap/>
        <w:overflowPunct/>
        <w:topLinePunct w:val="0"/>
        <w:autoSpaceDE/>
        <w:autoSpaceDN/>
        <w:bidi w:val="0"/>
        <w:adjustRightInd/>
        <w:snapToGrid/>
        <w:spacing w:before="230" w:line="300" w:lineRule="exact"/>
        <w:ind w:left="22" w:right="520" w:hanging="8"/>
        <w:textAlignment w:val="auto"/>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8"/>
          <w:sz w:val="28"/>
          <w:szCs w:val="28"/>
          <w:lang w:eastAsia="zh-CN"/>
        </w:rPr>
        <w:t>C.市级旅游行政管理部门   D.省级旅游行政</w:t>
      </w:r>
      <w:r>
        <w:rPr>
          <w:rFonts w:hint="eastAsia" w:ascii="仿宋_GB2312" w:hAnsi="仿宋_GB2312" w:eastAsia="仿宋_GB2312" w:cs="仿宋_GB2312"/>
          <w:spacing w:val="7"/>
          <w:sz w:val="28"/>
          <w:szCs w:val="28"/>
          <w:lang w:eastAsia="zh-CN"/>
        </w:rPr>
        <w:t>管理部门</w:t>
      </w:r>
    </w:p>
    <w:p>
      <w:pPr>
        <w:keepNext w:val="0"/>
        <w:keepLines w:val="0"/>
        <w:pageBreakBefore w:val="0"/>
        <w:widowControl w:val="0"/>
        <w:kinsoku/>
        <w:wordWrap/>
        <w:overflowPunct/>
        <w:topLinePunct w:val="0"/>
        <w:autoSpaceDE/>
        <w:autoSpaceDN/>
        <w:bidi w:val="0"/>
        <w:adjustRightInd/>
        <w:snapToGrid/>
        <w:spacing w:before="230" w:line="300" w:lineRule="exact"/>
        <w:ind w:left="22" w:right="520" w:hanging="8"/>
        <w:textAlignment w:val="auto"/>
        <w:rPr>
          <w:rFonts w:hint="eastAsia" w:ascii="仿宋_GB2312" w:hAnsi="仿宋_GB2312" w:eastAsia="仿宋_GB2312" w:cs="仿宋_GB2312"/>
          <w:spacing w:val="7"/>
          <w:sz w:val="28"/>
          <w:szCs w:val="28"/>
          <w:lang w:val="en-US" w:eastAsia="zh-CN"/>
        </w:rPr>
      </w:pPr>
      <w:r>
        <w:rPr>
          <w:rFonts w:hint="eastAsia" w:ascii="仿宋_GB2312" w:hAnsi="仿宋_GB2312" w:eastAsia="仿宋_GB2312" w:cs="仿宋_GB2312"/>
          <w:spacing w:val="7"/>
          <w:sz w:val="28"/>
          <w:szCs w:val="28"/>
          <w:lang w:val="en-US" w:eastAsia="zh-CN"/>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14.取得导游人员资格证，并与旅行社订立劳动合同或者在旅游行业组织注册的人员，可以通过（ ）向所在地旅游主管部门申请取得导游证。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A.全国旅游监管服务信息系统     B.地方导游协会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C.地方旅游行政管理部门官网     D.导游自由执业平台</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15.入住饭店后，客人反映电视机没有遥控器，地陪的正确做法是（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A.安慰客人，将就一晚，反正明天就离店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B.告诉客人这种小问题可以找领队来解决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C.立即报告旅行社，请示处理办法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D.找楼层服务员解决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16.受接待旅行社委派，代表该接待社实施旅游行程接待计划的导游人员是（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A.领队   B.全陪   C.地陪   D.景区讲解员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bidi="ar"/>
        </w:rPr>
        <w:t xml:space="preserve">17.在取得初级导游等级以后，具有大专以上学历且取得初级导游等级满（ ）年，申请评定前2年内带团不少于30次或（ ）天，经笔试导游知识专题、汉语言文学知识或外语，合格者晋升为中级导游员。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bidi="ar"/>
        </w:rPr>
      </w:pPr>
      <w:r>
        <w:rPr>
          <w:rFonts w:hint="eastAsia" w:ascii="仿宋_GB2312" w:hAnsi="仿宋_GB2312" w:eastAsia="仿宋_GB2312" w:cs="仿宋_GB2312"/>
          <w:color w:val="auto"/>
          <w:kern w:val="0"/>
          <w:sz w:val="28"/>
          <w:szCs w:val="28"/>
          <w:lang w:val="en-US" w:eastAsia="zh-CN" w:bidi="ar"/>
        </w:rPr>
        <w:t>A.3，80   B.3，90   C.2，80   D.2，120</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18.导游在讲解北京故宫的建造时间时，对美国游客说：“故宫在哥伦布发现新大陆七十年之前就已建成”；对英国游客说：“故宫的建造时间是在莎士比亚诞生之前的一百四十年”。这里导游运用的讲解方法是（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A.制造悬念法   B.故事法   C.类比法   D.分段讲解法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19.下列关于散客旅游者的描述中，不正确的是（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A.通常文化层次较高    B.有较丰富的旅游经验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C.对服务的要求不高    D.自主旅游能力较强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20.导游带团购物，非必须提供的服务是（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A.到文物商店购买古玩时请海外客人保留发票和火漆印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B.告诉海外旅游者我国海关准许带出境的商品限额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C.如实介绍商品特色，帮助客人洽谈价格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D.按合同规定时间和地点安排购物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21.发生误机事故后，导游首先应该（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A.安抚游客                 B.报告旅行社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C.联系最近的航班送走客人   D.及时通知下一站调整行程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22.一位 7 岁的小学生购买机票，可以按照同一航班成人适用的正常票价的（  ）购买儿童票。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 xml:space="preserve">A.10%     B.20%     C.30%     D.50%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23.关于男士西装的着装规范，下列说法正确的是（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A.应将商标露在外面显示西服的品牌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B.单排两粒扣式的西服上衣，应“扣上不扣下”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C.双排扣的西服要么只系中间那粒纽扣，要么系上面那两粒纽扣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D.气温低的时候，可在西装内加一件圆领的羊毛衫或羊绒衫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24.外国游客如需购买麝香，导游人员应该（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A.提供必要帮助    B.建议其自行处理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C.断然拒绝        D.劝阻，并告知中国海关规定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25.“横看成岭侧成峰，远近高低各不同”。这实际上告诉导游人员应重视（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A.观赏的距离和位置      B.观赏的时机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C.观赏的节奏            D.观赏的姿态</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highlight w:val="none"/>
          <w:lang w:val="en-US" w:eastAsia="zh-CN" w:bidi="ar"/>
        </w:rPr>
        <w:t>26.送</w:t>
      </w:r>
      <w:r>
        <w:rPr>
          <w:rFonts w:hint="eastAsia" w:ascii="仿宋_GB2312" w:hAnsi="仿宋_GB2312" w:eastAsia="仿宋_GB2312" w:cs="仿宋_GB2312"/>
          <w:color w:val="000000"/>
          <w:kern w:val="0"/>
          <w:sz w:val="28"/>
          <w:szCs w:val="28"/>
          <w:lang w:val="en-US" w:eastAsia="zh-CN" w:bidi="ar"/>
        </w:rPr>
        <w:t xml:space="preserve">外国旅游团出境时，全陪和地陪可在（ ）离开机场。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A.旅游团所乘航班起飞后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B.旅游团办理登记手续时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C.与旅游团成员交接完行李后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D.旅游团进入隔离区后</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27.导游人员必须遵守的基本道德规范是（  ），也是社会主义各行各业必须遵守的基本行为准则。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A.爱国爱企、自尊自强       B.遵纪守法、敬业爱岗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C.公私分明、诚实善良       D.克勤克俭、游客至上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28.中餐赴宴礼仪规范要求，按时出席宴请是礼貌的体现，一般可按规定时间提前或延后不超过（ ）到达。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A.10分钟   B.8分钟   C.6分钟   D.5分钟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29.某旅行团乘今天下午16:00的航班离开北京飞往香港，地陪小李至少应在（ ）之前把旅游团带到机场。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A.13:00   B.14:00   C.14:30   D.15:00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30.在西餐就餐过程中，以下不符合礼仪规范的是（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A.在女主人拿起勺子或叉子以前，客人不能自行用餐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B.右手用刀，左手持叉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C.取面包不要用手拿，要用叉子叉面包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D.吃沙拉时只用叉子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31.下列关于握手的顺序，正确的是（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A.男女之间，男方先伸手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B.宾主之间，客人先伸手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C.长辈和晚辈之间，晚辈先伸手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D.上下级之间，上级先伸手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32.下列对于导游语言的描述，错误的是（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A.导游语言多采用短句     B.导游语言应该口语化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C.导游语言宜采用谈话式   D.导游语言是一种书面语</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33.地陪接了一旅游团，出发前到旅行社计调部领取相关票证、表格和费用。以下（  ）不属于领取内容。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A.旅游合同     B.旅游团名单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C.住宿结算单   D.旅游服务质量反馈表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34.导游人员在形象礼仪准备时应该（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A.男导游员穿圆领汗衫          B.女导游员使用浓烈香水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C.不要吃葱、蒜等有气味的食物  D.戴漂亮贵重的饰品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35.地陪前往机场接机，到达机场经询问旅游团乘坐的航班晚点5小时，地陪应该（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A.原地等候     B.报告旅行社，听从安排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C.回家等候     D.先完成其他工作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36.地陪认找旅游团的时候，要核实团队除了（ ）外的基本信息，以防接错。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A.旅游团团名     B.领队、全陪的姓名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C.旅游者人数     D.旅游者年龄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37.2016年8月，原国家旅游局、交通部联合规范“导游专座”，规定（  ）为导游专座，旅游者不能抢占导游专座，以保障导游在工作中的人身安全。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A.司机背后第一排靠窗位   B.司机背后第一排靠过道位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C.开门侧第一排靠窗位     D.开门侧第一排靠过道位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38.地陪在旅游团面前的首次亮相指的是（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A.入店服务     B.迎接服务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C.致欢迎辞     D.首次沿途导游</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39.旅游团商定好第二天的集合出发时间后，由（  ）通知饭店总台办理旅游团的叫早手续。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A.地陪   B.全陪   C.领队   D.行李员</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40.核对商定日程的时候，有部分游客提出与原日程有较大变动且涉及接待规格调整的要求时，导游员应（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A.婉拒   B.报告地接社   C.报告组团社   D.与领队协商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41.地陪手中的接团计划与领队的计划有部分出入时，地陪首先应（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A.依照领队的计划     B.坚持地陪的计划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C.报告组团社         D.报告地接社</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42.地陪服务工作的中心环节是（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A.迎接服务   B.住店服务   C.参观游览服务  D.送行服务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27" w:leftChars="0"/>
        <w:jc w:val="left"/>
        <w:textAlignment w:val="auto"/>
        <w:rPr>
          <w:rFonts w:hint="eastAsia" w:ascii="仿宋_GB2312" w:hAnsi="仿宋_GB2312" w:eastAsia="仿宋_GB2312" w:cs="仿宋_GB2312"/>
          <w:color w:val="auto"/>
          <w:kern w:val="0"/>
          <w:sz w:val="28"/>
          <w:szCs w:val="28"/>
          <w:lang w:val="en-US" w:eastAsia="zh-CN" w:bidi="ar"/>
        </w:rPr>
      </w:pPr>
      <w:r>
        <w:rPr>
          <w:rFonts w:hint="eastAsia" w:ascii="仿宋_GB2312" w:hAnsi="仿宋_GB2312" w:eastAsia="仿宋_GB2312" w:cs="仿宋_GB2312"/>
          <w:color w:val="auto"/>
          <w:kern w:val="0"/>
          <w:sz w:val="28"/>
          <w:szCs w:val="28"/>
          <w:lang w:val="en-US" w:eastAsia="zh-CN" w:bidi="ar"/>
        </w:rPr>
        <w:t xml:space="preserve">43.团队参观游览服务中，地陪应该提前（  ）到达集合地点。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27" w:leftChars="0"/>
        <w:jc w:val="left"/>
        <w:textAlignment w:val="auto"/>
        <w:rPr>
          <w:rFonts w:hint="eastAsia" w:ascii="仿宋_GB2312" w:hAnsi="仿宋_GB2312" w:eastAsia="仿宋_GB2312" w:cs="仿宋_GB2312"/>
          <w:color w:val="auto"/>
          <w:kern w:val="0"/>
          <w:sz w:val="28"/>
          <w:szCs w:val="28"/>
          <w:lang w:val="en-US" w:eastAsia="zh-CN" w:bidi="ar"/>
        </w:rPr>
      </w:pPr>
      <w:r>
        <w:rPr>
          <w:rFonts w:hint="eastAsia" w:ascii="仿宋_GB2312" w:hAnsi="仿宋_GB2312" w:eastAsia="仿宋_GB2312" w:cs="仿宋_GB2312"/>
          <w:color w:val="auto"/>
          <w:kern w:val="0"/>
          <w:sz w:val="28"/>
          <w:szCs w:val="28"/>
          <w:lang w:val="en-US" w:eastAsia="zh-CN" w:bidi="ar"/>
        </w:rPr>
        <w:t>A.20分钟   B.30分钟   C.15分钟   D.5分钟</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44.口语导游与图文声像导游相比最大的特点是（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A.信息丰富  B.有问有答  C.情感交流  D.生动直观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45.导游员看到道路两边的树木，在向游客介绍树种及特色时，还向游客介绍了我国的植树节。此时导游员运用的讲解方法是（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A.突出重点法      B.分段讲解法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C.制造悬念法      D.触景生情法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46.游客提出调换同一标准但朝向不同的房间时的处理方法是：若酒店有空房，可适当满足，或请（  ）在内部调整。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A.旅游团领队         B.地陪导游员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C.全陪导游员         D.旅行社计调</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答案：A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47.（  ）是近代旅游业产生的重要条件。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A.导游职业的出现   B.交通工具的改进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C.旅游酒店的普及   D.旅游服务的完善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48.维护旅游者合法权益最为核心的是（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A.为旅游者提供优质服务     B.全心全意为旅游者着想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C.不折不扣地履行旅游合同   D.时刻与旅游者保持良好关系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49.地陪在接小型旅游团或无领队、无全陪的散客旅游团时，要在接站牌上写上（  ），以便客人能主动与地陪联系。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A.接待社名称  B.组团社名称  C.地陪导游姓名  D.游客姓名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50.外国旅游团抵达饭店后，分配房间的工作应由（  ）来完成。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A.地陪  B.全陪  C.领队  D.团长</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51.旅游者提出合理而可能的要求，地陪应该（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A.征求领队的意见   B.请示接待社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C.视情况再考虑     D.尽力满足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52.团队运行过程中最考验导游员的组织能力和独立处理问题能力，以及导游技能和心理素质的环节是导游带团的（  ）阶段。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A.初期    B.中期    C.后期   D.送团后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53.1949年11月19日，新中国第一家旅行社（ ）在厦门成立。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A.中国旅行社      B.中国国际旅行社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C.华侨服务社      D.中国青年旅行社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54.“大家快看，前面就是雄伟的三峡大坝”。当导游员表达兴奋、激动的情感时，其讲解语调一般是（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A.升调  B.降调  C.平调  D.直调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bidi="ar"/>
        </w:rPr>
      </w:pPr>
      <w:r>
        <w:rPr>
          <w:rFonts w:hint="eastAsia" w:ascii="仿宋_GB2312" w:hAnsi="仿宋_GB2312" w:eastAsia="仿宋_GB2312" w:cs="仿宋_GB2312"/>
          <w:color w:val="auto"/>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bidi="ar"/>
        </w:rPr>
        <w:t xml:space="preserve">55.在讲解杭州西湖时，导游人员说：晴天来西湖，我们可以感受到“水光涟漪晴方好”的浓艳美；雨天来西湖，则可以领略“山色空蒙雨亦奇”。这是运用了引用中的（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bidi="ar"/>
        </w:rPr>
      </w:pPr>
      <w:r>
        <w:rPr>
          <w:rFonts w:hint="eastAsia" w:ascii="仿宋_GB2312" w:hAnsi="仿宋_GB2312" w:eastAsia="仿宋_GB2312" w:cs="仿宋_GB2312"/>
          <w:color w:val="auto"/>
          <w:kern w:val="0"/>
          <w:sz w:val="28"/>
          <w:szCs w:val="28"/>
          <w:lang w:val="en-US" w:eastAsia="zh-CN" w:bidi="ar"/>
        </w:rPr>
        <w:t xml:space="preserve">A.明引  B.意引  C.暗引   D.巧引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56.全陪导游准备带一个四川的旅游团去陕西旅游，他应准备的专业知识主要是（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A.少数民族方面    B.历史文物方面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C.石窟艺术方面    D.风景名胜方面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57.地陪导游带领一个来自泰国的旅游团参观少林寺，并担任翻译，他发现接待的僧人在讲解中有不妥之处，地陪导游应该（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A.改译，事后不用向僧人说明    B.准确、传神地翻译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C.表面微笑，回头纠正          D.不译，事后向僧人说明</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58.“迎客松的主干高大挺直，修长的翠枝向一侧倾斜，如同一位面带微笑的美丽少女向上山的游客热情招手。”这段导游词运用了（  ）修辞手法。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A.比喻   B.拟人   C.夸张   D.映衬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59.在导游讲解中，较为理想的语速应控制在每分钟（ ）左右。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A.150 字   B.200 字   C.250 字   D.300 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60.当讲到“碗口一样粗的蟒蛇”时，导游员用手指比画了一下，这种手势称为（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A.象形手势   B.指示手势   C.情意手势   D.表演手势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61.有游客在旅游车内抽烟，导游为避免伤游客自尊，便面对该游客捂着鼻子轻轻咳嗽了两声，使游客自觉收起了香烟。这位导游员使用了（  ）劝服技巧。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A.诱导式   B.迂回式   C.暗示式   D.协商式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62.导游员在讲解时，应注意自己的目光要统摄全部听讲解的游客，既可把视线落点放在（  ）游客的头部，也可不时环顾周围的游客。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A.左边最后   B.右边最前   C.最前面两端   D.最后边两端</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63.苏轼《题西林壁》诗中的“不识庐山真面目，只缘身在此山中”，说明观景赏美要注意保持一定的（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A.心理距离   B.时间距离   C.空间距离   D.相对距离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64.地陪导游带领旅游者前往峨眉山顶观看佛光，如要观赏到这一自然奇景，必须把握好（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A.观赏距离   B.观赏角度   C.观赏时机   D.观赏节奏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65.当外国旅游团在京杭大运河边游览时，恰好有船队经过，导游就为外国游客解说：古代这些船队运输就相当于今天的“高速公路运输”，这样的讲解体现了（  ）原则。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A.客观性   B.灵活性   C.针对性   D.计划性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66.导游在长江三峡大坝的介绍中说：“三峡工程是世界上施工期最长、建筑规模最大的水利工程。”这是运用了（  ）的导游讲解方法。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A.概述法   B.分段讲解法   C.突出重点法   D.画龙点睛法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67.在旅游团参观5A级景区绍兴兰亭前，导游详细介绍了王羲之创作天下第一行书《兰亭集序》的故事，当游客追问真迹下落时，导游告诉游客等进入景区后再告知答案，这种导游讲解方法属于（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A.触景生情法   B.虚实结合法   C.问答法   D.制造悬念法</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68.“四川有座峨嵋山，离天只有三尺三；湖北有座黄鹤楼，半截插在云里头”，这种导游讲解运用了（  ）的修辞手法。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A.夸张    B.引用    C.双关   D.映衬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69.按照接待计划，一个来自云南的旅游团将于次日乘6点的早班飞机离开上海，但是饭店餐厅无法提早供应早餐，地陪导游应该（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A.与餐厅经理交涉，要求餐厅提早开餐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B.帮助游客提前在外卖店代购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C.请客人自行解决早餐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D.请餐厅提前准备简便餐食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70.游客提出住更高标准的房间时，导游员的正确做法是（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A.告知游客超标，不能满足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B.如有房间，可予以满足，但游客要交付退房损失费和房费差价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C.婉言拒绝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D.请全陪报告组团社，由组团社决定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71.由于旅游团的内部矛盾或其他原因，个别游客坚持要求单独用餐，导游员（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A.必须满足其要求                   B.婉言拒绝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C.可协助与餐厅联系，但餐费自理     D.交由领队处理</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 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72.根据国家民航局的规定，旅客随身携带的手提行李尺寸不得超过（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A.20×30×45 厘米     B.25×30×50 厘米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C.20×40×55 厘米     D.25×40×55 厘米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73.导游人员下列接机服务程序，不符合要求的是（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A.提前10分钟到达机场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B.站在显著位置，手持接站牌等候对方领队或全陪前来认找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C.核实对方旅行社名称、团号及准确到达人数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D.集合登车，并采用默数的方法清点人数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74.团队参观游览出发后，地陪首先要做的工作是（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A.致欢迎词  B.介绍当日行程  C.沿途风光介绍  D.活跃气氛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75.下列工作不属于全陪导游职责范围的是（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A.维护游客安全 B.处理团队事务 C.景点讲解 D.致欢送词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76.下列哪种情况下，导游人员可以同意游客自由活动的要求（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A.团队离开本地前2小时游客要求自由活动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B.游客要求在游泳区游泳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C.游客要求在江河湖泊划小船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D.游客想单独骑自行车去陌生地方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77.游客因对导游服务不满意而要求退团，导游人员首先应该（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A.表示同意    B.先做说服工作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C.不予同意    D.征求旅行社意见后再决定是否同意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78.旅游团中一游客与同室客人发生矛盾，要求住单间，导游人员的下列做法不正确的是（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A.导游人员先请领队调解或内部调整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B.饭店如有空房，可满足其要求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C.委婉拒绝游客的要求，请客人忍耐几天</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D.如果住单间，告知游客房费由提出方自理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auto"/>
          <w:kern w:val="0"/>
          <w:sz w:val="28"/>
          <w:szCs w:val="28"/>
          <w:highlight w:val="none"/>
          <w:lang w:val="en-US" w:eastAsia="zh-CN" w:bidi="ar"/>
        </w:rPr>
        <w:t>79.</w:t>
      </w:r>
      <w:r>
        <w:rPr>
          <w:rFonts w:hint="eastAsia" w:ascii="仿宋_GB2312" w:hAnsi="仿宋_GB2312" w:eastAsia="仿宋_GB2312" w:cs="仿宋_GB2312"/>
          <w:color w:val="000000"/>
          <w:kern w:val="0"/>
          <w:sz w:val="28"/>
          <w:szCs w:val="28"/>
          <w:lang w:val="en-US" w:eastAsia="zh-CN" w:bidi="ar"/>
        </w:rPr>
        <w:t xml:space="preserve">一名海外游客在离境前一天晚上找导游员，希望导游员帮她把一件贵重礼品转交给当地的朋友。面对此要求，导游员首先应（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A.向旅行社汇报，经领导同意后按规定办理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B.为游客着想，立即答应游客的要求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C.婉拒并帮助游客联系快递公司上门接件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D.请游客把礼品带回，下次来再带来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80.旅游者的下列要求中，导游员必须满足，否则构成违约的是（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A.旅游者在旅游协议中已声明的饮食禁忌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B.旅游者要求退、换餐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C.旅游者想换个档次更高的酒店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D.旅游者要求品尝风味餐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81.2007年1月1日起，我国签发给16周岁（含 16 周岁）以上申请人的普通护照，有效期为（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A.3 年   B.5 年   C.8 年   D.10 年</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82.不可抗力会造成旅游计划的被迫改变。导游员下列做法中，不正确的是（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A.实事求是地将情况向旅游者说清楚求得其谅解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B.提出替代方案，与旅游者协商，并告知有关法律法规规定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C.立即给旅游者一定的物质补偿</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D.以精彩的导游讲解、热情的服务吸引旅游者的注意力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83.导致错接事故的主要原因是（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A.组团社与接待社之间工作衔接失误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B.导游员安排行程不当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C.导游员没有核实团队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D.游客在上一站或途中滞留，不能准时到达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84.对于旅游者下列（  ）行为，导游员应立即报告公安部门处理。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A.对异性无礼        B.走私文物、贩卖毒品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C.散发宗教宣传品    D.有过激言论</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答案：B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85.在旅游中期，旅游者的心理特征表现为（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A.求安全   B.求新求奇   C.懒散   D.回家心切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86.发生漏接事故后，导游员首先应做好的工作是（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A.到旅游者下榻的饭店向他们说明情况并道歉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B.查找原因，避免类似事件再次发生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C.宣布给予旅游者一定的物质补偿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D.与旅游者下榻的饭店联系客人是否已前往入住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87.地陪导游讲解景区游览线路的最佳时机是（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A.大巴车出发时    B.大巴车接近景区时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C.景区入口处      D.景区游览途中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88.如果游客遇到登机前身份证丢失的情况，可在航班起飞前（  ），到候机楼公安民警值班室申请办理临时身份证明。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A.120分钟   B.90分钟   C.60分钟   D.30分钟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89.1982版到2014版的熊猫金银纪念币标注的重量单位都是“盎司”，2016版纪念币将计量单位改为“克”。1盎司等于（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A.31.1035克   B.30.1035克   C.31.0235克  D.30.0235克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90.有游客提出晚间要去当地一个环境复杂的娱乐场所看演出，对此导游员应（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A.因安全原因，谢绝游客要求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B.帮游客租车，告诉游客晚间出行出了安全问题责任自负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C.同意并帮助购买门票，叫出租车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D.报告旅行社，等领导通知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91.（  ），导游员可以同意游客自由活动。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A.抵达景点后，因喜好摄影，一名游客提出聘请景点导游带领单独游览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B.凌晨1点，一名游客提出要外出去买饮料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C.游览景区时，一名游客单独提出体验划小船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D.游客提出去不对外开放的单位拜访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92.游客购物后发现是残次品、计价有误或对物品不满意，要求导游员帮其退换，导游员应（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A.帮游客叫车，让他自己去换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B.帮游客联系，请司机陪同前往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C.告诉游客，离店的物品不能退换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D.积极协助，必要时陪同前往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000000"/>
          <w:kern w:val="0"/>
          <w:sz w:val="28"/>
          <w:szCs w:val="28"/>
          <w:lang w:val="en-US" w:eastAsia="zh-CN" w:bidi="ar"/>
        </w:rPr>
        <w:t>93</w:t>
      </w:r>
      <w:r>
        <w:rPr>
          <w:rFonts w:hint="eastAsia" w:ascii="仿宋_GB2312" w:hAnsi="仿宋_GB2312" w:eastAsia="仿宋_GB2312" w:cs="仿宋_GB2312"/>
          <w:color w:val="auto"/>
          <w:kern w:val="0"/>
          <w:sz w:val="28"/>
          <w:szCs w:val="28"/>
          <w:lang w:val="en-US" w:eastAsia="zh-CN" w:bidi="ar"/>
        </w:rPr>
        <w:t xml:space="preserve">乘坐中国国内航空的旅客，每人每次可随身携带总量不超过(   )升（L）的液态物品（不含酒类），超出部分必须交运。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kern w:val="0"/>
          <w:sz w:val="28"/>
          <w:szCs w:val="28"/>
          <w:lang w:val="en-US" w:eastAsia="zh-CN" w:bidi="ar"/>
        </w:rPr>
      </w:pPr>
      <w:r>
        <w:rPr>
          <w:rFonts w:hint="eastAsia" w:ascii="仿宋_GB2312" w:hAnsi="仿宋_GB2312" w:eastAsia="仿宋_GB2312" w:cs="仿宋_GB2312"/>
          <w:color w:val="auto"/>
          <w:kern w:val="0"/>
          <w:sz w:val="28"/>
          <w:szCs w:val="28"/>
          <w:lang w:val="en-US" w:eastAsia="zh-CN" w:bidi="ar"/>
        </w:rPr>
        <w:t xml:space="preserve">A.2  B.3   C.4  D.1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94.旅游者突发重病，在急救过程中需要手术签字时，地陪应请（  ）签字。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A.领队   B.公证人员   C.团长   D.全陪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95.导游员发现旅游者食物中毒后，首先应（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A.将患者送往就近医院抢救   B.设法进行催吐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C.报告旅行社及相关部门     D.取消旅游活动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96.重症中暑会出现昏倒、痉挛、皮肤干热、体温超出（  ）等症状。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A.38℃   B.39℃   C.40℃   D.42℃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97.当旅游团入住饭店时发生了火灾，导游员首先应（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A.通知领队并协助通知全体成员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B.组织救援，疏散旅游者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C.报警，拨打119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D.寻找灭火器灭火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98.电子普通护照是在传统本式护照中嵌入电子芯片而成，始于（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A.2008年   B.2010年   C.2012年   D.2015年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99.发现游客身体不适时，导游员应（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A.把自己备用的药物给客人服用  B.劝其继续随团游览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C.让游客的亲属来接其回家      D.劝其尽早就医并多休息</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100.游客携带中药材、中成药前往港澳地区的，总限值为人民币（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A.250元   B.200元   C.150元   D.100元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101.乘坐内河客船时，每一名成人可以免费带一名身高为（  ）米以下的儿童。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A.1.4   B.1.3   C.1.2   D.1.1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102.游客要求退票时距离火车发车时间仅有3小时，退票费应按票价的（  ）计收。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A.80%   B.60%   C.40%   D.20%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103.下列护照中属于中华人民共和国普通护照的是（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A.发给出国的一般公民、国外侨民的护照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B.发给派往国外从事文化，经济工作人员的护照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C.发给政府高级官员的护照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D.发给政治代表团人员、外交使节人员的护照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104.导游员在带团时要特别注意儿童的年龄或身高，如果儿童乘坐火车，身高超过（ ）时应购买全价票。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A.1.2米  B.1.3米  C.1.4米  D.1.5米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105.乘坐国际航班抵达巴黎的旅客，在飞机降落时听到广播，此刻戴高乐机场的地面温度为华氏86度，这相当于摄氏（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A.26度    B.28度    C.30度    D.32度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106.在旅游途中如果有游客被毒蛇咬伤，导游员应该马上用绳、布带或其他植物纤维在伤口上方超过一个关节处结扎，为免组织坏死，每隔（  ）需放松一次。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A.10分钟   B.15分钟   C.20分钟   D.25分钟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107.“山重水复疑无路，柳岸花明又一村”。该诗句所隐藏的观景方法是（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A.动态观赏  B.静态观赏 C.强调观赏时机  D.重视观赏距离</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108.巴黎位于东一区，北京为东八区，日本东京为东九区，当北京时间上午10时，巴黎和东京时间分别是（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A.5点和11点         B.3点和11点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C.0点和9点          D.3点和9点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109.入境游客可免税携带烟草制品的限量是（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A.香烟200支         B.香烟400支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C.雪茄50支          D.烟丝400克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110.对出入境人员进行的（ ），不存在任何特殊免检对象。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A.海关检查   B.安全检查   C.边防检查   D.卫生检疫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三、多选题（60题，至少有两个选项是正确的，多选、少选、错选、不选均不得分）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1.地方陪同导游不同于全陪导游的职责是（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A.安排团队在当地的旅游活动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B.做好具体的接待工作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C.保护游客的人身和财产安全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D.全程联络工作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E.现场讲解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2.下列物品中禁止入境的是（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A.带有危险性的昆虫     B.吗啡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C.印刷品    D.仿真武器    E.伪造货币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3.下列有关预防治安事故的措施中，正确的有（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A.告知游客不要将其房号告诉陌生人或在夜间贸然开门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B.景点游览中导游员应时刻与旅游者在一起，并密切注意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周围环境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C.告知游客不要将贵重财物存放在饭店保险柜，应随身携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D.告知游客不要与陌生人兑换外币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E.告知游客不能随便外出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5.游客患急重病在医院抢救时，导游员应要求（ ）在抢救现场。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A.旅行社领导   B.领队   C.患者亲属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D.游客代表     E.保险公司代表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6.因导游自身原因造成旅游团漏接后，导游应采取的补救措施有（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A.尽量满足游客的要求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B.给游客一定的物质补偿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C.提供更优质的讲解服务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D.诚恳赔礼道歉，求得游客谅解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E.必要时请接待社领导出面赔礼道歉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7.当导游员在机场迎接入境旅游团时，发现该团人数增加了，而增加的游客又无入境签证，此时他应该（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A.立即报告接待社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B.在接待社同意后帮助游客办理口岸签证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C.提醒旅行社落实增加游客的食宿和交通票据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D.提醒旅行社将增加人数通知下一站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E.导游自己决定，如果方便协助游客办理相关手续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8.一名旅游者发生食物中毒，导游员应该（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A.立即采取排毒措施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B.迅速将中毒者送医院抢救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C.请医生开具诊断证明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D.及时报告旅行社并追究用餐单位的责任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E.导游给游客解毒的药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9.旅游团在住店期间遇到火灾时，导游员正确的处理方法（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A.立即拨打 110 报警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B.迅速通知领队和全体成员，疏散旅游者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C.导游员应告知旅游者用湿毛巾捂住口鼻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D.千万不要让旅游者乘电梯或者跳楼逃生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E.导游自己决定，如果方便协助游客办理相关手续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10.出境游客丢失护照和签证后，导游正确的处理措施是 （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A.协助失者去当地接待社开具遗失证明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B.协助失者到就近警察机构报案，取得警察机构开具的报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案证明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C.协助失者到所在国移民局补办护照和签证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D.向中国驻当地使领馆通报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E.回国后携带有关证件申请补办新护照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11.导游员在引导旅游者旅行、游览过程中，在（   ）时，可以调整和变更接待计划。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A.遇有可能危及旅游者人身安全的紧急情况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B.经征得全部旅游者的同意且有书面证明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C.接到游览景区安全警示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D.接到业务人员通知、不管旅游者是否愿意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E.有更好的游览活动推荐，且游客同意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答案：ABC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12.旅游者在旅游中期阶段通常表现出（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A.求全心理     B.求安全心理    C.求新心理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D.懒散心理     E.购物心理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13.游览过程中，导游员发现境外游客有（ ）等行为时，应立即汇报，并配合有关部门查明罪责，严肃处理。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A.窃取我国机密   B.散发宣传品   C.走私文物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D.造谣生事       E.购物活动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答案：AC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highlight w:val="none"/>
          <w:lang w:val="en-US" w:eastAsia="zh-CN" w:bidi="ar"/>
        </w:rPr>
        <w:t>14.</w:t>
      </w:r>
      <w:r>
        <w:rPr>
          <w:rFonts w:hint="eastAsia" w:ascii="仿宋_GB2312" w:hAnsi="仿宋_GB2312" w:eastAsia="仿宋_GB2312" w:cs="仿宋_GB2312"/>
          <w:color w:val="000000"/>
          <w:kern w:val="0"/>
          <w:sz w:val="28"/>
          <w:szCs w:val="28"/>
          <w:lang w:val="en-US" w:eastAsia="zh-CN" w:bidi="ar"/>
        </w:rPr>
        <w:t xml:space="preserve">禁止出境的物品有（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A.仿真武器   B.犀牛角和虎骨  C.精神药物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D.伪造的有价证券   E.中药材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15.在机场未能接到计划中的国内散客旅游者时，导游员应该（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A.与旅行社联系，听从安排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B.与机场联系，询问本航班乘客是否出港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C.寻找未果，返回旅行社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D.在车上等候客人前来联系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E.在出站口耐心等待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16.地陪在机场接到旅游团后，要在机场做好（ ）等工作，然后集合登车前往下榻饭店。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A.核实团名、代号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B.集中、清点、移交行李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C.旅游行程的介绍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D.核对实到人数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E.分发房间卡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17.根据规定，下列（ ）旅客不得乘坐民航客机。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A.不足 l4 天的新生婴儿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B.孕期超过9个月的孕妇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C.身体有疾病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D.醉酒旅客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E.心情不好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18.导游员在介绍他人时，一般应（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A.将男士介绍给女士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B.将年轻者介绍给长者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C.将主人介绍给客人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D.将身份高的介绍给身份低的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E.随自己的想法随意介绍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19.导游员在接待旅游团中残疾游客时应注意的问题有（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A.提前做好有关准备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B.维护残疾游客的自尊心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C.提供适时恰当的服务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D.时刻关爱和做好提醒工作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E.和接到正常客人一样接待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20.地陪小黄在少林寺陪同一欧洲旅游团参观游览。导游讲解结束后，小黄让客人自由活动， 约定30分钟后在少林寺山门前集合，但是小黄突然发现该团的一位游客在山门口拿出许多宗教宣传品准备向现场的群众分发，此时小黄应该采取的措施是（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A.尊重旅游者帮助其分发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B.告知需要与少林寺商量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C.上前劝阻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D.告知未经我国宗教团体允许，不得擅自在我国境内进行上述活动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E.置之不理</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答案：CD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21.导游员小张带领旅游团乘火车赴张家界旅游，当火车行驶 6 小时后，团内一位游客突然腹痛难忍，小张马上通列车员找到了医生。经诊断客人患的是急性阑尾炎，需要立即手术。此时，小张应该（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A.全团陪患病客人一起下车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B.立即报告旅行社并请列车长通知下一站急救中心准备救护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C.通过旅行社联系病人家属或旅行社派人尽快赶到下一站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D.力争旅游团其他游客的旅游活动不受影响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E.小张陪患病客人一起下车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22.旅游者在青岛参观游览期间适逢当地举办“啤酒节”，抵达当天部分游客提出希望在晚上休息时到现场观看“啤酒节”文艺晚会，导游员应该（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A.婉言拒绝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B.协助购买门票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C.协助安排车辆，但车费自理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D.提醒有关注意事项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E.坚决拒绝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23.导游员的下列行为中，属于擅自改变旅游合同安排行程的是（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A.因临时交通管制，向旅游者说明后适当调整了游览项目的顺序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B.因行程时间剩余，增加了一个游览项目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C.因个别游客要求，延长了购物停留时间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D.因前一游览项目停留时间过长，缩短了后一游览项目停留时间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E.接到旅行社的通知，要求延长一旅游项目的时间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kern w:val="0"/>
          <w:sz w:val="28"/>
          <w:szCs w:val="28"/>
          <w:lang w:val="en-US" w:eastAsia="zh-CN" w:bidi="ar"/>
          <w14:textFill>
            <w14:solidFill>
              <w14:schemeClr w14:val="tx1"/>
            </w14:solidFill>
          </w14:textFill>
        </w:rPr>
        <w:t>24.</w:t>
      </w:r>
      <w:r>
        <w:rPr>
          <w:rFonts w:hint="eastAsia" w:ascii="仿宋_GB2312" w:hAnsi="仿宋_GB2312" w:eastAsia="仿宋_GB2312" w:cs="仿宋_GB2312"/>
          <w:color w:val="000000"/>
          <w:kern w:val="0"/>
          <w:sz w:val="28"/>
          <w:szCs w:val="28"/>
          <w:lang w:val="en-US" w:eastAsia="zh-CN" w:bidi="ar"/>
        </w:rPr>
        <w:t xml:space="preserve">旅游业对于从业人员的综合素质要求非常严格，我国旅游工作者的基本素质包括（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A.思想品质    B.文化知识    C.技能技巧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D.社会关系    E.服务意识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25.陪同游客前往景区途中，地陪服务的主要内容有（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A.安排好酒店叫早服务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B.介绍当日活动安排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C.沿途风情、风光导游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D.活跃气氛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E.到达前介绍景区概况</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答案：BCDE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26.导游人员要搞好与领队的关系，应该（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A.支持领队的工作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B.服从领队的领导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C.尊重领队的人格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D.坚持原则，避免正面冲突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E.遇事主动与领队沟通与商量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27.接机后前往饭店的途中，地陪的服务包括（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A.致欢迎词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B.说明前往地点、调整时差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C.介绍本地概况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D.分发《游客意见表》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E.介绍下榻饭店的情况</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28.下列物品中，属于中华人民共和国海关禁止出境的有（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A.伪造的货币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B.虎骨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C.犀牛角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D.音响电子制品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E.珍贵文物及其他禁止出境的文物</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 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29.下列对导游工作纪律描述正确的有（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A.导游应按照旅游计划安排游客参观游览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B.导游不能接受游客主动给予的小费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C.导游不得参与黄、赌、毒等违法活动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D.导游不得购买旅游者的物品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E.导游不得接受商家给予的“回扣”</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 ACDE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30.地陪导游应该熟悉团队情况。以下说法正确的是 （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A.导游员应该熟悉团员的基本情况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B.导游员应该熟悉团队的特点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C.导游员应该熟悉旅游接待计划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D.导游员应该熟悉交通路况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E.导游员应该熟悉团队费用结算的方式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31.部分游客提出不想随团去景区，想在市内某商场购物，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地陪导游处理正确的是（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A.尽量动员他们随团参观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B.征得全陪同意后可以放行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C.必要时请全陪陪同他们去购物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D.动员其他游客去该商场购物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E.善意地欺骗游客该商场正在装修，不营业，以打消其购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物的念头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32.游客丢失证件、物品的预防措施有（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Ａ.游览时导游可帮助游客保管重要物品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Ｂ.入住酒店时导游应提醒游客将贵重物品存放到酒店贵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重物品保管室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Ｃ.离开旅游车时导游应提醒游客勿将贵重物品放在车上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Ｄ.导游应做好行李物品的清点、交接工作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E.出发前劝游客尽量不要随身携带重要证件</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33.一般而言，散客旅游团队客人的期望值受下列哪些因素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影响较大（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A.客人的职业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B.客人的年龄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C.参团费用高低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D.客人对组团社的认同度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E.旅行社的宣传</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34.导游讲解“虚实结合法”中的“虚”是指与景观有关的（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A.艺术价值 B.民间传说 C.历史事实 D.趣闻轶事 E.神话故事</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答案：BDE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35.散客旅游团队具有的特点有（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A.旅行社服务承诺的差异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B.客人性别的差异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C.参团价格的差异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D.成员地位的差异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E.客人期望值的差异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36.导游与团队友好相处的技巧有（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A.在团队中树立良好的形象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B.了解游客心理，提供针对性服务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C.有意识地树立起导游的权威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D.满足游客的一切要求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E.同事间友好合作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37.要观赏到最美的景观，需要把握（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A.观赏位置 B.观赏距离 C.观赏时机 D.观赏节奏 E.观赏层次</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答案：ABCD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kern w:val="0"/>
          <w:sz w:val="28"/>
          <w:szCs w:val="28"/>
          <w:lang w:val="en-US" w:eastAsia="zh-CN" w:bidi="ar"/>
          <w14:textFill>
            <w14:solidFill>
              <w14:schemeClr w14:val="tx1"/>
            </w14:solidFill>
          </w14:textFill>
        </w:rPr>
        <w:t>38.</w:t>
      </w:r>
      <w:r>
        <w:rPr>
          <w:rFonts w:hint="eastAsia" w:ascii="仿宋_GB2312" w:hAnsi="仿宋_GB2312" w:eastAsia="仿宋_GB2312" w:cs="仿宋_GB2312"/>
          <w:color w:val="000000"/>
          <w:kern w:val="0"/>
          <w:sz w:val="28"/>
          <w:szCs w:val="28"/>
          <w:lang w:val="en-US" w:eastAsia="zh-CN" w:bidi="ar"/>
        </w:rPr>
        <w:t xml:space="preserve">对于地陪在景区的服务，下列说法正确的有（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A.首先请客人记住所乘车辆的车号或特征、集合时间和地点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B.应要求客人随团参观游览，不能单独行动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C.可以聘请景区讲解员进行讲解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D.导游可以脱离团队，让客人自行游览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E.注意观察，防止客人走失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39.全陪分房时团队出现单男或单女现象，可采取的分房措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施是（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A.让客人和非本团队的陌生人合住一间房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B.安排一个三人间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C.安排标间加床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D.请客人入住专门的驾导房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E.问客人是否愿意住单间，根据合同由其支付另一半费用</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40.全陪在陪同游客参观游览的过程中，可通过下列哪些措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施行使其安全职责（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A.禁止客人自发的探险行为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B.主动走在团队最后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 在前带队，督促大家紧跟团队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D.随时清点人数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E.多观察周围环境和动向，提醒游客注意人身财产安全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41.地陪预防游客走失的措施有（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A.让游客记住接待社的名称、旅游车车号或标志、下榻饭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店名称、电话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B.做好每天行程预报工作，包括游览景点及用餐地点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C.讲清旅游路线、所需时间，不断强调集合时间和地点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D.地陪、全陪和领队要分工协作、密切配合、各司其职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E.自由活动时提醒游客不要走得太远，不要太晚回饭店</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 ABCDE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42.导游讲解的原则是（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A.正确  B.充实  C.清楚  D.生动  E.灵活</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答案：ACDE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43.导游服务是旅游服务中具有代表性的工作，具有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 ）的特点。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A.独立性强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B.脑体高度结合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C.客观要求复杂多变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D.跨文化性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E.导游个性化鲜明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44.旅游者准备参加旅行社组织的小包价旅游团，下列旅游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服务项目中，属于旅游者可选择的有（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A.节目欣赏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B.早餐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C.住房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D.导游讲解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E.风味餐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45.据 2018 年 1 月 1 日起施行的《导游管理办法》，在旅游行业组织注册并申请取得导游证的人员，应当向所在地旅游行业组织提交（ ）等材料。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A.身份证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B.导游人员资格证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C.本人近期照片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D.注册费用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E.注册申请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46.对于中级导游员晋升高级导游员的学历要求有（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A.大专及以上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B.本科及以上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C.旅游类大专及以上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D.外语类大专及以上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E.中专及以上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kern w:val="0"/>
          <w:sz w:val="28"/>
          <w:szCs w:val="28"/>
          <w:lang w:val="en-US" w:eastAsia="zh-CN" w:bidi="ar"/>
          <w14:textFill>
            <w14:solidFill>
              <w14:schemeClr w14:val="tx1"/>
            </w14:solidFill>
          </w14:textFill>
        </w:rPr>
        <w:t>47.</w:t>
      </w:r>
      <w:r>
        <w:rPr>
          <w:rFonts w:hint="eastAsia" w:ascii="仿宋_GB2312" w:hAnsi="仿宋_GB2312" w:eastAsia="仿宋_GB2312" w:cs="仿宋_GB2312"/>
          <w:color w:val="000000"/>
          <w:kern w:val="0"/>
          <w:sz w:val="28"/>
          <w:szCs w:val="28"/>
          <w:lang w:val="en-US" w:eastAsia="zh-CN" w:bidi="ar"/>
        </w:rPr>
        <w:t xml:space="preserve">下列关于导游人员相关礼仪规范的说法中，正确的有（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A.女导游可以佩戴耳环、手镯等饰物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B.带团时最好不要吃葱、蒜、韭菜等有异味的食物</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C.坐下时不应高跷二郎腿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D.始终以微笑来面对游客，为游客提供微笑服务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E.不随意进入游客房间，确有事需要进入时，应事先电话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约定并准时抵达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48.地陪导游接旅游团前的业务准备包括（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A.落实住房   B.熟悉接待计划   C.落实旅游车辆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D.做好有关知识准备   E.与全赔联系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49.地陪导游准备接待一个旅游团，作为一名新导游，接待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计划中安排的某景点他没去过，他需要做的业务准备有（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A.熟悉景点的线路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B.熟悉厕所位置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C.熟悉景点管理机构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D.掌握景点开放时间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E.熟悉景区购票点</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答案： ABD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50.入住饭店后，地陪应向全团介绍饭店的主要设施，包括（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A.餐厅位置   B.停车场   C.客房内收费项目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D.安全通道位置   E.洗衣房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51.一篇完整的地陪导游欢迎词包括的内容有（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A.代表所在旅行社、本人和司机热忱欢迎客人到本地观光游览</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B.介绍本人和司机的姓名及所属旅行社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C.征求旅游者对接待工作的意见和建议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D.预祝大家旅游愉快顺利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E.表示自己为客人提供服务的诚挚愿望、希望得到合作的意愿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52.如果发生旅游者在境外滞留不归的事件，领队应当及时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向（ ）报告。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A.当地警察机构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B.地接社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C.组团社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D.我国驻所在国使、领馆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E.该国驻华使、领馆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答案：CD</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53.在旅游中期阶段，旅游者容易表现出（ ）心理。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A.求安全 B.懒散 C.求全 D.求新 E.群体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54.旅游团对原定的风味餐提出退餐，要求自行安排到他处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用餐。地陪最佳做法是（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A.劝其按约定的时间前往餐厅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B.告知风味餐厅不允许退餐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C.若旅游团执意退餐，则告知其要赔偿餐厅损失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D.陪同旅游团到他处用餐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E.地陪应协助旅游团安排在他处的用餐</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答案：ACE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55.如果游客要求增加游览项目，导游人员的正确操作应该是（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A.告诉游客增加游览项目需要增加费用，如果游客对费用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没有意见就积极安排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B.看时间是否允许，如果没问题要先请示接待社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C.请接待社有关部门报价，将报价报给游客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D.游客认可报价后，地陪应陪同前往，并将费用收取后按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实际花销支付给司机 </w:t>
      </w:r>
    </w:p>
    <w:p>
      <w:pPr>
        <w:keepNext w:val="0"/>
        <w:keepLines w:val="0"/>
        <w:pageBreakBefore w:val="0"/>
        <w:widowControl/>
        <w:numPr>
          <w:ilvl w:val="0"/>
          <w:numId w:val="36"/>
        </w:numPr>
        <w:suppressLineNumbers w:val="0"/>
        <w:kinsoku/>
        <w:wordWrap/>
        <w:overflowPunct/>
        <w:topLinePunct w:val="0"/>
        <w:autoSpaceDE/>
        <w:autoSpaceDN/>
        <w:bidi w:val="0"/>
        <w:adjustRightInd/>
        <w:snapToGrid/>
        <w:spacing w:line="440" w:lineRule="exact"/>
        <w:ind w:left="0" w:leftChars="0" w:firstLine="0" w:firstLineChars="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将游客所交费用的收据交给游客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答案：BCE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56.导游人员的坐姿要给游客一种温文尔雅的感觉，其基本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要领包括（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A.上体自然挺直  B.双腿自然弯曲  C.臀部坐在椅子前端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D.男性导游人员可张开双腿，以显示自信、豁达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E.女性导游人员一般双膝并拢，以显示庄重、矜持</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kern w:val="0"/>
          <w:sz w:val="28"/>
          <w:szCs w:val="28"/>
          <w:lang w:val="en-US" w:eastAsia="zh-CN" w:bidi="ar"/>
          <w14:textFill>
            <w14:solidFill>
              <w14:schemeClr w14:val="tx1"/>
            </w14:solidFill>
          </w14:textFill>
        </w:rPr>
        <w:t>57.</w:t>
      </w:r>
      <w:r>
        <w:rPr>
          <w:rFonts w:hint="eastAsia" w:ascii="仿宋_GB2312" w:hAnsi="仿宋_GB2312" w:eastAsia="仿宋_GB2312" w:cs="仿宋_GB2312"/>
          <w:color w:val="000000"/>
          <w:kern w:val="0"/>
          <w:sz w:val="28"/>
          <w:szCs w:val="28"/>
          <w:lang w:val="en-US" w:eastAsia="zh-CN" w:bidi="ar"/>
        </w:rPr>
        <w:t xml:space="preserve">下列哪些情况下，导游应该劝阻游客自由活动（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A.出现恐怖袭击的街头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B.游客初来乍到，要求骑自行车游玩城市闹市区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C.游客要求在开放的海水浴场戏水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D.团队出发前游客要求到大型商场购物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E.游湖泊景观时游客要求独自划小船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58.旅游团每天早上从宾馆出发前，地陪应（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A.预报当天天气情况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B.宣布景区内的集合时间与地点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C.预报游览地点、地形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D.预报行走路线的长短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E.宣布当晚入住安排</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答案：ACD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59.某美国来华旅游团成员突然找到全陪，表示他留在美国的太太遭遇车祸，需要他及时回国。全陪下列做法正确的是（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A.配合领队做说服工作，劝其继续随团旅游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B.与游客协商未享受的旅游活动费用退还问题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C.立即向旅行社通报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D.协助订购返程机票，联系用车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E.协助办理签证分离手续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答案：CDE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60.导游在接待亲子旅游团时，对儿童的正确做法应是（ ）。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A.不讨好儿童而给其买食物、玩具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B.不在旅游活动中突出儿童，而冷落其他游客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C.家长同意后，可单独带儿童外出活动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D.儿童生病，应及时建议家长请医生诊治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 xml:space="preserve">E.不能提供药品给儿童服用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highlight w:val="none"/>
          <w:lang w:val="en-US" w:eastAsia="zh-CN" w:bidi="ar"/>
        </w:rPr>
        <w:t>答案：ABDE</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四、导游服务英语问答（5 题）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 xml:space="preserve">Dialogue 1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 xml:space="preserve">Perform as a tour guide. One of the tourists wants to know something about Chinese cuisine. Make a dialogue with the tourist.What will you talk about with him?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 xml:space="preserve">Dialogue 2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Perform as a local guide. A member of your group asks to cancel his journey for an emergency at home. Make a dialogue with the tourist. What will you talk about with him?</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 xml:space="preserve">Dialogue 3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 xml:space="preserve">Perform as a tour guide. Some young tourists request that they go swimming in a nearby beach. Make a dialogue with these young tourists. What will you talk about with them?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 xml:space="preserve">Dialogue 4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 xml:space="preserve">Perform as a tour guide. Today is a free day, and one of your tourists wants you to go shopping with her. But you have already had an appointment.Make a dialogue with your tourist . What will you talk about with her?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 xml:space="preserve">Dialogue 5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 xml:space="preserve">Perform as a tour guide. A tourist is grumbling at the dirty bowl and the delayed service of the restaurant. Make a dialogue with the tourist.What will you talk about with him? </w:t>
      </w:r>
    </w:p>
    <w:p>
      <w:pPr>
        <w:keepNext w:val="0"/>
        <w:keepLines w:val="0"/>
        <w:pageBreakBefore w:val="0"/>
        <w:widowControl/>
        <w:numPr>
          <w:ilvl w:val="0"/>
          <w:numId w:val="37"/>
        </w:numPr>
        <w:suppressLineNumbers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现场导游词创作及讲解题库</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（一）旅游文化元素（5个）</w:t>
      </w:r>
    </w:p>
    <w:p>
      <w:pPr>
        <w:spacing w:line="460" w:lineRule="exact"/>
        <w:jc w:val="left"/>
        <w:rPr>
          <w:rFonts w:hint="eastAsia" w:ascii="仿宋_GB2312" w:hAnsi="仿宋_GB2312" w:eastAsia="仿宋_GB2312" w:cs="仿宋_GB2312"/>
          <w:color w:val="auto"/>
          <w:kern w:val="0"/>
          <w:sz w:val="28"/>
          <w:szCs w:val="28"/>
          <w:lang w:val="en-US" w:eastAsia="zh-CN" w:bidi="ar"/>
        </w:rPr>
      </w:pPr>
      <w:r>
        <w:rPr>
          <w:rFonts w:hint="eastAsia" w:ascii="仿宋_GB2312" w:hAnsi="仿宋_GB2312" w:eastAsia="仿宋_GB2312" w:cs="仿宋_GB2312"/>
          <w:color w:val="auto"/>
          <w:kern w:val="0"/>
          <w:sz w:val="28"/>
          <w:szCs w:val="28"/>
          <w:highlight w:val="none"/>
          <w:lang w:val="en-US" w:eastAsia="zh-CN" w:bidi="ar"/>
        </w:rPr>
        <w:t>福建土楼</w:t>
      </w:r>
      <w:r>
        <w:rPr>
          <w:rFonts w:hint="eastAsia" w:ascii="仿宋_GB2312" w:hAnsi="仿宋_GB2312" w:eastAsia="仿宋_GB2312" w:cs="仿宋_GB2312"/>
          <w:color w:val="auto"/>
          <w:kern w:val="0"/>
          <w:sz w:val="28"/>
          <w:szCs w:val="28"/>
          <w:lang w:val="en-US" w:eastAsia="zh-CN" w:bidi="ar"/>
        </w:rPr>
        <w:t>、</w:t>
      </w:r>
      <w:r>
        <w:rPr>
          <w:rFonts w:hint="eastAsia" w:ascii="仿宋_GB2312" w:hAnsi="仿宋_GB2312" w:eastAsia="仿宋_GB2312" w:cs="仿宋_GB2312"/>
          <w:color w:val="auto"/>
          <w:kern w:val="0"/>
          <w:sz w:val="28"/>
          <w:szCs w:val="28"/>
          <w:highlight w:val="none"/>
          <w:lang w:val="en-US" w:eastAsia="zh-CN" w:bidi="ar"/>
        </w:rPr>
        <w:t>中国书法、中国针灸、妈祖崇拜</w:t>
      </w:r>
      <w:r>
        <w:rPr>
          <w:rFonts w:hint="eastAsia" w:ascii="仿宋_GB2312" w:hAnsi="仿宋_GB2312" w:eastAsia="仿宋_GB2312" w:cs="仿宋_GB2312"/>
          <w:color w:val="auto"/>
          <w:kern w:val="0"/>
          <w:sz w:val="28"/>
          <w:szCs w:val="28"/>
          <w:lang w:val="en-US" w:eastAsia="zh-CN" w:bidi="ar"/>
        </w:rPr>
        <w:t>、</w:t>
      </w:r>
      <w:r>
        <w:rPr>
          <w:rFonts w:hint="eastAsia" w:ascii="仿宋_GB2312" w:hAnsi="仿宋_GB2312" w:eastAsia="仿宋_GB2312" w:cs="仿宋_GB2312"/>
          <w:color w:val="auto"/>
          <w:kern w:val="0"/>
          <w:sz w:val="28"/>
          <w:szCs w:val="28"/>
          <w:highlight w:val="none"/>
          <w:lang w:val="en-US" w:eastAsia="zh-CN" w:bidi="ar"/>
        </w:rPr>
        <w:t>中国茶文化</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（二）团型(2 种)</w:t>
      </w:r>
    </w:p>
    <w:p>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Cs/>
          <w:kern w:val="0"/>
          <w:sz w:val="28"/>
          <w:szCs w:val="28"/>
          <w:lang w:val="en-US" w:eastAsia="zh-CN"/>
        </w:rPr>
      </w:pPr>
      <w:r>
        <w:rPr>
          <w:rFonts w:hint="eastAsia" w:ascii="仿宋_GB2312" w:hAnsi="仿宋_GB2312" w:eastAsia="仿宋_GB2312" w:cs="仿宋_GB2312"/>
          <w:color w:val="000000"/>
          <w:kern w:val="0"/>
          <w:sz w:val="28"/>
          <w:szCs w:val="28"/>
          <w:lang w:val="en-US" w:eastAsia="zh-CN" w:bidi="ar"/>
        </w:rPr>
        <w:t>政务接待团、中（小）学生研学团</w:t>
      </w:r>
    </w:p>
    <w:p>
      <w:pPr>
        <w:spacing w:after="0" w:line="240" w:lineRule="auto"/>
        <w:rPr>
          <w:rFonts w:hint="eastAsia" w:ascii="仿宋_GB2312" w:hAnsi="仿宋_GB2312" w:eastAsia="仿宋_GB2312" w:cs="仿宋_GB2312"/>
          <w:bCs/>
          <w:kern w:val="0"/>
          <w:sz w:val="28"/>
          <w:szCs w:val="28"/>
          <w:lang w:val="en-US" w:eastAsia="zh-CN"/>
        </w:rPr>
      </w:pPr>
    </w:p>
    <w:sectPr>
      <w:headerReference r:id="rId11" w:type="default"/>
      <w:footerReference r:id="rId12" w:type="default"/>
      <w:footerReference r:id="rId13" w:type="even"/>
      <w:type w:val="continuous"/>
      <w:pgSz w:w="11906" w:h="16838"/>
      <w:pgMar w:top="1440" w:right="1800" w:bottom="1440" w:left="1800" w:header="851" w:footer="850"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2" name="文本框 7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devCQHQIAACsEAAAOAAAAZHJz&#10;L2Uyb0RvYy54bWytU82O0zAQviPxDpbvNGkRS1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N168JAdAgAAKwQAAA4AAAAAAAAAAQAgAAAANQ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124"/>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3" name="文本框 7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CvuBYsHgIAACsEAAAOAAAAAAAAAAEAIAAAADUBAABkcnMvZTJvRG9jLnhtbFBL&#10;BQYAAAAABgAGAFkBAADF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8"/>
        <w:sz w:val="28"/>
        <w:szCs w:val="28"/>
      </w:rPr>
      <w:t>-</w:t>
    </w:r>
    <w:r>
      <w:rPr>
        <w:rFonts w:ascii="Times New Roman" w:hAnsi="Times New Roman" w:eastAsia="Times New Roman" w:cs="Times New Roman"/>
        <w:spacing w:val="11"/>
        <w:sz w:val="28"/>
        <w:szCs w:val="28"/>
      </w:rPr>
      <w:t xml:space="preserve"> </w:t>
    </w:r>
    <w:r>
      <w:rPr>
        <w:rFonts w:ascii="Times New Roman" w:hAnsi="Times New Roman" w:eastAsia="Times New Roman" w:cs="Times New Roman"/>
        <w:spacing w:val="-8"/>
        <w:sz w:val="28"/>
        <w:szCs w:val="28"/>
      </w:rPr>
      <w:t>3</w:t>
    </w:r>
    <w:r>
      <w:rPr>
        <w:rFonts w:ascii="Times New Roman" w:hAnsi="Times New Roman" w:eastAsia="Times New Roman" w:cs="Times New Roman"/>
        <w:spacing w:val="13"/>
        <w:sz w:val="28"/>
        <w:szCs w:val="28"/>
      </w:rPr>
      <w:t xml:space="preserve"> </w:t>
    </w:r>
    <w:r>
      <w:rPr>
        <w:rFonts w:ascii="Times New Roman" w:hAnsi="Times New Roman" w:eastAsia="Times New Roman" w:cs="Times New Roman"/>
        <w:spacing w:val="-8"/>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4" name="文本框 7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HP7RKwdAgAAKwQAAA4AAAAAAAAAAQAgAAAANQ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501"/>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9" name="文本框 7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dOstpHgIAACsEAAAOAAAAAAAAAAEAIAAAADUBAABkcnMvZTJvRG9jLnhtbFBL&#10;BQYAAAAABgAGAFkBAADF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124"/>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5" name="文本框 7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AE5ohAdAgAAKwQAAA4AAAAAAAAAAQAgAAAANQ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0" name="文本框 8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TkUFI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5FBSBwCAAArBAAADgAAAAAAAAABACAAAAA1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fldChar w:fldCharType="begin"/>
    </w:r>
    <w:r>
      <w:rPr>
        <w:rStyle w:val="9"/>
      </w:rPr>
      <w:instrText xml:space="preserve">PAGE  </w:instrText>
    </w:r>
    <w:r>
      <w:fldChar w:fldCharType="end"/>
    </w:r>
  </w:p>
  <w:p>
    <w:pPr>
      <w:pStyle w:val="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szCs w:val="20"/>
      </w:rPr>
    </w:pPr>
    <w:r>
      <w:pict>
        <v:shape id="ImpTraceLabel" o:spid="_x0000_s3073" o:spt="202" type="#_x0000_t202" style="position:absolute;left:0pt;margin-left:0pt;margin-top:0pt;height:0pt;width:0pt;mso-position-horizontal-relative:page;mso-position-vertical-relative:page;z-index:251659264;mso-width-relative:page;mso-height-relative:page;" filled="f" stroked="f" coordsize="21600,21600">
          <v:path/>
          <v:fill on="f" focussize="0,0"/>
          <v:stroke on="f" joinstyle="miter"/>
          <v:imagedata o:title=""/>
          <o:lock v:ext="edit"/>
          <v:textbox>
            <w:txbxContent>
              <w:p>
                <w:r>
                  <w:t>&lt;root&gt;&lt;sender&gt;taxuexunmei16@qq.com&lt;/sender&gt;&lt;type&gt;2&lt;/type&gt;&lt;subject&gt;2021省赛 规程（海口旅校）&lt;/subject&gt;&lt;attachmentName&gt;2021年省赛职业英语技能赛项规程.docx&lt;/attachmentName&gt;&lt;addressee&gt;edu_zcj@hainan.gov.cn&lt;/addressee&gt;&lt;mailSec&gt;无密级&lt;/mailSec&gt;&lt;sendTime&gt;2021-08-10 10:22:40&lt;/sendTime&gt;&lt;loadTime&gt;2021-08-10 11:42:40&lt;/loadTime&gt;&lt;/root&gt;</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2E8FD4"/>
    <w:multiLevelType w:val="singleLevel"/>
    <w:tmpl w:val="8B2E8FD4"/>
    <w:lvl w:ilvl="0" w:tentative="0">
      <w:start w:val="1"/>
      <w:numFmt w:val="decimal"/>
      <w:lvlText w:val="%1."/>
      <w:lvlJc w:val="left"/>
      <w:pPr>
        <w:tabs>
          <w:tab w:val="left" w:pos="312"/>
        </w:tabs>
      </w:pPr>
    </w:lvl>
  </w:abstractNum>
  <w:abstractNum w:abstractNumId="1">
    <w:nsid w:val="8F6031A8"/>
    <w:multiLevelType w:val="singleLevel"/>
    <w:tmpl w:val="8F6031A8"/>
    <w:lvl w:ilvl="0" w:tentative="0">
      <w:start w:val="1"/>
      <w:numFmt w:val="upperLetter"/>
      <w:lvlText w:val="%1."/>
      <w:lvlJc w:val="left"/>
      <w:pPr>
        <w:tabs>
          <w:tab w:val="left" w:pos="312"/>
        </w:tabs>
      </w:pPr>
    </w:lvl>
  </w:abstractNum>
  <w:abstractNum w:abstractNumId="2">
    <w:nsid w:val="AFCA95D7"/>
    <w:multiLevelType w:val="singleLevel"/>
    <w:tmpl w:val="AFCA95D7"/>
    <w:lvl w:ilvl="0" w:tentative="0">
      <w:start w:val="1"/>
      <w:numFmt w:val="upperLetter"/>
      <w:lvlText w:val="%1."/>
      <w:lvlJc w:val="left"/>
      <w:pPr>
        <w:tabs>
          <w:tab w:val="left" w:pos="312"/>
        </w:tabs>
      </w:pPr>
    </w:lvl>
  </w:abstractNum>
  <w:abstractNum w:abstractNumId="3">
    <w:nsid w:val="D74ACB18"/>
    <w:multiLevelType w:val="singleLevel"/>
    <w:tmpl w:val="D74ACB18"/>
    <w:lvl w:ilvl="0" w:tentative="0">
      <w:start w:val="1"/>
      <w:numFmt w:val="upperLetter"/>
      <w:lvlText w:val="%1."/>
      <w:lvlJc w:val="left"/>
      <w:pPr>
        <w:tabs>
          <w:tab w:val="left" w:pos="312"/>
        </w:tabs>
      </w:pPr>
    </w:lvl>
  </w:abstractNum>
  <w:abstractNum w:abstractNumId="4">
    <w:nsid w:val="D7F7C30C"/>
    <w:multiLevelType w:val="singleLevel"/>
    <w:tmpl w:val="D7F7C30C"/>
    <w:lvl w:ilvl="0" w:tentative="0">
      <w:start w:val="5"/>
      <w:numFmt w:val="chineseCounting"/>
      <w:suff w:val="nothing"/>
      <w:lvlText w:val="%1、"/>
      <w:lvlJc w:val="left"/>
      <w:rPr>
        <w:rFonts w:hint="eastAsia"/>
      </w:rPr>
    </w:lvl>
  </w:abstractNum>
  <w:abstractNum w:abstractNumId="5">
    <w:nsid w:val="E9DEB715"/>
    <w:multiLevelType w:val="singleLevel"/>
    <w:tmpl w:val="E9DEB715"/>
    <w:lvl w:ilvl="0" w:tentative="0">
      <w:start w:val="5"/>
      <w:numFmt w:val="upperLetter"/>
      <w:lvlText w:val="%1."/>
      <w:lvlJc w:val="left"/>
      <w:pPr>
        <w:tabs>
          <w:tab w:val="left" w:pos="312"/>
        </w:tabs>
      </w:pPr>
    </w:lvl>
  </w:abstractNum>
  <w:abstractNum w:abstractNumId="6">
    <w:nsid w:val="F36675D1"/>
    <w:multiLevelType w:val="singleLevel"/>
    <w:tmpl w:val="F36675D1"/>
    <w:lvl w:ilvl="0" w:tentative="0">
      <w:start w:val="3"/>
      <w:numFmt w:val="decimal"/>
      <w:lvlText w:val="%1."/>
      <w:lvlJc w:val="left"/>
      <w:pPr>
        <w:tabs>
          <w:tab w:val="left" w:pos="312"/>
        </w:tabs>
      </w:pPr>
    </w:lvl>
  </w:abstractNum>
  <w:abstractNum w:abstractNumId="7">
    <w:nsid w:val="00000000"/>
    <w:multiLevelType w:val="singleLevel"/>
    <w:tmpl w:val="00000000"/>
    <w:lvl w:ilvl="0" w:tentative="0">
      <w:start w:val="1"/>
      <w:numFmt w:val="upperLetter"/>
      <w:lvlText w:val="%1."/>
      <w:lvlJc w:val="left"/>
      <w:pPr>
        <w:tabs>
          <w:tab w:val="left" w:pos="312"/>
        </w:tabs>
      </w:pPr>
    </w:lvl>
  </w:abstractNum>
  <w:abstractNum w:abstractNumId="8">
    <w:nsid w:val="00000002"/>
    <w:multiLevelType w:val="singleLevel"/>
    <w:tmpl w:val="00000002"/>
    <w:lvl w:ilvl="0" w:tentative="0">
      <w:start w:val="1"/>
      <w:numFmt w:val="upperLetter"/>
      <w:lvlText w:val="%1."/>
      <w:lvlJc w:val="left"/>
      <w:pPr>
        <w:tabs>
          <w:tab w:val="left" w:pos="312"/>
        </w:tabs>
      </w:pPr>
    </w:lvl>
  </w:abstractNum>
  <w:abstractNum w:abstractNumId="9">
    <w:nsid w:val="00000004"/>
    <w:multiLevelType w:val="singleLevel"/>
    <w:tmpl w:val="00000004"/>
    <w:lvl w:ilvl="0" w:tentative="0">
      <w:start w:val="1"/>
      <w:numFmt w:val="upperLetter"/>
      <w:lvlText w:val="%1."/>
      <w:lvlJc w:val="left"/>
      <w:pPr>
        <w:tabs>
          <w:tab w:val="left" w:pos="312"/>
        </w:tabs>
      </w:pPr>
    </w:lvl>
  </w:abstractNum>
  <w:abstractNum w:abstractNumId="10">
    <w:nsid w:val="00000005"/>
    <w:multiLevelType w:val="singleLevel"/>
    <w:tmpl w:val="00000005"/>
    <w:lvl w:ilvl="0" w:tentative="0">
      <w:start w:val="1"/>
      <w:numFmt w:val="upperLetter"/>
      <w:lvlText w:val="%1."/>
      <w:lvlJc w:val="left"/>
      <w:pPr>
        <w:tabs>
          <w:tab w:val="left" w:pos="312"/>
        </w:tabs>
      </w:pPr>
    </w:lvl>
  </w:abstractNum>
  <w:abstractNum w:abstractNumId="11">
    <w:nsid w:val="00000006"/>
    <w:multiLevelType w:val="singleLevel"/>
    <w:tmpl w:val="00000006"/>
    <w:lvl w:ilvl="0" w:tentative="0">
      <w:start w:val="1"/>
      <w:numFmt w:val="upperLetter"/>
      <w:lvlText w:val="%1."/>
      <w:lvlJc w:val="left"/>
      <w:pPr>
        <w:tabs>
          <w:tab w:val="left" w:pos="312"/>
        </w:tabs>
      </w:pPr>
    </w:lvl>
  </w:abstractNum>
  <w:abstractNum w:abstractNumId="12">
    <w:nsid w:val="00000009"/>
    <w:multiLevelType w:val="singleLevel"/>
    <w:tmpl w:val="00000009"/>
    <w:lvl w:ilvl="0" w:tentative="0">
      <w:start w:val="1"/>
      <w:numFmt w:val="upperLetter"/>
      <w:lvlText w:val="%1."/>
      <w:lvlJc w:val="left"/>
      <w:pPr>
        <w:tabs>
          <w:tab w:val="left" w:pos="312"/>
        </w:tabs>
      </w:pPr>
    </w:lvl>
  </w:abstractNum>
  <w:abstractNum w:abstractNumId="13">
    <w:nsid w:val="0000000A"/>
    <w:multiLevelType w:val="singleLevel"/>
    <w:tmpl w:val="0000000A"/>
    <w:lvl w:ilvl="0" w:tentative="0">
      <w:start w:val="1"/>
      <w:numFmt w:val="upperLetter"/>
      <w:lvlText w:val="%1."/>
      <w:lvlJc w:val="left"/>
      <w:pPr>
        <w:tabs>
          <w:tab w:val="left" w:pos="312"/>
        </w:tabs>
      </w:pPr>
    </w:lvl>
  </w:abstractNum>
  <w:abstractNum w:abstractNumId="14">
    <w:nsid w:val="0000000B"/>
    <w:multiLevelType w:val="singleLevel"/>
    <w:tmpl w:val="0000000B"/>
    <w:lvl w:ilvl="0" w:tentative="0">
      <w:start w:val="1"/>
      <w:numFmt w:val="upperLetter"/>
      <w:lvlText w:val="%1."/>
      <w:lvlJc w:val="left"/>
      <w:pPr>
        <w:tabs>
          <w:tab w:val="left" w:pos="312"/>
        </w:tabs>
      </w:pPr>
    </w:lvl>
  </w:abstractNum>
  <w:abstractNum w:abstractNumId="15">
    <w:nsid w:val="0000000F"/>
    <w:multiLevelType w:val="singleLevel"/>
    <w:tmpl w:val="0000000F"/>
    <w:lvl w:ilvl="0" w:tentative="0">
      <w:start w:val="1"/>
      <w:numFmt w:val="upperLetter"/>
      <w:lvlText w:val="%1."/>
      <w:lvlJc w:val="left"/>
      <w:pPr>
        <w:tabs>
          <w:tab w:val="left" w:pos="312"/>
        </w:tabs>
      </w:pPr>
    </w:lvl>
  </w:abstractNum>
  <w:abstractNum w:abstractNumId="16">
    <w:nsid w:val="00000010"/>
    <w:multiLevelType w:val="singleLevel"/>
    <w:tmpl w:val="00000010"/>
    <w:lvl w:ilvl="0" w:tentative="0">
      <w:start w:val="1"/>
      <w:numFmt w:val="upperLetter"/>
      <w:suff w:val="space"/>
      <w:lvlText w:val="%1."/>
      <w:lvlJc w:val="left"/>
    </w:lvl>
  </w:abstractNum>
  <w:abstractNum w:abstractNumId="17">
    <w:nsid w:val="00000014"/>
    <w:multiLevelType w:val="singleLevel"/>
    <w:tmpl w:val="00000014"/>
    <w:lvl w:ilvl="0" w:tentative="0">
      <w:start w:val="1"/>
      <w:numFmt w:val="upperLetter"/>
      <w:lvlText w:val="%1."/>
      <w:lvlJc w:val="left"/>
      <w:pPr>
        <w:tabs>
          <w:tab w:val="left" w:pos="312"/>
        </w:tabs>
      </w:pPr>
    </w:lvl>
  </w:abstractNum>
  <w:abstractNum w:abstractNumId="18">
    <w:nsid w:val="00000016"/>
    <w:multiLevelType w:val="singleLevel"/>
    <w:tmpl w:val="00000016"/>
    <w:lvl w:ilvl="0" w:tentative="0">
      <w:start w:val="3"/>
      <w:numFmt w:val="decimal"/>
      <w:lvlText w:val="%1."/>
      <w:lvlJc w:val="left"/>
      <w:pPr>
        <w:tabs>
          <w:tab w:val="left" w:pos="312"/>
        </w:tabs>
      </w:pPr>
    </w:lvl>
  </w:abstractNum>
  <w:abstractNum w:abstractNumId="19">
    <w:nsid w:val="0000001C"/>
    <w:multiLevelType w:val="singleLevel"/>
    <w:tmpl w:val="0000001C"/>
    <w:lvl w:ilvl="0" w:tentative="0">
      <w:start w:val="1"/>
      <w:numFmt w:val="upperLetter"/>
      <w:lvlText w:val="%1."/>
      <w:lvlJc w:val="left"/>
      <w:pPr>
        <w:tabs>
          <w:tab w:val="left" w:pos="312"/>
        </w:tabs>
      </w:pPr>
    </w:lvl>
  </w:abstractNum>
  <w:abstractNum w:abstractNumId="20">
    <w:nsid w:val="0000001E"/>
    <w:multiLevelType w:val="singleLevel"/>
    <w:tmpl w:val="0000001E"/>
    <w:lvl w:ilvl="0" w:tentative="0">
      <w:start w:val="1"/>
      <w:numFmt w:val="upperLetter"/>
      <w:lvlText w:val="%1."/>
      <w:lvlJc w:val="left"/>
      <w:pPr>
        <w:tabs>
          <w:tab w:val="left" w:pos="312"/>
        </w:tabs>
      </w:pPr>
    </w:lvl>
  </w:abstractNum>
  <w:abstractNum w:abstractNumId="21">
    <w:nsid w:val="00000021"/>
    <w:multiLevelType w:val="singleLevel"/>
    <w:tmpl w:val="00000021"/>
    <w:lvl w:ilvl="0" w:tentative="0">
      <w:start w:val="1"/>
      <w:numFmt w:val="upperLetter"/>
      <w:lvlText w:val="%1."/>
      <w:lvlJc w:val="left"/>
      <w:pPr>
        <w:tabs>
          <w:tab w:val="left" w:pos="312"/>
        </w:tabs>
      </w:pPr>
    </w:lvl>
  </w:abstractNum>
  <w:abstractNum w:abstractNumId="22">
    <w:nsid w:val="00000022"/>
    <w:multiLevelType w:val="singleLevel"/>
    <w:tmpl w:val="00000022"/>
    <w:lvl w:ilvl="0" w:tentative="0">
      <w:start w:val="1"/>
      <w:numFmt w:val="upperLetter"/>
      <w:lvlText w:val="%1."/>
      <w:lvlJc w:val="left"/>
      <w:pPr>
        <w:tabs>
          <w:tab w:val="left" w:pos="312"/>
        </w:tabs>
      </w:pPr>
    </w:lvl>
  </w:abstractNum>
  <w:abstractNum w:abstractNumId="23">
    <w:nsid w:val="072787A3"/>
    <w:multiLevelType w:val="singleLevel"/>
    <w:tmpl w:val="072787A3"/>
    <w:lvl w:ilvl="0" w:tentative="0">
      <w:start w:val="34"/>
      <w:numFmt w:val="decimal"/>
      <w:lvlText w:val="%1."/>
      <w:lvlJc w:val="left"/>
      <w:pPr>
        <w:tabs>
          <w:tab w:val="left" w:pos="312"/>
        </w:tabs>
      </w:pPr>
    </w:lvl>
  </w:abstractNum>
  <w:abstractNum w:abstractNumId="24">
    <w:nsid w:val="14259FA7"/>
    <w:multiLevelType w:val="singleLevel"/>
    <w:tmpl w:val="14259FA7"/>
    <w:lvl w:ilvl="0" w:tentative="0">
      <w:start w:val="110"/>
      <w:numFmt w:val="decimal"/>
      <w:lvlText w:val="%1."/>
      <w:lvlJc w:val="left"/>
      <w:pPr>
        <w:tabs>
          <w:tab w:val="left" w:pos="312"/>
        </w:tabs>
      </w:pPr>
    </w:lvl>
  </w:abstractNum>
  <w:abstractNum w:abstractNumId="25">
    <w:nsid w:val="16653270"/>
    <w:multiLevelType w:val="singleLevel"/>
    <w:tmpl w:val="16653270"/>
    <w:lvl w:ilvl="0" w:tentative="0">
      <w:start w:val="1"/>
      <w:numFmt w:val="decimal"/>
      <w:lvlText w:val="%1."/>
      <w:lvlJc w:val="left"/>
      <w:pPr>
        <w:tabs>
          <w:tab w:val="left" w:pos="312"/>
        </w:tabs>
      </w:pPr>
    </w:lvl>
  </w:abstractNum>
  <w:abstractNum w:abstractNumId="26">
    <w:nsid w:val="19972B13"/>
    <w:multiLevelType w:val="singleLevel"/>
    <w:tmpl w:val="19972B13"/>
    <w:lvl w:ilvl="0" w:tentative="0">
      <w:start w:val="1"/>
      <w:numFmt w:val="upperLetter"/>
      <w:lvlText w:val="%1."/>
      <w:lvlJc w:val="left"/>
      <w:pPr>
        <w:tabs>
          <w:tab w:val="left" w:pos="312"/>
        </w:tabs>
      </w:pPr>
    </w:lvl>
  </w:abstractNum>
  <w:abstractNum w:abstractNumId="27">
    <w:nsid w:val="3005D04F"/>
    <w:multiLevelType w:val="singleLevel"/>
    <w:tmpl w:val="3005D04F"/>
    <w:lvl w:ilvl="0" w:tentative="0">
      <w:start w:val="1"/>
      <w:numFmt w:val="upperLetter"/>
      <w:lvlText w:val="%1."/>
      <w:lvlJc w:val="left"/>
      <w:pPr>
        <w:tabs>
          <w:tab w:val="left" w:pos="312"/>
        </w:tabs>
      </w:pPr>
    </w:lvl>
  </w:abstractNum>
  <w:abstractNum w:abstractNumId="28">
    <w:nsid w:val="37A774F0"/>
    <w:multiLevelType w:val="singleLevel"/>
    <w:tmpl w:val="37A774F0"/>
    <w:lvl w:ilvl="0" w:tentative="0">
      <w:start w:val="1"/>
      <w:numFmt w:val="decimal"/>
      <w:suff w:val="nothing"/>
      <w:lvlText w:val="（%1）"/>
      <w:lvlJc w:val="left"/>
    </w:lvl>
  </w:abstractNum>
  <w:abstractNum w:abstractNumId="29">
    <w:nsid w:val="37C1B40B"/>
    <w:multiLevelType w:val="singleLevel"/>
    <w:tmpl w:val="37C1B40B"/>
    <w:lvl w:ilvl="0" w:tentative="0">
      <w:start w:val="14"/>
      <w:numFmt w:val="decimal"/>
      <w:lvlText w:val="%1."/>
      <w:lvlJc w:val="left"/>
      <w:pPr>
        <w:tabs>
          <w:tab w:val="left" w:pos="312"/>
        </w:tabs>
      </w:pPr>
    </w:lvl>
  </w:abstractNum>
  <w:abstractNum w:abstractNumId="30">
    <w:nsid w:val="3DA3288A"/>
    <w:multiLevelType w:val="singleLevel"/>
    <w:tmpl w:val="3DA3288A"/>
    <w:lvl w:ilvl="0" w:tentative="0">
      <w:start w:val="1"/>
      <w:numFmt w:val="upperLetter"/>
      <w:lvlText w:val="%1."/>
      <w:lvlJc w:val="left"/>
      <w:pPr>
        <w:tabs>
          <w:tab w:val="left" w:pos="312"/>
        </w:tabs>
      </w:pPr>
    </w:lvl>
  </w:abstractNum>
  <w:abstractNum w:abstractNumId="31">
    <w:nsid w:val="3F47DB9D"/>
    <w:multiLevelType w:val="singleLevel"/>
    <w:tmpl w:val="3F47DB9D"/>
    <w:lvl w:ilvl="0" w:tentative="0">
      <w:start w:val="6"/>
      <w:numFmt w:val="decimal"/>
      <w:lvlText w:val="%1."/>
      <w:lvlJc w:val="left"/>
      <w:pPr>
        <w:tabs>
          <w:tab w:val="left" w:pos="312"/>
        </w:tabs>
      </w:pPr>
    </w:lvl>
  </w:abstractNum>
  <w:abstractNum w:abstractNumId="32">
    <w:nsid w:val="43A19065"/>
    <w:multiLevelType w:val="singleLevel"/>
    <w:tmpl w:val="43A19065"/>
    <w:lvl w:ilvl="0" w:tentative="0">
      <w:start w:val="1"/>
      <w:numFmt w:val="upperLetter"/>
      <w:lvlText w:val="%1."/>
      <w:lvlJc w:val="left"/>
      <w:pPr>
        <w:tabs>
          <w:tab w:val="left" w:pos="312"/>
        </w:tabs>
      </w:pPr>
    </w:lvl>
  </w:abstractNum>
  <w:abstractNum w:abstractNumId="33">
    <w:nsid w:val="48A03236"/>
    <w:multiLevelType w:val="singleLevel"/>
    <w:tmpl w:val="48A03236"/>
    <w:lvl w:ilvl="0" w:tentative="0">
      <w:start w:val="10"/>
      <w:numFmt w:val="decimal"/>
      <w:suff w:val="space"/>
      <w:lvlText w:val="%1."/>
      <w:lvlJc w:val="left"/>
      <w:rPr>
        <w:rFonts w:hint="default"/>
        <w:sz w:val="28"/>
        <w:szCs w:val="28"/>
        <w:highlight w:val="none"/>
      </w:rPr>
    </w:lvl>
  </w:abstractNum>
  <w:abstractNum w:abstractNumId="34">
    <w:nsid w:val="67BC4B9A"/>
    <w:multiLevelType w:val="singleLevel"/>
    <w:tmpl w:val="67BC4B9A"/>
    <w:lvl w:ilvl="0" w:tentative="0">
      <w:start w:val="1"/>
      <w:numFmt w:val="upperLetter"/>
      <w:lvlText w:val="%1."/>
      <w:lvlJc w:val="left"/>
      <w:pPr>
        <w:tabs>
          <w:tab w:val="left" w:pos="312"/>
        </w:tabs>
      </w:pPr>
    </w:lvl>
  </w:abstractNum>
  <w:abstractNum w:abstractNumId="35">
    <w:nsid w:val="6C48667B"/>
    <w:multiLevelType w:val="singleLevel"/>
    <w:tmpl w:val="6C48667B"/>
    <w:lvl w:ilvl="0" w:tentative="0">
      <w:start w:val="1"/>
      <w:numFmt w:val="upperLetter"/>
      <w:lvlText w:val="%1."/>
      <w:lvlJc w:val="left"/>
      <w:pPr>
        <w:tabs>
          <w:tab w:val="left" w:pos="312"/>
        </w:tabs>
      </w:pPr>
    </w:lvl>
  </w:abstractNum>
  <w:abstractNum w:abstractNumId="36">
    <w:nsid w:val="77F78965"/>
    <w:multiLevelType w:val="singleLevel"/>
    <w:tmpl w:val="77F78965"/>
    <w:lvl w:ilvl="0" w:tentative="0">
      <w:start w:val="9"/>
      <w:numFmt w:val="decimal"/>
      <w:lvlText w:val="%1."/>
      <w:lvlJc w:val="left"/>
      <w:pPr>
        <w:tabs>
          <w:tab w:val="left" w:pos="312"/>
        </w:tabs>
      </w:pPr>
    </w:lvl>
  </w:abstractNum>
  <w:num w:numId="1">
    <w:abstractNumId w:val="25"/>
  </w:num>
  <w:num w:numId="2">
    <w:abstractNumId w:val="0"/>
  </w:num>
  <w:num w:numId="3">
    <w:abstractNumId w:val="28"/>
  </w:num>
  <w:num w:numId="4">
    <w:abstractNumId w:val="29"/>
  </w:num>
  <w:num w:numId="5">
    <w:abstractNumId w:val="1"/>
  </w:num>
  <w:num w:numId="6">
    <w:abstractNumId w:val="30"/>
  </w:num>
  <w:num w:numId="7">
    <w:abstractNumId w:val="2"/>
  </w:num>
  <w:num w:numId="8">
    <w:abstractNumId w:val="3"/>
  </w:num>
  <w:num w:numId="9">
    <w:abstractNumId w:val="26"/>
  </w:num>
  <w:num w:numId="10">
    <w:abstractNumId w:val="35"/>
  </w:num>
  <w:num w:numId="11">
    <w:abstractNumId w:val="32"/>
  </w:num>
  <w:num w:numId="12">
    <w:abstractNumId w:val="6"/>
  </w:num>
  <w:num w:numId="13">
    <w:abstractNumId w:val="33"/>
  </w:num>
  <w:num w:numId="14">
    <w:abstractNumId w:val="27"/>
  </w:num>
  <w:num w:numId="15">
    <w:abstractNumId w:val="34"/>
  </w:num>
  <w:num w:numId="16">
    <w:abstractNumId w:val="18"/>
  </w:num>
  <w:num w:numId="17">
    <w:abstractNumId w:val="7"/>
  </w:num>
  <w:num w:numId="18">
    <w:abstractNumId w:val="14"/>
  </w:num>
  <w:num w:numId="19">
    <w:abstractNumId w:val="19"/>
  </w:num>
  <w:num w:numId="20">
    <w:abstractNumId w:val="11"/>
  </w:num>
  <w:num w:numId="21">
    <w:abstractNumId w:val="21"/>
  </w:num>
  <w:num w:numId="22">
    <w:abstractNumId w:val="10"/>
  </w:num>
  <w:num w:numId="23">
    <w:abstractNumId w:val="12"/>
  </w:num>
  <w:num w:numId="24">
    <w:abstractNumId w:val="8"/>
  </w:num>
  <w:num w:numId="25">
    <w:abstractNumId w:val="9"/>
  </w:num>
  <w:num w:numId="26">
    <w:abstractNumId w:val="13"/>
  </w:num>
  <w:num w:numId="27">
    <w:abstractNumId w:val="15"/>
  </w:num>
  <w:num w:numId="28">
    <w:abstractNumId w:val="16"/>
  </w:num>
  <w:num w:numId="29">
    <w:abstractNumId w:val="22"/>
  </w:num>
  <w:num w:numId="30">
    <w:abstractNumId w:val="17"/>
  </w:num>
  <w:num w:numId="31">
    <w:abstractNumId w:val="20"/>
  </w:num>
  <w:num w:numId="32">
    <w:abstractNumId w:val="36"/>
  </w:num>
  <w:num w:numId="33">
    <w:abstractNumId w:val="31"/>
  </w:num>
  <w:num w:numId="34">
    <w:abstractNumId w:val="23"/>
  </w:num>
  <w:num w:numId="35">
    <w:abstractNumId w:val="24"/>
  </w:num>
  <w:num w:numId="36">
    <w:abstractNumId w:val="5"/>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YjE1NGMzYzFiYTI4MDQ2MDRkMzQzMzYyMmQxNTgifQ=="/>
  </w:docVars>
  <w:rsids>
    <w:rsidRoot w:val="007704DA"/>
    <w:rsid w:val="000361A4"/>
    <w:rsid w:val="000B3857"/>
    <w:rsid w:val="000C5AEA"/>
    <w:rsid w:val="000D27C3"/>
    <w:rsid w:val="000D5D33"/>
    <w:rsid w:val="001413B4"/>
    <w:rsid w:val="0017610D"/>
    <w:rsid w:val="001D1715"/>
    <w:rsid w:val="00387610"/>
    <w:rsid w:val="003C6BC3"/>
    <w:rsid w:val="003F6F21"/>
    <w:rsid w:val="00456A62"/>
    <w:rsid w:val="004D44FF"/>
    <w:rsid w:val="004E63B2"/>
    <w:rsid w:val="00500AB3"/>
    <w:rsid w:val="005D6EC6"/>
    <w:rsid w:val="005F71F7"/>
    <w:rsid w:val="0061542D"/>
    <w:rsid w:val="00626D17"/>
    <w:rsid w:val="006D256F"/>
    <w:rsid w:val="006F00E8"/>
    <w:rsid w:val="007704DA"/>
    <w:rsid w:val="00810CC7"/>
    <w:rsid w:val="00821E4B"/>
    <w:rsid w:val="0087301B"/>
    <w:rsid w:val="00891130"/>
    <w:rsid w:val="008B3B66"/>
    <w:rsid w:val="008D01FF"/>
    <w:rsid w:val="008F3690"/>
    <w:rsid w:val="00937949"/>
    <w:rsid w:val="009E44CD"/>
    <w:rsid w:val="00A05F03"/>
    <w:rsid w:val="00A16FB5"/>
    <w:rsid w:val="00A853E1"/>
    <w:rsid w:val="00AA5DE4"/>
    <w:rsid w:val="00AB7425"/>
    <w:rsid w:val="00AE0927"/>
    <w:rsid w:val="00AE48E7"/>
    <w:rsid w:val="00B04CA5"/>
    <w:rsid w:val="00B45044"/>
    <w:rsid w:val="00B73DE1"/>
    <w:rsid w:val="00BC643D"/>
    <w:rsid w:val="00BF1E11"/>
    <w:rsid w:val="00BF3EC8"/>
    <w:rsid w:val="00C608CC"/>
    <w:rsid w:val="00CB6363"/>
    <w:rsid w:val="00CF1EDC"/>
    <w:rsid w:val="00D7113D"/>
    <w:rsid w:val="00DC295F"/>
    <w:rsid w:val="00E215D2"/>
    <w:rsid w:val="00E41E01"/>
    <w:rsid w:val="00E4546C"/>
    <w:rsid w:val="00E55189"/>
    <w:rsid w:val="00E608BF"/>
    <w:rsid w:val="00EB06E9"/>
    <w:rsid w:val="00F503CF"/>
    <w:rsid w:val="00F97DB9"/>
    <w:rsid w:val="00FA6B18"/>
    <w:rsid w:val="00FB453A"/>
    <w:rsid w:val="00FC2FC1"/>
    <w:rsid w:val="05F402F5"/>
    <w:rsid w:val="0A4E7661"/>
    <w:rsid w:val="0B4612C4"/>
    <w:rsid w:val="0D291396"/>
    <w:rsid w:val="0DD47DBA"/>
    <w:rsid w:val="0E714F96"/>
    <w:rsid w:val="0EE7610B"/>
    <w:rsid w:val="0FFA09BD"/>
    <w:rsid w:val="108C1D0E"/>
    <w:rsid w:val="10944070"/>
    <w:rsid w:val="11052878"/>
    <w:rsid w:val="13392CAD"/>
    <w:rsid w:val="14445DAD"/>
    <w:rsid w:val="18CE3E98"/>
    <w:rsid w:val="194D300E"/>
    <w:rsid w:val="199A13C1"/>
    <w:rsid w:val="1C782FAF"/>
    <w:rsid w:val="2147752F"/>
    <w:rsid w:val="2164183D"/>
    <w:rsid w:val="23614286"/>
    <w:rsid w:val="2752078A"/>
    <w:rsid w:val="2B71353F"/>
    <w:rsid w:val="2E9077CD"/>
    <w:rsid w:val="2ECF303E"/>
    <w:rsid w:val="30C62571"/>
    <w:rsid w:val="356E638F"/>
    <w:rsid w:val="35EB5C31"/>
    <w:rsid w:val="38194CD8"/>
    <w:rsid w:val="3FFEA4E6"/>
    <w:rsid w:val="425F45C0"/>
    <w:rsid w:val="48401E0D"/>
    <w:rsid w:val="499A379E"/>
    <w:rsid w:val="4C1415E6"/>
    <w:rsid w:val="4C9E5354"/>
    <w:rsid w:val="50C13E34"/>
    <w:rsid w:val="528943B0"/>
    <w:rsid w:val="55CD6257"/>
    <w:rsid w:val="59914276"/>
    <w:rsid w:val="59D979CB"/>
    <w:rsid w:val="60CC028A"/>
    <w:rsid w:val="623C31ED"/>
    <w:rsid w:val="6625483C"/>
    <w:rsid w:val="69CF43ED"/>
    <w:rsid w:val="6CC93856"/>
    <w:rsid w:val="6F751A53"/>
    <w:rsid w:val="72F86CBC"/>
    <w:rsid w:val="78B90C9C"/>
    <w:rsid w:val="7AFF2BAF"/>
    <w:rsid w:val="7C605DC1"/>
    <w:rsid w:val="7DBB1012"/>
    <w:rsid w:val="7FFE1DE3"/>
    <w:rsid w:val="EEFEFB78"/>
    <w:rsid w:val="EF7D5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31"/>
      <w:szCs w:val="31"/>
      <w:lang w:val="en-US" w:eastAsia="en-US" w:bidi="ar-SA"/>
    </w:rPr>
  </w:style>
  <w:style w:type="paragraph" w:styleId="3">
    <w:name w:val="Balloon Text"/>
    <w:basedOn w:val="1"/>
    <w:link w:val="13"/>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jc w:val="left"/>
    </w:pPr>
    <w:rPr>
      <w:rFonts w:ascii="宋体" w:hAnsi="宋体" w:cs="宋体"/>
      <w:kern w:val="0"/>
      <w:sz w:val="24"/>
      <w:szCs w:val="24"/>
    </w:rPr>
  </w:style>
  <w:style w:type="character" w:styleId="9">
    <w:name w:val="page number"/>
    <w:basedOn w:val="8"/>
    <w:qFormat/>
    <w:uiPriority w:val="0"/>
  </w:style>
  <w:style w:type="paragraph" w:customStyle="1" w:styleId="10">
    <w:name w:val="5-内文"/>
    <w:basedOn w:val="1"/>
    <w:qFormat/>
    <w:uiPriority w:val="0"/>
    <w:pPr>
      <w:spacing w:beforeLines="25" w:afterLines="25" w:line="300" w:lineRule="auto"/>
      <w:ind w:firstLine="200" w:firstLineChars="200"/>
    </w:pPr>
    <w:rPr>
      <w:rFonts w:ascii="Times New Roman" w:hAnsi="Times New Roman" w:eastAsia="仿宋_GB2312"/>
      <w:kern w:val="0"/>
      <w:sz w:val="28"/>
      <w:szCs w:val="20"/>
    </w:rPr>
  </w:style>
  <w:style w:type="paragraph" w:customStyle="1" w:styleId="11">
    <w:name w:val="列出段落1"/>
    <w:basedOn w:val="1"/>
    <w:qFormat/>
    <w:uiPriority w:val="34"/>
    <w:pPr>
      <w:ind w:firstLine="420" w:firstLineChars="200"/>
    </w:pPr>
  </w:style>
  <w:style w:type="character" w:customStyle="1" w:styleId="12">
    <w:name w:val="页眉 Char"/>
    <w:basedOn w:val="8"/>
    <w:link w:val="5"/>
    <w:qFormat/>
    <w:uiPriority w:val="0"/>
    <w:rPr>
      <w:rFonts w:ascii="Calibri" w:hAnsi="Calibri"/>
      <w:kern w:val="2"/>
      <w:sz w:val="18"/>
      <w:szCs w:val="18"/>
    </w:rPr>
  </w:style>
  <w:style w:type="character" w:customStyle="1" w:styleId="13">
    <w:name w:val="批注框文本 Char"/>
    <w:basedOn w:val="8"/>
    <w:link w:val="3"/>
    <w:qFormat/>
    <w:uiPriority w:val="0"/>
    <w:rPr>
      <w:rFonts w:ascii="Calibri" w:hAnsi="Calibri"/>
      <w:kern w:val="2"/>
      <w:sz w:val="18"/>
      <w:szCs w:val="18"/>
    </w:rPr>
  </w:style>
  <w:style w:type="paragraph" w:customStyle="1" w:styleId="14">
    <w:name w:val="Table Text"/>
    <w:basedOn w:val="1"/>
    <w:semiHidden/>
    <w:qFormat/>
    <w:uiPriority w:val="0"/>
    <w:rPr>
      <w:rFonts w:ascii="仿宋" w:hAnsi="仿宋" w:eastAsia="仿宋" w:cs="仿宋"/>
      <w:sz w:val="24"/>
      <w:szCs w:val="24"/>
      <w:lang w:val="en-US" w:eastAsia="en-US" w:bidi="ar-SA"/>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styleId="16">
    <w:name w:val="Quote"/>
    <w:basedOn w:val="1"/>
    <w:next w:val="1"/>
    <w:qFormat/>
    <w:uiPriority w:val="0"/>
    <w:pPr>
      <w:spacing w:line="520" w:lineRule="exact"/>
      <w:ind w:firstLine="560" w:firstLineChars="200"/>
    </w:pPr>
    <w:rPr>
      <w:rFonts w:ascii="仿宋_GB2312" w:eastAsia="仿宋_GB2312"/>
      <w:iCs/>
      <w:color w:val="00000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2.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168</Pages>
  <Words>6709</Words>
  <Characters>7029</Characters>
  <Lines>31</Lines>
  <Paragraphs>8</Paragraphs>
  <TotalTime>16</TotalTime>
  <ScaleCrop>false</ScaleCrop>
  <LinksUpToDate>false</LinksUpToDate>
  <CharactersWithSpaces>7199</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2023-03-15T13:36:00Z</dcterms:created>
  <dc:creator>lenovo</dc:creator>
  <cp:lastModifiedBy>jyt</cp:lastModifiedBy>
  <dcterms:modified xsi:type="dcterms:W3CDTF">2025-07-03T19:49:39Z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F476DE86F14143478C705073836A6049</vt:lpwstr>
  </property>
  <property fmtid="{D5CDD505-2E9C-101B-9397-08002B2CF9AE}" pid="3" name="KSOProductBuildVer">
    <vt:lpwstr>2052-11.8.2.10587</vt:lpwstr>
  </property>
  <property fmtid="{D5CDD505-2E9C-101B-9397-08002B2CF9AE}" pid="4" name="KSOTemplateDocerSaveRecord">
    <vt:lpwstr>eyJoZGlkIjoiYmNhYjE1NGMzYzFiYTI4MDQ2MDRkMzQzMzYyMmQxNTgiLCJ1c2VySWQiOiIzNzA5ODQ4OTYifQ==</vt:lpwstr>
  </property>
</Properties>
</file>