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FE00DF">
      <w:pPr>
        <w:spacing w:line="600" w:lineRule="exact"/>
        <w:jc w:val="center"/>
        <w:rPr>
          <w:rFonts w:hint="eastAsia" w:ascii="方正小标宋_GBK" w:eastAsia="方正小标宋_GBK"/>
          <w:sz w:val="36"/>
          <w:szCs w:val="36"/>
        </w:rPr>
      </w:pPr>
      <w:r>
        <w:rPr>
          <w:rFonts w:hint="eastAsia" w:ascii="方正小标宋_GBK" w:eastAsia="方正小标宋_GBK"/>
          <w:sz w:val="36"/>
          <w:szCs w:val="36"/>
        </w:rPr>
        <w:t>海南省</w:t>
      </w:r>
      <w:r>
        <w:rPr>
          <w:rFonts w:hint="eastAsia" w:ascii="方正小标宋_GBK" w:eastAsia="方正小标宋_GBK"/>
          <w:sz w:val="36"/>
          <w:szCs w:val="36"/>
          <w:lang w:eastAsia="zh-CN"/>
        </w:rPr>
        <w:t>中小学</w:t>
      </w:r>
      <w:r>
        <w:rPr>
          <w:rFonts w:hint="eastAsia" w:ascii="方正小标宋_GBK" w:eastAsia="方正小标宋_GBK"/>
          <w:sz w:val="36"/>
          <w:szCs w:val="36"/>
        </w:rPr>
        <w:t>教师专业技术资格评审继续教育情况表</w:t>
      </w:r>
    </w:p>
    <w:p w14:paraId="6ECF2767">
      <w:pPr>
        <w:jc w:val="center"/>
        <w:rPr>
          <w:rFonts w:hint="eastAsia"/>
          <w:szCs w:val="21"/>
        </w:rPr>
      </w:pPr>
    </w:p>
    <w:tbl>
      <w:tblPr>
        <w:tblStyle w:val="1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8"/>
        <w:gridCol w:w="1799"/>
        <w:gridCol w:w="1214"/>
        <w:gridCol w:w="2025"/>
        <w:gridCol w:w="1215"/>
        <w:gridCol w:w="1277"/>
        <w:gridCol w:w="55"/>
      </w:tblGrid>
      <w:tr w14:paraId="531244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1235" w:type="dxa"/>
            <w:gridSpan w:val="2"/>
            <w:noWrap w:val="0"/>
            <w:vAlign w:val="center"/>
          </w:tcPr>
          <w:p w14:paraId="156D5670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姓  名</w:t>
            </w:r>
          </w:p>
        </w:tc>
        <w:tc>
          <w:tcPr>
            <w:tcW w:w="1799" w:type="dxa"/>
            <w:noWrap w:val="0"/>
            <w:vAlign w:val="center"/>
          </w:tcPr>
          <w:p w14:paraId="7CBC381F">
            <w:pPr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1214" w:type="dxa"/>
            <w:noWrap w:val="0"/>
            <w:vAlign w:val="center"/>
          </w:tcPr>
          <w:p w14:paraId="4D67E520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工作单位</w:t>
            </w:r>
          </w:p>
        </w:tc>
        <w:tc>
          <w:tcPr>
            <w:tcW w:w="4572" w:type="dxa"/>
            <w:gridSpan w:val="4"/>
            <w:noWrap w:val="0"/>
            <w:vAlign w:val="center"/>
          </w:tcPr>
          <w:p w14:paraId="375C7232">
            <w:pPr>
              <w:jc w:val="center"/>
              <w:rPr>
                <w:rFonts w:hint="eastAsia"/>
                <w:szCs w:val="21"/>
              </w:rPr>
            </w:pPr>
          </w:p>
        </w:tc>
      </w:tr>
      <w:tr w14:paraId="6FB34F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1235" w:type="dxa"/>
            <w:gridSpan w:val="2"/>
            <w:noWrap w:val="0"/>
            <w:vAlign w:val="center"/>
          </w:tcPr>
          <w:p w14:paraId="2287761A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性  别</w:t>
            </w:r>
          </w:p>
        </w:tc>
        <w:tc>
          <w:tcPr>
            <w:tcW w:w="1799" w:type="dxa"/>
            <w:noWrap w:val="0"/>
            <w:vAlign w:val="center"/>
          </w:tcPr>
          <w:p w14:paraId="764CA3C8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14" w:type="dxa"/>
            <w:noWrap w:val="0"/>
            <w:vAlign w:val="center"/>
          </w:tcPr>
          <w:p w14:paraId="4ECD5CB4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出生年月</w:t>
            </w:r>
          </w:p>
        </w:tc>
        <w:tc>
          <w:tcPr>
            <w:tcW w:w="2025" w:type="dxa"/>
            <w:noWrap w:val="0"/>
            <w:vAlign w:val="center"/>
          </w:tcPr>
          <w:p w14:paraId="5A91D0AF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15" w:type="dxa"/>
            <w:noWrap w:val="0"/>
            <w:vAlign w:val="center"/>
          </w:tcPr>
          <w:p w14:paraId="1666F297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学  历</w:t>
            </w:r>
          </w:p>
        </w:tc>
        <w:tc>
          <w:tcPr>
            <w:tcW w:w="1332" w:type="dxa"/>
            <w:gridSpan w:val="2"/>
            <w:noWrap w:val="0"/>
            <w:vAlign w:val="center"/>
          </w:tcPr>
          <w:p w14:paraId="08D01CE7">
            <w:pPr>
              <w:jc w:val="center"/>
              <w:rPr>
                <w:rFonts w:hint="eastAsia"/>
                <w:szCs w:val="21"/>
              </w:rPr>
            </w:pPr>
          </w:p>
        </w:tc>
      </w:tr>
      <w:tr w14:paraId="04023D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1235" w:type="dxa"/>
            <w:gridSpan w:val="2"/>
            <w:noWrap w:val="0"/>
            <w:vAlign w:val="center"/>
          </w:tcPr>
          <w:p w14:paraId="12FBE112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从事专业</w:t>
            </w:r>
          </w:p>
        </w:tc>
        <w:tc>
          <w:tcPr>
            <w:tcW w:w="1799" w:type="dxa"/>
            <w:noWrap w:val="0"/>
            <w:vAlign w:val="center"/>
          </w:tcPr>
          <w:p w14:paraId="3C4065CF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14" w:type="dxa"/>
            <w:noWrap w:val="0"/>
            <w:vAlign w:val="center"/>
          </w:tcPr>
          <w:p w14:paraId="7519969F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专业技术    职  务</w:t>
            </w:r>
          </w:p>
        </w:tc>
        <w:tc>
          <w:tcPr>
            <w:tcW w:w="2025" w:type="dxa"/>
            <w:noWrap w:val="0"/>
            <w:vAlign w:val="center"/>
          </w:tcPr>
          <w:p w14:paraId="103A09B4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15" w:type="dxa"/>
            <w:noWrap w:val="0"/>
            <w:vAlign w:val="center"/>
          </w:tcPr>
          <w:p w14:paraId="39C26F2C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现申报  资  格</w:t>
            </w:r>
          </w:p>
        </w:tc>
        <w:tc>
          <w:tcPr>
            <w:tcW w:w="1332" w:type="dxa"/>
            <w:gridSpan w:val="2"/>
            <w:noWrap w:val="0"/>
            <w:vAlign w:val="center"/>
          </w:tcPr>
          <w:p w14:paraId="014915EA">
            <w:pPr>
              <w:jc w:val="center"/>
              <w:rPr>
                <w:rFonts w:hint="eastAsia"/>
                <w:szCs w:val="21"/>
              </w:rPr>
            </w:pPr>
          </w:p>
        </w:tc>
      </w:tr>
      <w:tr w14:paraId="468960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1235" w:type="dxa"/>
            <w:gridSpan w:val="2"/>
            <w:noWrap w:val="0"/>
            <w:vAlign w:val="center"/>
          </w:tcPr>
          <w:p w14:paraId="07D52415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已获继续教育合格证   书</w:t>
            </w:r>
          </w:p>
        </w:tc>
        <w:tc>
          <w:tcPr>
            <w:tcW w:w="1799" w:type="dxa"/>
            <w:noWrap w:val="0"/>
            <w:vAlign w:val="center"/>
          </w:tcPr>
          <w:p w14:paraId="3DA71EAF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14" w:type="dxa"/>
            <w:noWrap w:val="0"/>
            <w:vAlign w:val="center"/>
          </w:tcPr>
          <w:p w14:paraId="04077151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任现职以来接受培训时间</w:t>
            </w:r>
          </w:p>
        </w:tc>
        <w:tc>
          <w:tcPr>
            <w:tcW w:w="2025" w:type="dxa"/>
            <w:noWrap w:val="0"/>
            <w:vAlign w:val="center"/>
          </w:tcPr>
          <w:p w14:paraId="3CF1E4E5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15" w:type="dxa"/>
            <w:noWrap w:val="0"/>
            <w:vAlign w:val="center"/>
          </w:tcPr>
          <w:p w14:paraId="3C674BE2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任现职来已获继续教育学分</w:t>
            </w:r>
          </w:p>
        </w:tc>
        <w:tc>
          <w:tcPr>
            <w:tcW w:w="1332" w:type="dxa"/>
            <w:gridSpan w:val="2"/>
            <w:noWrap w:val="0"/>
            <w:vAlign w:val="center"/>
          </w:tcPr>
          <w:p w14:paraId="206328F6">
            <w:pPr>
              <w:jc w:val="center"/>
              <w:rPr>
                <w:rFonts w:hint="eastAsia"/>
                <w:szCs w:val="21"/>
              </w:rPr>
            </w:pPr>
          </w:p>
        </w:tc>
      </w:tr>
      <w:tr w14:paraId="4D7ACD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1" w:hRule="atLeast"/>
        </w:trPr>
        <w:tc>
          <w:tcPr>
            <w:tcW w:w="1235" w:type="dxa"/>
            <w:gridSpan w:val="2"/>
            <w:noWrap w:val="0"/>
            <w:vAlign w:val="center"/>
          </w:tcPr>
          <w:p w14:paraId="750806AD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参加培训项目及  自学情况</w:t>
            </w:r>
          </w:p>
        </w:tc>
        <w:tc>
          <w:tcPr>
            <w:tcW w:w="7585" w:type="dxa"/>
            <w:gridSpan w:val="6"/>
            <w:noWrap w:val="0"/>
            <w:vAlign w:val="center"/>
          </w:tcPr>
          <w:p w14:paraId="4BD037B3">
            <w:pPr>
              <w:jc w:val="center"/>
              <w:rPr>
                <w:rFonts w:hint="eastAsia"/>
                <w:szCs w:val="21"/>
              </w:rPr>
            </w:pPr>
          </w:p>
          <w:p w14:paraId="26225972">
            <w:pPr>
              <w:jc w:val="center"/>
              <w:rPr>
                <w:rFonts w:hint="eastAsia"/>
                <w:szCs w:val="21"/>
              </w:rPr>
            </w:pPr>
          </w:p>
          <w:p w14:paraId="1AE029E4">
            <w:pPr>
              <w:jc w:val="center"/>
              <w:rPr>
                <w:rFonts w:hint="eastAsia"/>
                <w:szCs w:val="21"/>
              </w:rPr>
            </w:pPr>
          </w:p>
          <w:p w14:paraId="1B9C0756">
            <w:pPr>
              <w:jc w:val="center"/>
              <w:rPr>
                <w:rFonts w:hint="eastAsia"/>
                <w:szCs w:val="21"/>
              </w:rPr>
            </w:pPr>
          </w:p>
          <w:p w14:paraId="65BFC8E8">
            <w:pPr>
              <w:jc w:val="center"/>
              <w:rPr>
                <w:rFonts w:hint="eastAsia"/>
                <w:szCs w:val="21"/>
              </w:rPr>
            </w:pPr>
          </w:p>
          <w:p w14:paraId="565DE00A">
            <w:pPr>
              <w:jc w:val="center"/>
              <w:rPr>
                <w:rFonts w:hint="eastAsia"/>
                <w:szCs w:val="21"/>
              </w:rPr>
            </w:pPr>
          </w:p>
          <w:p w14:paraId="32E815CB">
            <w:pPr>
              <w:jc w:val="center"/>
              <w:rPr>
                <w:rFonts w:hint="eastAsia"/>
                <w:szCs w:val="21"/>
              </w:rPr>
            </w:pPr>
          </w:p>
          <w:p w14:paraId="057BC4A7">
            <w:pPr>
              <w:jc w:val="center"/>
              <w:rPr>
                <w:rFonts w:hint="eastAsia"/>
                <w:szCs w:val="21"/>
              </w:rPr>
            </w:pPr>
          </w:p>
          <w:p w14:paraId="5198BCA1">
            <w:pPr>
              <w:jc w:val="center"/>
              <w:rPr>
                <w:rFonts w:hint="eastAsia"/>
                <w:szCs w:val="21"/>
              </w:rPr>
            </w:pPr>
          </w:p>
          <w:p w14:paraId="086DED8D">
            <w:pPr>
              <w:jc w:val="center"/>
              <w:rPr>
                <w:rFonts w:hint="eastAsia"/>
                <w:szCs w:val="21"/>
              </w:rPr>
            </w:pPr>
          </w:p>
          <w:p w14:paraId="62D31D83">
            <w:pPr>
              <w:rPr>
                <w:rFonts w:hint="eastAsia"/>
                <w:szCs w:val="21"/>
              </w:rPr>
            </w:pPr>
          </w:p>
        </w:tc>
      </w:tr>
      <w:tr w14:paraId="21CC3A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" w:type="dxa"/>
          <w:trHeight w:val="530" w:hRule="atLeast"/>
        </w:trPr>
        <w:tc>
          <w:tcPr>
            <w:tcW w:w="1227" w:type="dxa"/>
            <w:noWrap w:val="0"/>
            <w:vAlign w:val="center"/>
          </w:tcPr>
          <w:p w14:paraId="486CD8B6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所在</w:t>
            </w:r>
          </w:p>
          <w:p w14:paraId="109786E3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单位</w:t>
            </w:r>
          </w:p>
          <w:p w14:paraId="5AB582EE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鉴定</w:t>
            </w:r>
          </w:p>
          <w:p w14:paraId="5291419B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意见</w:t>
            </w:r>
          </w:p>
        </w:tc>
        <w:tc>
          <w:tcPr>
            <w:tcW w:w="7538" w:type="dxa"/>
            <w:gridSpan w:val="6"/>
            <w:noWrap w:val="0"/>
            <w:vAlign w:val="center"/>
          </w:tcPr>
          <w:p w14:paraId="324FF4DE">
            <w:pPr>
              <w:jc w:val="center"/>
              <w:rPr>
                <w:rFonts w:hint="eastAsia"/>
                <w:szCs w:val="21"/>
              </w:rPr>
            </w:pPr>
          </w:p>
          <w:p w14:paraId="3BFEED6A">
            <w:pPr>
              <w:jc w:val="center"/>
              <w:rPr>
                <w:rFonts w:hint="eastAsia"/>
                <w:szCs w:val="21"/>
              </w:rPr>
            </w:pPr>
          </w:p>
          <w:p w14:paraId="7FF19C79">
            <w:pPr>
              <w:jc w:val="center"/>
              <w:rPr>
                <w:rFonts w:hint="eastAsia"/>
                <w:szCs w:val="21"/>
              </w:rPr>
            </w:pPr>
          </w:p>
          <w:p w14:paraId="5668023F">
            <w:pPr>
              <w:jc w:val="center"/>
              <w:rPr>
                <w:rFonts w:hint="eastAsia"/>
                <w:szCs w:val="21"/>
              </w:rPr>
            </w:pPr>
          </w:p>
          <w:p w14:paraId="05A2DD8A">
            <w:pPr>
              <w:jc w:val="center"/>
              <w:rPr>
                <w:rFonts w:hint="eastAsia"/>
                <w:szCs w:val="21"/>
              </w:rPr>
            </w:pPr>
          </w:p>
          <w:p w14:paraId="3CD4D29D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    （盖章）</w:t>
            </w:r>
          </w:p>
          <w:p w14:paraId="44CF324E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负责人签名：                           年    月    日</w:t>
            </w:r>
          </w:p>
        </w:tc>
      </w:tr>
      <w:tr w14:paraId="5E8E72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" w:type="dxa"/>
          <w:trHeight w:val="2882" w:hRule="atLeast"/>
        </w:trPr>
        <w:tc>
          <w:tcPr>
            <w:tcW w:w="1227" w:type="dxa"/>
            <w:noWrap w:val="0"/>
            <w:vAlign w:val="center"/>
          </w:tcPr>
          <w:p w14:paraId="04D796E6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市县</w:t>
            </w:r>
          </w:p>
          <w:p w14:paraId="44AA697F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教育</w:t>
            </w:r>
          </w:p>
          <w:p w14:paraId="782404C3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行政</w:t>
            </w:r>
          </w:p>
          <w:p w14:paraId="1A44491B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部门</w:t>
            </w:r>
          </w:p>
          <w:p w14:paraId="6E360973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或</w:t>
            </w:r>
          </w:p>
          <w:p w14:paraId="44DB93C7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主管</w:t>
            </w:r>
          </w:p>
          <w:p w14:paraId="303EC17E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部门</w:t>
            </w:r>
          </w:p>
          <w:p w14:paraId="04EF33A8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审核</w:t>
            </w:r>
          </w:p>
          <w:p w14:paraId="06F16525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意见</w:t>
            </w:r>
          </w:p>
        </w:tc>
        <w:tc>
          <w:tcPr>
            <w:tcW w:w="7538" w:type="dxa"/>
            <w:gridSpan w:val="6"/>
            <w:noWrap w:val="0"/>
            <w:vAlign w:val="center"/>
          </w:tcPr>
          <w:p w14:paraId="6D5744E9">
            <w:pPr>
              <w:jc w:val="center"/>
              <w:rPr>
                <w:rFonts w:hint="eastAsia"/>
                <w:szCs w:val="21"/>
              </w:rPr>
            </w:pPr>
          </w:p>
          <w:p w14:paraId="1A7CCCCB">
            <w:pPr>
              <w:jc w:val="center"/>
              <w:rPr>
                <w:rFonts w:hint="eastAsia"/>
                <w:szCs w:val="21"/>
              </w:rPr>
            </w:pPr>
          </w:p>
          <w:p w14:paraId="4EC84A59">
            <w:pPr>
              <w:jc w:val="center"/>
              <w:rPr>
                <w:rFonts w:hint="eastAsia"/>
                <w:szCs w:val="21"/>
              </w:rPr>
            </w:pPr>
          </w:p>
          <w:p w14:paraId="1C0E8680">
            <w:pPr>
              <w:jc w:val="center"/>
              <w:rPr>
                <w:rFonts w:hint="eastAsia"/>
                <w:szCs w:val="21"/>
              </w:rPr>
            </w:pPr>
          </w:p>
          <w:p w14:paraId="5B42058C">
            <w:pPr>
              <w:jc w:val="center"/>
              <w:rPr>
                <w:rFonts w:hint="eastAsia"/>
                <w:szCs w:val="21"/>
              </w:rPr>
            </w:pPr>
          </w:p>
          <w:p w14:paraId="775D9573">
            <w:pPr>
              <w:jc w:val="center"/>
              <w:rPr>
                <w:rFonts w:hint="eastAsia"/>
                <w:szCs w:val="21"/>
              </w:rPr>
            </w:pPr>
          </w:p>
          <w:p w14:paraId="45FF092C">
            <w:pPr>
              <w:jc w:val="center"/>
              <w:rPr>
                <w:rFonts w:hint="eastAsia"/>
                <w:szCs w:val="21"/>
              </w:rPr>
            </w:pPr>
          </w:p>
          <w:p w14:paraId="6671F288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    (盖章)</w:t>
            </w:r>
          </w:p>
          <w:p w14:paraId="5C27DA25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审核人签名：                           年    月    日</w:t>
            </w:r>
          </w:p>
        </w:tc>
      </w:tr>
    </w:tbl>
    <w:p w14:paraId="5AE5ECEE">
      <w:pPr>
        <w:rPr>
          <w:rFonts w:hint="eastAsia"/>
          <w:szCs w:val="21"/>
        </w:rPr>
      </w:pPr>
      <w:r>
        <w:rPr>
          <w:rFonts w:hint="eastAsia"/>
          <w:szCs w:val="21"/>
        </w:rPr>
        <w:t>注：附相关证明材料。中小学教师提供2019</w:t>
      </w:r>
      <w:r>
        <w:rPr>
          <w:rFonts w:hint="eastAsia"/>
          <w:szCs w:val="21"/>
          <w:lang w:eastAsia="zh-CN"/>
        </w:rPr>
        <w:t>—</w:t>
      </w:r>
      <w:r>
        <w:rPr>
          <w:rFonts w:hint="eastAsia"/>
          <w:szCs w:val="21"/>
          <w:lang w:val="en-US" w:eastAsia="zh-CN"/>
        </w:rPr>
        <w:t>2023</w:t>
      </w:r>
      <w:r>
        <w:rPr>
          <w:rFonts w:hint="eastAsia"/>
          <w:szCs w:val="21"/>
        </w:rPr>
        <w:t>年度继续教育合格证书</w:t>
      </w:r>
      <w:bookmarkStart w:id="0" w:name="_GoBack"/>
      <w:bookmarkEnd w:id="0"/>
    </w:p>
    <w:sectPr>
      <w:pgSz w:w="11906" w:h="16838"/>
      <w:pgMar w:top="1814" w:right="1191" w:bottom="1440" w:left="1191" w:header="851" w:footer="907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YyZWNhZjI2NmI2YjBlZTIwN2FjYzVmNTkzNDM0NTcifQ=="/>
  </w:docVars>
  <w:rsids>
    <w:rsidRoot w:val="00172A27"/>
    <w:rsid w:val="1F6D61B8"/>
    <w:rsid w:val="68E21F8F"/>
    <w:rsid w:val="7B7E4868"/>
    <w:rsid w:val="7EBF1BE7"/>
    <w:rsid w:val="EF4A2CF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spacing w:line="600" w:lineRule="exact"/>
      <w:ind w:firstLine="640" w:firstLineChars="200"/>
      <w:outlineLvl w:val="0"/>
    </w:pPr>
    <w:rPr>
      <w:rFonts w:ascii="仿宋_GB2312" w:eastAsia="仿宋_GB2312"/>
      <w:sz w:val="32"/>
    </w:rPr>
  </w:style>
  <w:style w:type="character" w:default="1" w:styleId="17">
    <w:name w:val="Default Paragraph Font"/>
    <w:semiHidden/>
    <w:qFormat/>
    <w:uiPriority w:val="0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spacing w:line="360" w:lineRule="auto"/>
      <w:ind w:firstLine="420" w:firstLineChars="200"/>
    </w:pPr>
    <w:rPr>
      <w:sz w:val="24"/>
    </w:rPr>
  </w:style>
  <w:style w:type="paragraph" w:styleId="4">
    <w:name w:val="Salutation"/>
    <w:basedOn w:val="1"/>
    <w:next w:val="1"/>
    <w:qFormat/>
    <w:uiPriority w:val="0"/>
    <w:rPr>
      <w:rFonts w:ascii="仿宋_GB2312" w:eastAsia="仿宋_GB2312"/>
      <w:sz w:val="32"/>
    </w:rPr>
  </w:style>
  <w:style w:type="paragraph" w:styleId="5">
    <w:name w:val="Body Text"/>
    <w:basedOn w:val="1"/>
    <w:qFormat/>
    <w:uiPriority w:val="0"/>
    <w:pPr>
      <w:spacing w:line="600" w:lineRule="exact"/>
    </w:pPr>
    <w:rPr>
      <w:rFonts w:eastAsia="仿宋_GB2312"/>
      <w:sz w:val="32"/>
    </w:rPr>
  </w:style>
  <w:style w:type="paragraph" w:styleId="6">
    <w:name w:val="Body Text Indent"/>
    <w:basedOn w:val="1"/>
    <w:qFormat/>
    <w:uiPriority w:val="0"/>
    <w:pPr>
      <w:ind w:left="1500" w:hanging="1500"/>
    </w:pPr>
    <w:rPr>
      <w:rFonts w:eastAsia="方正小标宋简体"/>
      <w:sz w:val="44"/>
    </w:rPr>
  </w:style>
  <w:style w:type="paragraph" w:styleId="7">
    <w:name w:val="Block Text"/>
    <w:basedOn w:val="1"/>
    <w:qFormat/>
    <w:uiPriority w:val="0"/>
    <w:pPr>
      <w:tabs>
        <w:tab w:val="left" w:pos="7920"/>
      </w:tabs>
      <w:ind w:left="-540" w:right="-512" w:rightChars="-244"/>
    </w:pPr>
    <w:rPr>
      <w:rFonts w:eastAsia="仿宋_GB2312"/>
      <w:sz w:val="32"/>
    </w:rPr>
  </w:style>
  <w:style w:type="paragraph" w:styleId="8">
    <w:name w:val="Plain Text"/>
    <w:basedOn w:val="1"/>
    <w:qFormat/>
    <w:uiPriority w:val="0"/>
    <w:rPr>
      <w:rFonts w:hint="eastAsia" w:ascii="宋体" w:hAnsi="Courier New"/>
      <w:sz w:val="24"/>
      <w:szCs w:val="20"/>
    </w:rPr>
  </w:style>
  <w:style w:type="paragraph" w:styleId="9">
    <w:name w:val="Date"/>
    <w:basedOn w:val="1"/>
    <w:next w:val="1"/>
    <w:qFormat/>
    <w:uiPriority w:val="0"/>
    <w:rPr>
      <w:rFonts w:eastAsia="仿宋_GB2312"/>
      <w:sz w:val="32"/>
    </w:rPr>
  </w:style>
  <w:style w:type="paragraph" w:styleId="10">
    <w:name w:val="Body Text Indent 2"/>
    <w:basedOn w:val="1"/>
    <w:qFormat/>
    <w:uiPriority w:val="0"/>
    <w:pPr>
      <w:spacing w:line="560" w:lineRule="exact"/>
      <w:ind w:firstLine="640"/>
    </w:pPr>
    <w:rPr>
      <w:rFonts w:ascii="仿宋_GB2312" w:eastAsia="仿宋_GB2312"/>
      <w:sz w:val="32"/>
    </w:rPr>
  </w:style>
  <w:style w:type="paragraph" w:styleId="11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Body Text Indent 3"/>
    <w:basedOn w:val="1"/>
    <w:qFormat/>
    <w:uiPriority w:val="0"/>
    <w:pPr>
      <w:spacing w:line="400" w:lineRule="exact"/>
      <w:ind w:firstLine="645"/>
      <w:outlineLvl w:val="0"/>
    </w:pPr>
    <w:rPr>
      <w:rFonts w:ascii="仿宋_GB2312" w:eastAsia="仿宋_GB2312"/>
      <w:sz w:val="32"/>
    </w:rPr>
  </w:style>
  <w:style w:type="paragraph" w:styleId="14">
    <w:name w:val="Body Text 2"/>
    <w:basedOn w:val="1"/>
    <w:qFormat/>
    <w:uiPriority w:val="0"/>
    <w:pPr>
      <w:spacing w:line="800" w:lineRule="exact"/>
      <w:jc w:val="center"/>
    </w:pPr>
    <w:rPr>
      <w:rFonts w:eastAsia="方正小标宋简体"/>
      <w:sz w:val="44"/>
      <w:szCs w:val="20"/>
    </w:rPr>
  </w:style>
  <w:style w:type="paragraph" w:styleId="15">
    <w:name w:val="Normal (Web)"/>
    <w:basedOn w:val="1"/>
    <w:qFormat/>
    <w:uiPriority w:val="0"/>
    <w:pPr>
      <w:ind w:firstLine="200" w:firstLineChars="200"/>
    </w:pPr>
    <w:rPr>
      <w:rFonts w:eastAsia="仿宋_GB2312"/>
      <w:sz w:val="24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page number"/>
    <w:basedOn w:val="17"/>
    <w:qFormat/>
    <w:uiPriority w:val="0"/>
  </w:style>
  <w:style w:type="character" w:styleId="20">
    <w:name w:val="Hyperlink"/>
    <w:basedOn w:val="17"/>
    <w:unhideWhenUsed/>
    <w:qFormat/>
    <w:uiPriority w:val="0"/>
    <w:rPr>
      <w:color w:val="075DB3"/>
      <w:u w:val="none"/>
    </w:rPr>
  </w:style>
  <w:style w:type="paragraph" w:customStyle="1" w:styleId="21">
    <w:name w:val=" Char"/>
    <w:basedOn w:val="1"/>
    <w:qFormat/>
    <w:uiPriority w:val="0"/>
    <w:pPr>
      <w:widowControl/>
      <w:spacing w:after="160" w:afterLines="0" w:line="240" w:lineRule="exact"/>
      <w:jc w:val="left"/>
    </w:pPr>
    <w:rPr>
      <w:rFonts w:ascii="Arial" w:hAnsi="Arial" w:eastAsia="Times New Roman" w:cs="Verdana"/>
      <w:b/>
      <w:kern w:val="0"/>
      <w:sz w:val="24"/>
      <w:lang w:eastAsia="en-US"/>
    </w:rPr>
  </w:style>
  <w:style w:type="paragraph" w:customStyle="1" w:styleId="22">
    <w:name w:val="样式1"/>
    <w:basedOn w:val="1"/>
    <w:qFormat/>
    <w:uiPriority w:val="0"/>
    <w:pPr>
      <w:spacing w:before="60" w:beforeLines="0" w:line="580" w:lineRule="exact"/>
      <w:ind w:firstLine="640" w:firstLineChars="200"/>
    </w:pPr>
    <w:rPr>
      <w:rFonts w:ascii="仿宋_GB2312" w:eastAsia="仿宋_GB2312"/>
      <w:color w:val="000000"/>
      <w:sz w:val="32"/>
    </w:rPr>
  </w:style>
  <w:style w:type="paragraph" w:customStyle="1" w:styleId="23">
    <w:name w:val="Char"/>
    <w:basedOn w:val="1"/>
    <w:qFormat/>
    <w:uiPriority w:val="0"/>
    <w:pPr>
      <w:tabs>
        <w:tab w:val="left" w:pos="360"/>
      </w:tabs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211</Words>
  <Characters>231</Characters>
  <Lines>3</Lines>
  <Paragraphs>1</Paragraphs>
  <TotalTime>0</TotalTime>
  <ScaleCrop>false</ScaleCrop>
  <LinksUpToDate>false</LinksUpToDate>
  <CharactersWithSpaces>396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2011-06-09T21:38:00Z</dcterms:created>
  <dc:creator>微软用户</dc:creator>
  <cp:lastModifiedBy>小勇</cp:lastModifiedBy>
  <dcterms:modified xsi:type="dcterms:W3CDTF">2024-11-02T03:43:55Z</dcterms:modified>
  <dc:title>海南省教师专业技术资格评审档案材料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029107842E404C9BB14F68CB0FDFF583_12</vt:lpwstr>
  </property>
</Properties>
</file>