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6149">
      <w:pPr>
        <w:spacing w:line="600" w:lineRule="exact"/>
        <w:rPr>
          <w:rFonts w:hint="eastAsia" w:ascii="仿宋_GB2312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 w14:paraId="718D8D26">
      <w:pPr>
        <w:pStyle w:val="3"/>
      </w:pPr>
    </w:p>
    <w:p w14:paraId="40681005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诚信承诺书</w:t>
      </w:r>
    </w:p>
    <w:p w14:paraId="662217A3">
      <w:pPr>
        <w:snapToGrid w:val="0"/>
        <w:jc w:val="left"/>
      </w:pPr>
    </w:p>
    <w:p w14:paraId="6FA42208">
      <w:pPr>
        <w:tabs>
          <w:tab w:val="left" w:pos="7560"/>
        </w:tabs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我已仔细阅读《海南外国语职业学院202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思想政治教育教师</w:t>
      </w:r>
      <w:r>
        <w:rPr>
          <w:rFonts w:hint="eastAsia" w:ascii="仿宋_GB2312" w:eastAsia="仿宋_GB2312"/>
          <w:sz w:val="32"/>
          <w:szCs w:val="32"/>
        </w:rPr>
        <w:t>公告》，清楚并理解其内容。我郑重承诺如下：</w:t>
      </w:r>
    </w:p>
    <w:p w14:paraId="7B430A17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本人所填写（提供）的个人基本信息、年龄、学历学位、职称、党员、工作经历等一切报考信息均真实有效。</w:t>
      </w:r>
    </w:p>
    <w:p w14:paraId="5AE3E425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本人自觉遵守招聘的各项规定，诚实守信，严守纪律，认真履行报考人员的义务。</w:t>
      </w:r>
    </w:p>
    <w:p w14:paraId="12891B51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本人确保自行与所在单位进行沟通，确保考察、调档等工作顺利进行，如因此导致后续招聘手续受阻的，责任自负。</w:t>
      </w:r>
    </w:p>
    <w:p w14:paraId="5551E638"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如因不符合招聘条件在招聘过程中被取消资格，后果由本人承担。如有伪造、变造、冒用有关证件、材料骗取考试资格的，恶意报名干扰正常报名秩序的，一经发现，取消应聘资格，并按国家相关规定严肃处理。</w:t>
      </w:r>
    </w:p>
    <w:p w14:paraId="6AB722F0">
      <w:pPr>
        <w:ind w:left="5108" w:leftChars="2280" w:hanging="320" w:hangingChars="1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</w:t>
      </w:r>
    </w:p>
    <w:p w14:paraId="610AFF67">
      <w:pPr>
        <w:ind w:left="5108" w:leftChars="228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 w14:paraId="7A9B66CA">
      <w:pPr>
        <w:snapToGrid w:val="0"/>
        <w:jc w:val="left"/>
      </w:pPr>
    </w:p>
    <w:p w14:paraId="6FEC20E4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5A6786A0">
      <w:pPr>
        <w:snapToGrid w:val="0"/>
        <w:jc w:val="left"/>
      </w:pPr>
    </w:p>
    <w:p w14:paraId="479BD40A">
      <w:pPr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月　日</w:t>
      </w:r>
    </w:p>
    <w:p w14:paraId="41F0FD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2B8A09-0D97-469E-9DF2-5409147D5D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51249BC-30D6-4AEE-86C3-802DE07F14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C66956-C30D-4A17-AE3B-51244617C0A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BEABB60-911C-4352-BF63-7EC7023E3A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E738C"/>
    <w:rsid w:val="02861013"/>
    <w:rsid w:val="303E738C"/>
    <w:rsid w:val="37FB0BFB"/>
    <w:rsid w:val="3CC976CE"/>
    <w:rsid w:val="58927CB6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常用正文"/>
    <w:basedOn w:val="1"/>
    <w:qFormat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8">
    <w:name w:val="常用大标题"/>
    <w:basedOn w:val="4"/>
    <w:next w:val="7"/>
    <w:link w:val="9"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9">
    <w:name w:val="常用大标题 Char"/>
    <w:link w:val="8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10">
    <w:name w:val="常用一级标题"/>
    <w:basedOn w:val="1"/>
    <w:next w:val="7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2025-01-24T10:59:00Z</dcterms:created>
  <dc:creator>EUSTOMA</dc:creator>
  <cp:lastModifiedBy>EUSTOMA</cp:lastModifiedBy>
  <dcterms:modified xsi:type="dcterms:W3CDTF">2025-01-24T11:00:10Z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633F63FBDAA24A2B8E51AB72E0B7F711_11</vt:lpwstr>
  </property>
  <property fmtid="{D5CDD505-2E9C-101B-9397-08002B2CF9AE}" pid="4" name="KSOTemplateDocerSaveRecord">
    <vt:lpwstr>eyJoZGlkIjoiZTQwNzEwYmIwYjE2ZmQ4OGU2NzgzMThiYzZhN2I2M2MiLCJ1c2VySWQiOiIxMTM4NjI4NTc2In0=</vt:lpwstr>
  </property>
</Properties>
</file>